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90D0C" w14:textId="77777777" w:rsidR="006E3A2E" w:rsidRPr="00B40DD3" w:rsidRDefault="00B40DD3" w:rsidP="006E3A2E">
      <w:pPr>
        <w:pBdr>
          <w:top w:val="single" w:sz="4" w:space="1" w:color="auto"/>
          <w:left w:val="single" w:sz="4" w:space="1" w:color="auto"/>
          <w:bottom w:val="single" w:sz="4" w:space="1" w:color="auto"/>
          <w:right w:val="single" w:sz="4" w:space="0" w:color="auto"/>
        </w:pBdr>
        <w:tabs>
          <w:tab w:val="left" w:pos="13608"/>
        </w:tabs>
        <w:autoSpaceDE w:val="0"/>
        <w:autoSpaceDN w:val="0"/>
        <w:adjustRightInd w:val="0"/>
        <w:spacing w:line="240" w:lineRule="auto"/>
        <w:ind w:right="-142" w:hanging="142"/>
        <w:jc w:val="both"/>
        <w:rPr>
          <w:rFonts w:cs="Arial"/>
          <w:color w:val="000000"/>
          <w:sz w:val="16"/>
          <w:szCs w:val="16"/>
          <w:lang w:val="sl-SI"/>
        </w:rPr>
      </w:pPr>
      <w:r>
        <w:rPr>
          <w:rFonts w:cs="Arial"/>
          <w:color w:val="000000"/>
          <w:sz w:val="16"/>
          <w:szCs w:val="16"/>
          <w:lang w:val="sl-SI"/>
        </w:rPr>
        <w:t xml:space="preserve"> </w:t>
      </w:r>
      <w:r>
        <w:rPr>
          <w:rFonts w:cs="Arial"/>
          <w:color w:val="000000"/>
          <w:sz w:val="16"/>
          <w:szCs w:val="16"/>
          <w:lang w:val="sl-SI"/>
        </w:rPr>
        <w:tab/>
      </w:r>
      <w:r w:rsidR="00D15AE9" w:rsidRPr="00D15AE9">
        <w:rPr>
          <w:rFonts w:cs="Arial"/>
          <w:color w:val="000000"/>
          <w:sz w:val="16"/>
          <w:szCs w:val="16"/>
          <w:lang w:val="sl-SI"/>
        </w:rPr>
        <w:t xml:space="preserve">Opozorilo: SVRK je pripravila </w:t>
      </w:r>
      <w:r w:rsidR="00D15AE9">
        <w:rPr>
          <w:rFonts w:cs="Arial"/>
          <w:color w:val="000000"/>
          <w:sz w:val="16"/>
          <w:szCs w:val="16"/>
          <w:lang w:val="sl-SI"/>
        </w:rPr>
        <w:t>odgovore na pobude in vprašanja</w:t>
      </w:r>
      <w:r w:rsidR="00D15AE9" w:rsidRPr="00D15AE9">
        <w:rPr>
          <w:rFonts w:cs="Arial"/>
          <w:color w:val="000000"/>
          <w:sz w:val="16"/>
          <w:szCs w:val="16"/>
          <w:lang w:val="sl-SI"/>
        </w:rPr>
        <w:t xml:space="preserve"> na osnovi </w:t>
      </w:r>
      <w:r w:rsidR="00D15AE9">
        <w:rPr>
          <w:rFonts w:cs="Arial"/>
          <w:color w:val="000000"/>
          <w:sz w:val="16"/>
          <w:szCs w:val="16"/>
          <w:lang w:val="sl-SI"/>
        </w:rPr>
        <w:t xml:space="preserve">trenutnega pogleda </w:t>
      </w:r>
      <w:r w:rsidR="00663590">
        <w:rPr>
          <w:rFonts w:cs="Arial"/>
          <w:color w:val="000000"/>
          <w:sz w:val="16"/>
          <w:szCs w:val="16"/>
          <w:lang w:val="sl-SI"/>
        </w:rPr>
        <w:t xml:space="preserve">(december 2021) </w:t>
      </w:r>
      <w:r w:rsidR="00D15AE9">
        <w:rPr>
          <w:rFonts w:cs="Arial"/>
          <w:color w:val="000000"/>
          <w:sz w:val="16"/>
          <w:szCs w:val="16"/>
          <w:lang w:val="sl-SI"/>
        </w:rPr>
        <w:t>na osnutek</w:t>
      </w:r>
      <w:r w:rsidR="00D15AE9" w:rsidRPr="00D15AE9">
        <w:rPr>
          <w:rFonts w:cs="Arial"/>
          <w:color w:val="000000"/>
          <w:sz w:val="16"/>
          <w:szCs w:val="16"/>
          <w:lang w:val="sl-SI"/>
        </w:rPr>
        <w:t xml:space="preserve"> Sporazum</w:t>
      </w:r>
      <w:r w:rsidR="00D15AE9">
        <w:rPr>
          <w:rFonts w:cs="Arial"/>
          <w:color w:val="000000"/>
          <w:sz w:val="16"/>
          <w:szCs w:val="16"/>
          <w:lang w:val="sl-SI"/>
        </w:rPr>
        <w:t>a o partnerstvu (PS) in Izhodišč</w:t>
      </w:r>
      <w:r w:rsidR="00D15AE9" w:rsidRPr="00D15AE9">
        <w:rPr>
          <w:rFonts w:cs="Arial"/>
          <w:color w:val="000000"/>
          <w:sz w:val="16"/>
          <w:szCs w:val="16"/>
          <w:lang w:val="sl-SI"/>
        </w:rPr>
        <w:t xml:space="preserve"> za pripravo Programa za izvajanje Evropske kohezijsk</w:t>
      </w:r>
      <w:r w:rsidR="00D15AE9">
        <w:rPr>
          <w:rFonts w:cs="Arial"/>
          <w:color w:val="000000"/>
          <w:sz w:val="16"/>
          <w:szCs w:val="16"/>
          <w:lang w:val="sl-SI"/>
        </w:rPr>
        <w:t xml:space="preserve">e politike v obdobju 2021-2027, ki so bila </w:t>
      </w:r>
      <w:r w:rsidR="007F1FBA">
        <w:rPr>
          <w:rFonts w:cs="Arial"/>
          <w:color w:val="000000"/>
          <w:sz w:val="16"/>
          <w:szCs w:val="16"/>
          <w:lang w:val="sl-SI"/>
        </w:rPr>
        <w:t xml:space="preserve">novembra 2021 </w:t>
      </w:r>
      <w:r w:rsidR="00D15AE9">
        <w:rPr>
          <w:rFonts w:cs="Arial"/>
          <w:color w:val="000000"/>
          <w:sz w:val="16"/>
          <w:szCs w:val="16"/>
          <w:lang w:val="sl-SI"/>
        </w:rPr>
        <w:t xml:space="preserve">objavljena na </w:t>
      </w:r>
      <w:hyperlink r:id="rId8" w:history="1">
        <w:r w:rsidR="00D15AE9" w:rsidRPr="00226C20">
          <w:rPr>
            <w:rStyle w:val="Hiperpovezava"/>
            <w:rFonts w:cs="Arial"/>
            <w:sz w:val="16"/>
            <w:szCs w:val="16"/>
            <w:lang w:val="sl-SI"/>
          </w:rPr>
          <w:t>http://evropskasredstva.si/2021-2027/</w:t>
        </w:r>
      </w:hyperlink>
      <w:r w:rsidR="00D15AE9">
        <w:rPr>
          <w:rFonts w:cs="Arial"/>
          <w:color w:val="000000"/>
          <w:sz w:val="16"/>
          <w:szCs w:val="16"/>
          <w:lang w:val="sl-SI"/>
        </w:rPr>
        <w:t xml:space="preserve"> in je ne zavezujejo k dokončnim odločitvam, ker bodo </w:t>
      </w:r>
      <w:r w:rsidR="009A0601">
        <w:rPr>
          <w:rFonts w:cs="Arial"/>
          <w:color w:val="000000"/>
          <w:sz w:val="16"/>
          <w:szCs w:val="16"/>
          <w:lang w:val="sl-SI"/>
        </w:rPr>
        <w:t>le-te</w:t>
      </w:r>
      <w:r w:rsidR="00D15AE9">
        <w:rPr>
          <w:rFonts w:cs="Arial"/>
          <w:color w:val="000000"/>
          <w:sz w:val="16"/>
          <w:szCs w:val="16"/>
          <w:lang w:val="sl-SI"/>
        </w:rPr>
        <w:t xml:space="preserve"> zna</w:t>
      </w:r>
      <w:r w:rsidR="009A0601">
        <w:rPr>
          <w:rFonts w:cs="Arial"/>
          <w:color w:val="000000"/>
          <w:sz w:val="16"/>
          <w:szCs w:val="16"/>
          <w:lang w:val="sl-SI"/>
        </w:rPr>
        <w:t>ne</w:t>
      </w:r>
      <w:r w:rsidR="00D15AE9">
        <w:rPr>
          <w:rFonts w:cs="Arial"/>
          <w:color w:val="000000"/>
          <w:sz w:val="16"/>
          <w:szCs w:val="16"/>
          <w:lang w:val="sl-SI"/>
        </w:rPr>
        <w:t xml:space="preserve"> šele po oddaji uradnih dokumentov in potrditvi </w:t>
      </w:r>
      <w:r w:rsidR="009A0601">
        <w:rPr>
          <w:rFonts w:cs="Arial"/>
          <w:color w:val="000000"/>
          <w:sz w:val="16"/>
          <w:szCs w:val="16"/>
          <w:lang w:val="sl-SI"/>
        </w:rPr>
        <w:t xml:space="preserve">s </w:t>
      </w:r>
      <w:r w:rsidR="00D15AE9">
        <w:rPr>
          <w:rFonts w:cs="Arial"/>
          <w:color w:val="000000"/>
          <w:sz w:val="16"/>
          <w:szCs w:val="16"/>
          <w:lang w:val="sl-SI"/>
        </w:rPr>
        <w:t>strani Evropske Komisije</w:t>
      </w:r>
      <w:r w:rsidR="00234D40">
        <w:rPr>
          <w:rFonts w:cs="Arial"/>
          <w:color w:val="000000"/>
          <w:sz w:val="16"/>
          <w:szCs w:val="16"/>
          <w:lang w:val="sl-SI"/>
        </w:rPr>
        <w:t xml:space="preserve"> v skladu z </w:t>
      </w:r>
      <w:r w:rsidR="008A4D89">
        <w:rPr>
          <w:rFonts w:cs="Arial"/>
          <w:color w:val="000000"/>
          <w:sz w:val="16"/>
          <w:szCs w:val="16"/>
          <w:lang w:val="sl-SI"/>
        </w:rPr>
        <w:t xml:space="preserve">EU </w:t>
      </w:r>
      <w:r w:rsidR="00234D40">
        <w:rPr>
          <w:rFonts w:cs="Arial"/>
          <w:color w:val="000000"/>
          <w:sz w:val="16"/>
          <w:szCs w:val="16"/>
          <w:lang w:val="sl-SI"/>
        </w:rPr>
        <w:t>zakonodajo</w:t>
      </w:r>
      <w:r w:rsidR="009A0601">
        <w:rPr>
          <w:rStyle w:val="Sprotnaopomba-sklic"/>
          <w:rFonts w:cs="Arial"/>
          <w:color w:val="000000"/>
          <w:sz w:val="16"/>
          <w:szCs w:val="16"/>
          <w:lang w:val="sl-SI"/>
        </w:rPr>
        <w:footnoteReference w:id="1"/>
      </w:r>
      <w:r w:rsidR="00D15AE9">
        <w:rPr>
          <w:rFonts w:cs="Arial"/>
          <w:color w:val="000000"/>
          <w:sz w:val="16"/>
          <w:szCs w:val="16"/>
          <w:lang w:val="sl-SI"/>
        </w:rPr>
        <w:t>.</w:t>
      </w:r>
      <w:r w:rsidR="009A0601">
        <w:rPr>
          <w:rFonts w:cs="Arial"/>
          <w:color w:val="000000"/>
          <w:sz w:val="16"/>
          <w:szCs w:val="16"/>
          <w:lang w:val="sl-SI"/>
        </w:rPr>
        <w:t xml:space="preserve"> </w:t>
      </w:r>
    </w:p>
    <w:p w14:paraId="4D3661E5" w14:textId="77777777" w:rsidR="00B11612" w:rsidRDefault="00B11612" w:rsidP="00F10D87">
      <w:pPr>
        <w:autoSpaceDE w:val="0"/>
        <w:autoSpaceDN w:val="0"/>
        <w:adjustRightInd w:val="0"/>
        <w:spacing w:line="240" w:lineRule="auto"/>
        <w:jc w:val="both"/>
        <w:rPr>
          <w:rFonts w:cs="Arial"/>
          <w:b/>
          <w:color w:val="FF0000"/>
          <w:sz w:val="8"/>
          <w:szCs w:val="8"/>
          <w:lang w:val="sl-SI"/>
        </w:rPr>
      </w:pPr>
    </w:p>
    <w:p w14:paraId="3A56748B" w14:textId="77777777" w:rsidR="006E3A2E" w:rsidRDefault="006E3A2E" w:rsidP="00F10D87">
      <w:pPr>
        <w:autoSpaceDE w:val="0"/>
        <w:autoSpaceDN w:val="0"/>
        <w:adjustRightInd w:val="0"/>
        <w:spacing w:line="240" w:lineRule="auto"/>
        <w:jc w:val="both"/>
        <w:rPr>
          <w:rFonts w:cs="Arial"/>
          <w:b/>
          <w:color w:val="FF0000"/>
          <w:sz w:val="8"/>
          <w:szCs w:val="8"/>
          <w:lang w:val="sl-SI"/>
        </w:rPr>
      </w:pPr>
    </w:p>
    <w:p w14:paraId="6C68C0EA" w14:textId="77777777" w:rsidR="00EC0B0E" w:rsidRPr="006E3A2E" w:rsidRDefault="00EC0B0E" w:rsidP="00EC0B0E">
      <w:pPr>
        <w:autoSpaceDE w:val="0"/>
        <w:autoSpaceDN w:val="0"/>
        <w:adjustRightInd w:val="0"/>
        <w:spacing w:line="240" w:lineRule="auto"/>
        <w:jc w:val="both"/>
        <w:rPr>
          <w:rFonts w:cs="Arial"/>
          <w:color w:val="FF0000"/>
          <w:szCs w:val="20"/>
          <w:lang w:val="sl-SI"/>
        </w:rPr>
      </w:pPr>
      <w:r w:rsidRPr="006E3A2E">
        <w:rPr>
          <w:rFonts w:cs="Arial"/>
          <w:color w:val="000000"/>
          <w:szCs w:val="20"/>
          <w:lang w:val="sl-SI"/>
        </w:rPr>
        <w:t>Kratice:</w:t>
      </w:r>
    </w:p>
    <w:p w14:paraId="09BDCB72" w14:textId="77777777" w:rsidR="00EC0B0E" w:rsidRPr="00475242" w:rsidRDefault="00EC0B0E" w:rsidP="00EC0B0E">
      <w:pPr>
        <w:autoSpaceDE w:val="0"/>
        <w:autoSpaceDN w:val="0"/>
        <w:adjustRightInd w:val="0"/>
        <w:spacing w:line="240" w:lineRule="auto"/>
        <w:jc w:val="both"/>
        <w:rPr>
          <w:rFonts w:cs="Arial"/>
          <w:b/>
          <w:color w:val="FF0000"/>
          <w:sz w:val="8"/>
          <w:szCs w:val="8"/>
          <w:lang w:val="sl-SI"/>
        </w:rPr>
      </w:pPr>
    </w:p>
    <w:tbl>
      <w:tblPr>
        <w:tblStyle w:val="Tabelamrea"/>
        <w:tblW w:w="14176" w:type="dxa"/>
        <w:tblInd w:w="-34" w:type="dxa"/>
        <w:tblLook w:val="04A0" w:firstRow="1" w:lastRow="0" w:firstColumn="1" w:lastColumn="0" w:noHBand="0" w:noVBand="1"/>
      </w:tblPr>
      <w:tblGrid>
        <w:gridCol w:w="7228"/>
        <w:gridCol w:w="6948"/>
      </w:tblGrid>
      <w:tr w:rsidR="00EC0B0E" w:rsidRPr="00B11612" w14:paraId="4BE2620B" w14:textId="77777777" w:rsidTr="00897362">
        <w:trPr>
          <w:trHeight w:val="189"/>
        </w:trPr>
        <w:tc>
          <w:tcPr>
            <w:tcW w:w="7228" w:type="dxa"/>
          </w:tcPr>
          <w:p w14:paraId="5132803F"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CLLD  </w:t>
            </w:r>
            <w:r w:rsidRPr="00B11612">
              <w:rPr>
                <w:rFonts w:cs="Arial"/>
                <w:color w:val="000000"/>
                <w:sz w:val="18"/>
                <w:szCs w:val="18"/>
                <w:lang w:val="sl-SI"/>
              </w:rPr>
              <w:tab/>
              <w:t>Lokalni razvoj, ki ga vodi skupnost</w:t>
            </w:r>
          </w:p>
        </w:tc>
        <w:tc>
          <w:tcPr>
            <w:tcW w:w="6948" w:type="dxa"/>
          </w:tcPr>
          <w:p w14:paraId="196ED4B2"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CTN     </w:t>
            </w:r>
            <w:r>
              <w:rPr>
                <w:rFonts w:cs="Arial"/>
                <w:color w:val="000000"/>
                <w:sz w:val="18"/>
                <w:szCs w:val="18"/>
                <w:lang w:val="sl-SI"/>
              </w:rPr>
              <w:t xml:space="preserve">  </w:t>
            </w:r>
            <w:r w:rsidRPr="00B11612">
              <w:rPr>
                <w:rFonts w:cs="Arial"/>
                <w:color w:val="000000"/>
                <w:sz w:val="18"/>
                <w:szCs w:val="18"/>
                <w:lang w:val="sl-SI"/>
              </w:rPr>
              <w:t>Celostne teritorialne naložbe</w:t>
            </w:r>
          </w:p>
        </w:tc>
      </w:tr>
      <w:tr w:rsidR="00EC0B0E" w:rsidRPr="00B11612" w14:paraId="0D288AA1" w14:textId="77777777" w:rsidTr="00897362">
        <w:tc>
          <w:tcPr>
            <w:tcW w:w="7228" w:type="dxa"/>
          </w:tcPr>
          <w:p w14:paraId="46D80E5F"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DESI </w:t>
            </w:r>
            <w:r w:rsidRPr="00B11612">
              <w:rPr>
                <w:rFonts w:cs="Arial"/>
                <w:color w:val="000000"/>
                <w:sz w:val="18"/>
                <w:szCs w:val="18"/>
                <w:lang w:val="sl-SI"/>
              </w:rPr>
              <w:tab/>
              <w:t>Indeks digitalnega gospodarstva in družbe</w:t>
            </w:r>
          </w:p>
        </w:tc>
        <w:tc>
          <w:tcPr>
            <w:tcW w:w="6948" w:type="dxa"/>
          </w:tcPr>
          <w:p w14:paraId="69AC2C33"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CP  </w:t>
            </w:r>
            <w:r w:rsidRPr="00B11612">
              <w:rPr>
                <w:rFonts w:cs="Arial"/>
                <w:color w:val="000000"/>
                <w:sz w:val="18"/>
                <w:szCs w:val="18"/>
                <w:lang w:val="sl-SI"/>
              </w:rPr>
              <w:tab/>
              <w:t>Cilj politike</w:t>
            </w:r>
          </w:p>
        </w:tc>
      </w:tr>
      <w:tr w:rsidR="00EC0B0E" w:rsidRPr="0031488E" w14:paraId="46BB0B70" w14:textId="77777777" w:rsidTr="00897362">
        <w:tc>
          <w:tcPr>
            <w:tcW w:w="7228" w:type="dxa"/>
          </w:tcPr>
          <w:p w14:paraId="675AFDC1"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EK        </w:t>
            </w:r>
            <w:r>
              <w:rPr>
                <w:rFonts w:cs="Arial"/>
                <w:color w:val="000000"/>
                <w:sz w:val="18"/>
                <w:szCs w:val="18"/>
                <w:lang w:val="sl-SI"/>
              </w:rPr>
              <w:t xml:space="preserve"> </w:t>
            </w:r>
            <w:r w:rsidRPr="00B11612">
              <w:rPr>
                <w:rFonts w:cs="Arial"/>
                <w:color w:val="000000"/>
                <w:sz w:val="18"/>
                <w:szCs w:val="18"/>
                <w:lang w:val="sl-SI"/>
              </w:rPr>
              <w:t>Evropska komisija</w:t>
            </w:r>
          </w:p>
        </w:tc>
        <w:tc>
          <w:tcPr>
            <w:tcW w:w="6948" w:type="dxa"/>
          </w:tcPr>
          <w:p w14:paraId="28C5C8F4" w14:textId="77777777" w:rsidR="00EC0B0E" w:rsidRPr="00B11612" w:rsidRDefault="00EC0B0E" w:rsidP="00897362">
            <w:pPr>
              <w:tabs>
                <w:tab w:val="left" w:pos="709"/>
              </w:tabs>
              <w:spacing w:line="259" w:lineRule="auto"/>
              <w:rPr>
                <w:rFonts w:cs="Arial"/>
                <w:color w:val="000000"/>
                <w:sz w:val="18"/>
                <w:szCs w:val="18"/>
                <w:lang w:val="sl-SI"/>
              </w:rPr>
            </w:pPr>
            <w:proofErr w:type="spellStart"/>
            <w:r w:rsidRPr="00B11612">
              <w:rPr>
                <w:rFonts w:cs="Arial"/>
                <w:color w:val="000000"/>
                <w:sz w:val="18"/>
                <w:szCs w:val="18"/>
                <w:lang w:val="sl-SI"/>
              </w:rPr>
              <w:t>EaSI</w:t>
            </w:r>
            <w:proofErr w:type="spellEnd"/>
            <w:r w:rsidRPr="00B11612">
              <w:rPr>
                <w:rFonts w:cs="Arial"/>
                <w:color w:val="000000"/>
                <w:sz w:val="18"/>
                <w:szCs w:val="18"/>
                <w:lang w:val="sl-SI"/>
              </w:rPr>
              <w:t xml:space="preserve"> </w:t>
            </w:r>
            <w:r w:rsidRPr="00B11612">
              <w:rPr>
                <w:rFonts w:cs="Arial"/>
                <w:color w:val="000000"/>
                <w:sz w:val="18"/>
                <w:szCs w:val="18"/>
                <w:lang w:val="sl-SI"/>
              </w:rPr>
              <w:tab/>
              <w:t>Program EU za zaposlovanje in socialne inovacije</w:t>
            </w:r>
          </w:p>
        </w:tc>
      </w:tr>
      <w:tr w:rsidR="00EC0B0E" w:rsidRPr="00B11612" w14:paraId="27A03CF2" w14:textId="77777777" w:rsidTr="00897362">
        <w:tc>
          <w:tcPr>
            <w:tcW w:w="7228" w:type="dxa"/>
          </w:tcPr>
          <w:p w14:paraId="10B29684"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EKSRP </w:t>
            </w:r>
            <w:r>
              <w:rPr>
                <w:rFonts w:cs="Arial"/>
                <w:color w:val="000000"/>
                <w:sz w:val="18"/>
                <w:szCs w:val="18"/>
                <w:lang w:val="sl-SI"/>
              </w:rPr>
              <w:t xml:space="preserve"> </w:t>
            </w:r>
            <w:r w:rsidRPr="00B11612">
              <w:rPr>
                <w:rFonts w:cs="Arial"/>
                <w:color w:val="000000"/>
                <w:sz w:val="18"/>
                <w:szCs w:val="18"/>
                <w:lang w:val="sl-SI"/>
              </w:rPr>
              <w:t>Evropski kmetijski sklad za razvoj podeželja</w:t>
            </w:r>
          </w:p>
        </w:tc>
        <w:tc>
          <w:tcPr>
            <w:tcW w:w="6948" w:type="dxa"/>
          </w:tcPr>
          <w:p w14:paraId="2E44FCBA"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EKP </w:t>
            </w:r>
            <w:r w:rsidRPr="00B11612">
              <w:rPr>
                <w:rFonts w:cs="Arial"/>
                <w:color w:val="000000"/>
                <w:sz w:val="18"/>
                <w:szCs w:val="18"/>
                <w:lang w:val="sl-SI"/>
              </w:rPr>
              <w:tab/>
              <w:t xml:space="preserve">Evropska kohezijska politika </w:t>
            </w:r>
          </w:p>
        </w:tc>
      </w:tr>
      <w:tr w:rsidR="00EC0B0E" w:rsidRPr="00B11612" w14:paraId="7F6437BC" w14:textId="77777777" w:rsidTr="00897362">
        <w:tc>
          <w:tcPr>
            <w:tcW w:w="7228" w:type="dxa"/>
          </w:tcPr>
          <w:p w14:paraId="494ECD6E"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ESPRA </w:t>
            </w:r>
            <w:r>
              <w:rPr>
                <w:rFonts w:cs="Arial"/>
                <w:color w:val="000000"/>
                <w:sz w:val="18"/>
                <w:szCs w:val="18"/>
                <w:lang w:val="sl-SI"/>
              </w:rPr>
              <w:t xml:space="preserve"> </w:t>
            </w:r>
            <w:r w:rsidRPr="00B11612">
              <w:rPr>
                <w:rFonts w:cs="Arial"/>
                <w:color w:val="000000"/>
                <w:sz w:val="18"/>
                <w:szCs w:val="18"/>
                <w:lang w:val="sl-SI"/>
              </w:rPr>
              <w:t xml:space="preserve">Evropski sklad za pomorstvo, ribištvo in akvakulturo </w:t>
            </w:r>
          </w:p>
        </w:tc>
        <w:tc>
          <w:tcPr>
            <w:tcW w:w="6948" w:type="dxa"/>
          </w:tcPr>
          <w:p w14:paraId="6F2BD3AB"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ERP  </w:t>
            </w:r>
            <w:r w:rsidRPr="00B11612">
              <w:rPr>
                <w:rFonts w:cs="Arial"/>
                <w:color w:val="000000"/>
                <w:sz w:val="18"/>
                <w:szCs w:val="18"/>
                <w:lang w:val="sl-SI"/>
              </w:rPr>
              <w:tab/>
              <w:t>Endogena regionalna politika</w:t>
            </w:r>
          </w:p>
        </w:tc>
      </w:tr>
      <w:tr w:rsidR="00EC0B0E" w:rsidRPr="0031488E" w14:paraId="188C97CF" w14:textId="77777777" w:rsidTr="00897362">
        <w:tc>
          <w:tcPr>
            <w:tcW w:w="7228" w:type="dxa"/>
          </w:tcPr>
          <w:p w14:paraId="42BB27CD"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ESS+ </w:t>
            </w:r>
            <w:r w:rsidRPr="00B11612">
              <w:rPr>
                <w:rFonts w:cs="Arial"/>
                <w:color w:val="000000"/>
                <w:sz w:val="18"/>
                <w:szCs w:val="18"/>
                <w:lang w:val="sl-SI"/>
              </w:rPr>
              <w:tab/>
              <w:t>Evropski socialni sklad</w:t>
            </w:r>
          </w:p>
        </w:tc>
        <w:tc>
          <w:tcPr>
            <w:tcW w:w="6948" w:type="dxa"/>
          </w:tcPr>
          <w:p w14:paraId="20F2AABB"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ESRR </w:t>
            </w:r>
            <w:r w:rsidRPr="00B11612">
              <w:rPr>
                <w:rFonts w:cs="Arial"/>
                <w:color w:val="000000"/>
                <w:sz w:val="18"/>
                <w:szCs w:val="18"/>
                <w:lang w:val="sl-SI"/>
              </w:rPr>
              <w:tab/>
              <w:t>Evropski sklad za regionalni razvoj</w:t>
            </w:r>
          </w:p>
        </w:tc>
      </w:tr>
      <w:tr w:rsidR="00EC0B0E" w:rsidRPr="0031488E" w14:paraId="16DB6981" w14:textId="77777777" w:rsidTr="00897362">
        <w:tc>
          <w:tcPr>
            <w:tcW w:w="7228" w:type="dxa"/>
          </w:tcPr>
          <w:p w14:paraId="64A8ABCD" w14:textId="77777777" w:rsidR="00EC0B0E" w:rsidRPr="00B11612" w:rsidRDefault="00EC0B0E" w:rsidP="00897362">
            <w:pPr>
              <w:tabs>
                <w:tab w:val="left" w:pos="709"/>
              </w:tabs>
              <w:spacing w:line="259" w:lineRule="auto"/>
              <w:rPr>
                <w:rFonts w:cs="Arial"/>
                <w:color w:val="000000"/>
                <w:sz w:val="18"/>
                <w:szCs w:val="18"/>
                <w:lang w:val="sl-SI"/>
              </w:rPr>
            </w:pPr>
            <w:r>
              <w:rPr>
                <w:rFonts w:cs="Arial"/>
                <w:color w:val="000000"/>
                <w:sz w:val="18"/>
                <w:szCs w:val="18"/>
                <w:lang w:val="sl-SI"/>
              </w:rPr>
              <w:t>GD         Gradbeno dovoljenje</w:t>
            </w:r>
          </w:p>
        </w:tc>
        <w:tc>
          <w:tcPr>
            <w:tcW w:w="6948" w:type="dxa"/>
          </w:tcPr>
          <w:p w14:paraId="35D3BBE1"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ETS </w:t>
            </w:r>
            <w:r w:rsidRPr="00B11612">
              <w:rPr>
                <w:rFonts w:cs="Arial"/>
                <w:color w:val="000000"/>
                <w:sz w:val="18"/>
                <w:szCs w:val="18"/>
                <w:lang w:val="sl-SI"/>
              </w:rPr>
              <w:tab/>
              <w:t>Programi evropskega teritorialnega sodelovanja</w:t>
            </w:r>
          </w:p>
        </w:tc>
      </w:tr>
      <w:tr w:rsidR="00EC0B0E" w:rsidRPr="00B11612" w14:paraId="3715E01D" w14:textId="77777777" w:rsidTr="00897362">
        <w:tc>
          <w:tcPr>
            <w:tcW w:w="7228" w:type="dxa"/>
          </w:tcPr>
          <w:p w14:paraId="7A6B2744"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GZS </w:t>
            </w:r>
            <w:r w:rsidRPr="00B11612">
              <w:rPr>
                <w:rFonts w:cs="Arial"/>
                <w:color w:val="000000"/>
                <w:sz w:val="18"/>
                <w:szCs w:val="18"/>
                <w:lang w:val="sl-SI"/>
              </w:rPr>
              <w:tab/>
              <w:t>Gospodarska zbornica Slovenije</w:t>
            </w:r>
          </w:p>
        </w:tc>
        <w:tc>
          <w:tcPr>
            <w:tcW w:w="6948" w:type="dxa"/>
          </w:tcPr>
          <w:p w14:paraId="7BCE5EC0"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IPE  </w:t>
            </w:r>
            <w:r w:rsidRPr="00B11612">
              <w:rPr>
                <w:rFonts w:cs="Arial"/>
                <w:color w:val="000000"/>
                <w:sz w:val="18"/>
                <w:szCs w:val="18"/>
                <w:lang w:val="sl-SI"/>
              </w:rPr>
              <w:tab/>
              <w:t>Instrument za povezovanje Evrope</w:t>
            </w:r>
          </w:p>
        </w:tc>
      </w:tr>
      <w:tr w:rsidR="00EC0B0E" w:rsidRPr="0031488E" w14:paraId="593A6138" w14:textId="77777777" w:rsidTr="00897362">
        <w:tc>
          <w:tcPr>
            <w:tcW w:w="7228" w:type="dxa"/>
          </w:tcPr>
          <w:p w14:paraId="5D4395D2"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IRO </w:t>
            </w:r>
            <w:r w:rsidRPr="00B11612">
              <w:rPr>
                <w:rFonts w:cs="Arial"/>
                <w:color w:val="000000"/>
                <w:sz w:val="18"/>
                <w:szCs w:val="18"/>
                <w:lang w:val="sl-SI"/>
              </w:rPr>
              <w:tab/>
              <w:t>Indeks razvojne ogroženosti</w:t>
            </w:r>
          </w:p>
        </w:tc>
        <w:tc>
          <w:tcPr>
            <w:tcW w:w="6948" w:type="dxa"/>
          </w:tcPr>
          <w:p w14:paraId="04D7789A"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IUMV </w:t>
            </w:r>
            <w:r w:rsidRPr="00B11612">
              <w:rPr>
                <w:rFonts w:cs="Arial"/>
                <w:color w:val="000000"/>
                <w:sz w:val="18"/>
                <w:szCs w:val="18"/>
                <w:lang w:val="sl-SI"/>
              </w:rPr>
              <w:tab/>
              <w:t>Evropsko integrirano upravljanje meja in skupna vizumska politika</w:t>
            </w:r>
          </w:p>
        </w:tc>
      </w:tr>
      <w:tr w:rsidR="00EC0B0E" w:rsidRPr="0031488E" w14:paraId="3408FD94" w14:textId="77777777" w:rsidTr="00897362">
        <w:tc>
          <w:tcPr>
            <w:tcW w:w="7228" w:type="dxa"/>
          </w:tcPr>
          <w:p w14:paraId="2FB080CE"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KRVS </w:t>
            </w:r>
            <w:r w:rsidRPr="00B11612">
              <w:rPr>
                <w:rFonts w:cs="Arial"/>
                <w:color w:val="000000"/>
                <w:sz w:val="18"/>
                <w:szCs w:val="18"/>
                <w:lang w:val="sl-SI"/>
              </w:rPr>
              <w:tab/>
              <w:t>Kohezijska regija Vzhodna Slovenija</w:t>
            </w:r>
          </w:p>
        </w:tc>
        <w:tc>
          <w:tcPr>
            <w:tcW w:w="6948" w:type="dxa"/>
          </w:tcPr>
          <w:p w14:paraId="214A220C"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KRZS </w:t>
            </w:r>
            <w:r w:rsidRPr="00B11612">
              <w:rPr>
                <w:rFonts w:cs="Arial"/>
                <w:color w:val="000000"/>
                <w:sz w:val="18"/>
                <w:szCs w:val="18"/>
                <w:lang w:val="sl-SI"/>
              </w:rPr>
              <w:tab/>
              <w:t>Kohezijska regija Zahodna Slovenija</w:t>
            </w:r>
          </w:p>
        </w:tc>
      </w:tr>
      <w:tr w:rsidR="00EC0B0E" w:rsidRPr="005E7379" w14:paraId="7D1C1D7F" w14:textId="77777777" w:rsidTr="00897362">
        <w:tc>
          <w:tcPr>
            <w:tcW w:w="7228" w:type="dxa"/>
          </w:tcPr>
          <w:p w14:paraId="57F4DAB9"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KS  </w:t>
            </w:r>
            <w:r w:rsidRPr="00B11612">
              <w:rPr>
                <w:rFonts w:cs="Arial"/>
                <w:color w:val="000000"/>
                <w:sz w:val="18"/>
                <w:szCs w:val="18"/>
                <w:lang w:val="sl-SI"/>
              </w:rPr>
              <w:tab/>
              <w:t>Kohezijski sklad</w:t>
            </w:r>
          </w:p>
        </w:tc>
        <w:tc>
          <w:tcPr>
            <w:tcW w:w="6948" w:type="dxa"/>
          </w:tcPr>
          <w:p w14:paraId="6777E1BE"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MSP </w:t>
            </w:r>
            <w:r w:rsidRPr="00B11612">
              <w:rPr>
                <w:rFonts w:cs="Arial"/>
                <w:color w:val="000000"/>
                <w:sz w:val="18"/>
                <w:szCs w:val="18"/>
                <w:lang w:val="sl-SI"/>
              </w:rPr>
              <w:tab/>
              <w:t>Mala in srednja podjetja</w:t>
            </w:r>
          </w:p>
        </w:tc>
      </w:tr>
      <w:tr w:rsidR="00EC0B0E" w:rsidRPr="0031488E" w14:paraId="7B8637D1" w14:textId="77777777" w:rsidTr="00897362">
        <w:tc>
          <w:tcPr>
            <w:tcW w:w="7228" w:type="dxa"/>
          </w:tcPr>
          <w:p w14:paraId="3AA48B6C"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NEPN </w:t>
            </w:r>
            <w:r w:rsidRPr="00B11612">
              <w:rPr>
                <w:rFonts w:cs="Arial"/>
                <w:color w:val="000000"/>
                <w:sz w:val="18"/>
                <w:szCs w:val="18"/>
                <w:lang w:val="sl-SI"/>
              </w:rPr>
              <w:tab/>
              <w:t>Celoviti nacionalni energetski in podnebni načrt Republike Slovenije do 2030</w:t>
            </w:r>
          </w:p>
        </w:tc>
        <w:tc>
          <w:tcPr>
            <w:tcW w:w="6948" w:type="dxa"/>
          </w:tcPr>
          <w:p w14:paraId="5585727E" w14:textId="77777777" w:rsidR="00EC0B0E" w:rsidRPr="00B11612" w:rsidRDefault="00EC0B0E" w:rsidP="0089736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NOO </w:t>
            </w:r>
            <w:r w:rsidRPr="00B11612">
              <w:rPr>
                <w:rFonts w:cs="Arial"/>
                <w:color w:val="000000"/>
                <w:sz w:val="18"/>
                <w:szCs w:val="18"/>
                <w:lang w:val="sl-SI"/>
              </w:rPr>
              <w:tab/>
              <w:t>Načrt za okrevanje in odpornost</w:t>
            </w:r>
          </w:p>
        </w:tc>
      </w:tr>
      <w:tr w:rsidR="00EC0B0E" w:rsidRPr="005E7379" w14:paraId="650E076E" w14:textId="77777777" w:rsidTr="00897362">
        <w:tc>
          <w:tcPr>
            <w:tcW w:w="7228" w:type="dxa"/>
          </w:tcPr>
          <w:p w14:paraId="67184A47" w14:textId="77777777" w:rsidR="00EC0B0E" w:rsidRPr="00B11612" w:rsidRDefault="00EC0B0E" w:rsidP="00897362">
            <w:pPr>
              <w:tabs>
                <w:tab w:val="left" w:pos="709"/>
              </w:tabs>
              <w:spacing w:line="259" w:lineRule="auto"/>
              <w:rPr>
                <w:rFonts w:cs="Arial"/>
                <w:color w:val="000000"/>
                <w:sz w:val="18"/>
                <w:szCs w:val="18"/>
                <w:lang w:val="sl-SI"/>
              </w:rPr>
            </w:pPr>
            <w:proofErr w:type="spellStart"/>
            <w:r w:rsidRPr="00B11612">
              <w:rPr>
                <w:rFonts w:cs="Arial"/>
                <w:color w:val="000000"/>
                <w:sz w:val="18"/>
                <w:szCs w:val="18"/>
                <w:lang w:val="sl-SI"/>
              </w:rPr>
              <w:t>NpAI</w:t>
            </w:r>
            <w:proofErr w:type="spellEnd"/>
            <w:r w:rsidRPr="00B11612">
              <w:rPr>
                <w:rFonts w:cs="Arial"/>
                <w:color w:val="000000"/>
                <w:sz w:val="18"/>
                <w:szCs w:val="18"/>
                <w:lang w:val="sl-SI"/>
              </w:rPr>
              <w:t xml:space="preserve">  </w:t>
            </w:r>
            <w:r w:rsidRPr="00B11612">
              <w:rPr>
                <w:rFonts w:cs="Arial"/>
                <w:color w:val="000000"/>
                <w:sz w:val="18"/>
                <w:szCs w:val="18"/>
                <w:lang w:val="sl-SI"/>
              </w:rPr>
              <w:tab/>
              <w:t>Načrt za umetno inteligenco</w:t>
            </w:r>
          </w:p>
        </w:tc>
        <w:tc>
          <w:tcPr>
            <w:tcW w:w="6948" w:type="dxa"/>
          </w:tcPr>
          <w:p w14:paraId="0B08A0D0" w14:textId="2C8D5A5E" w:rsidR="00EC0B0E"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NOO </w:t>
            </w:r>
            <w:r w:rsidRPr="00B11612">
              <w:rPr>
                <w:rFonts w:cs="Arial"/>
                <w:color w:val="000000"/>
                <w:sz w:val="18"/>
                <w:szCs w:val="18"/>
                <w:lang w:val="sl-SI"/>
              </w:rPr>
              <w:tab/>
              <w:t>N</w:t>
            </w:r>
            <w:r>
              <w:rPr>
                <w:rFonts w:cs="Arial"/>
                <w:color w:val="000000"/>
                <w:sz w:val="18"/>
                <w:szCs w:val="18"/>
                <w:lang w:val="sl-SI"/>
              </w:rPr>
              <w:t>evladne organizacije</w:t>
            </w:r>
          </w:p>
        </w:tc>
      </w:tr>
      <w:tr w:rsidR="00391E82" w:rsidRPr="005E7379" w14:paraId="5D541D81" w14:textId="77777777" w:rsidTr="00897362">
        <w:tc>
          <w:tcPr>
            <w:tcW w:w="7228" w:type="dxa"/>
          </w:tcPr>
          <w:p w14:paraId="663FE5D1" w14:textId="77777777"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OVE </w:t>
            </w:r>
            <w:r w:rsidRPr="00B11612">
              <w:rPr>
                <w:rFonts w:cs="Arial"/>
                <w:color w:val="000000"/>
                <w:sz w:val="18"/>
                <w:szCs w:val="18"/>
                <w:lang w:val="sl-SI"/>
              </w:rPr>
              <w:tab/>
              <w:t>Obnovljivi viri energije</w:t>
            </w:r>
          </w:p>
        </w:tc>
        <w:tc>
          <w:tcPr>
            <w:tcW w:w="6948" w:type="dxa"/>
          </w:tcPr>
          <w:p w14:paraId="14EFAC0F" w14:textId="77777777" w:rsidR="00391E82" w:rsidRDefault="00391E82" w:rsidP="00391E82">
            <w:pPr>
              <w:tabs>
                <w:tab w:val="left" w:pos="709"/>
              </w:tabs>
              <w:spacing w:line="259" w:lineRule="auto"/>
              <w:rPr>
                <w:rFonts w:cs="Arial"/>
                <w:color w:val="000000"/>
                <w:sz w:val="18"/>
                <w:szCs w:val="18"/>
                <w:lang w:val="sl-SI"/>
              </w:rPr>
            </w:pPr>
            <w:r w:rsidRPr="00273487">
              <w:rPr>
                <w:rFonts w:cs="Arial"/>
                <w:color w:val="000000"/>
                <w:sz w:val="18"/>
                <w:szCs w:val="18"/>
                <w:lang w:val="sl-SI"/>
              </w:rPr>
              <w:t>OP EKP</w:t>
            </w:r>
            <w:r>
              <w:rPr>
                <w:rFonts w:cs="Arial"/>
                <w:color w:val="000000"/>
                <w:sz w:val="18"/>
                <w:szCs w:val="18"/>
                <w:lang w:val="sl-SI"/>
              </w:rPr>
              <w:t xml:space="preserve"> Program za izvajanje e</w:t>
            </w:r>
            <w:r w:rsidRPr="00B11612">
              <w:rPr>
                <w:rFonts w:cs="Arial"/>
                <w:color w:val="000000"/>
                <w:sz w:val="18"/>
                <w:szCs w:val="18"/>
                <w:lang w:val="sl-SI"/>
              </w:rPr>
              <w:t>vropske kohezijske politike v obdobju 20</w:t>
            </w:r>
            <w:r>
              <w:rPr>
                <w:rFonts w:cs="Arial"/>
                <w:color w:val="000000"/>
                <w:sz w:val="18"/>
                <w:szCs w:val="18"/>
                <w:lang w:val="sl-SI"/>
              </w:rPr>
              <w:t>14</w:t>
            </w:r>
            <w:r w:rsidRPr="00B11612">
              <w:rPr>
                <w:rFonts w:cs="Arial"/>
                <w:color w:val="000000"/>
                <w:sz w:val="18"/>
                <w:szCs w:val="18"/>
                <w:lang w:val="sl-SI"/>
              </w:rPr>
              <w:t>-20</w:t>
            </w:r>
            <w:r>
              <w:rPr>
                <w:rFonts w:cs="Arial"/>
                <w:color w:val="000000"/>
                <w:sz w:val="18"/>
                <w:szCs w:val="18"/>
                <w:lang w:val="sl-SI"/>
              </w:rPr>
              <w:t>20</w:t>
            </w:r>
          </w:p>
          <w:p w14:paraId="3C60817B" w14:textId="783EEDF8" w:rsidR="00391E82" w:rsidRPr="00B11612" w:rsidRDefault="00391E82" w:rsidP="00391E82">
            <w:pPr>
              <w:tabs>
                <w:tab w:val="left" w:pos="709"/>
              </w:tabs>
              <w:spacing w:line="259" w:lineRule="auto"/>
              <w:rPr>
                <w:rFonts w:cs="Arial"/>
                <w:color w:val="000000"/>
                <w:sz w:val="18"/>
                <w:szCs w:val="18"/>
                <w:lang w:val="sl-SI"/>
              </w:rPr>
            </w:pPr>
            <w:r w:rsidRPr="00273487">
              <w:rPr>
                <w:rFonts w:cs="Arial"/>
                <w:color w:val="000000"/>
                <w:sz w:val="18"/>
                <w:szCs w:val="18"/>
                <w:lang w:val="sl-SI"/>
              </w:rPr>
              <w:t xml:space="preserve">14-20 </w:t>
            </w:r>
            <w:r>
              <w:rPr>
                <w:rFonts w:cs="Arial"/>
                <w:color w:val="000000"/>
                <w:sz w:val="18"/>
                <w:szCs w:val="18"/>
                <w:lang w:val="sl-SI"/>
              </w:rPr>
              <w:t xml:space="preserve"> </w:t>
            </w:r>
            <w:r w:rsidRPr="00B11612">
              <w:rPr>
                <w:rFonts w:cs="Arial"/>
                <w:color w:val="000000"/>
                <w:sz w:val="18"/>
                <w:szCs w:val="18"/>
                <w:lang w:val="sl-SI"/>
              </w:rPr>
              <w:t xml:space="preserve">        </w:t>
            </w:r>
            <w:r>
              <w:rPr>
                <w:rFonts w:cs="Arial"/>
                <w:color w:val="000000"/>
                <w:sz w:val="18"/>
                <w:szCs w:val="18"/>
                <w:lang w:val="sl-SI"/>
              </w:rPr>
              <w:t xml:space="preserve"> </w:t>
            </w:r>
          </w:p>
        </w:tc>
      </w:tr>
      <w:tr w:rsidR="00391E82" w:rsidRPr="00B11612" w14:paraId="3AAF2186" w14:textId="77777777" w:rsidTr="00897362">
        <w:tc>
          <w:tcPr>
            <w:tcW w:w="7228" w:type="dxa"/>
          </w:tcPr>
          <w:p w14:paraId="7EFCC530" w14:textId="77777777"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PESPRA Program za pomorstvo, ribištvo in akvakulturo </w:t>
            </w:r>
          </w:p>
        </w:tc>
        <w:tc>
          <w:tcPr>
            <w:tcW w:w="6948" w:type="dxa"/>
          </w:tcPr>
          <w:p w14:paraId="4225AEC9" w14:textId="213C3117" w:rsidR="00391E82" w:rsidRPr="00B11612" w:rsidRDefault="00391E82" w:rsidP="00391E82">
            <w:pPr>
              <w:tabs>
                <w:tab w:val="left" w:pos="709"/>
              </w:tabs>
              <w:spacing w:line="259" w:lineRule="auto"/>
              <w:rPr>
                <w:rFonts w:cs="Arial"/>
                <w:color w:val="000000"/>
                <w:sz w:val="18"/>
                <w:szCs w:val="18"/>
                <w:lang w:val="sl-SI"/>
              </w:rPr>
            </w:pPr>
            <w:r>
              <w:rPr>
                <w:rFonts w:cs="Arial"/>
                <w:color w:val="000000"/>
                <w:sz w:val="18"/>
                <w:szCs w:val="18"/>
                <w:lang w:val="sl-SI"/>
              </w:rPr>
              <w:t xml:space="preserve">Program </w:t>
            </w:r>
            <w:proofErr w:type="spellStart"/>
            <w:r>
              <w:rPr>
                <w:rFonts w:cs="Arial"/>
                <w:color w:val="000000"/>
                <w:sz w:val="18"/>
                <w:szCs w:val="18"/>
                <w:lang w:val="sl-SI"/>
              </w:rPr>
              <w:t>Program</w:t>
            </w:r>
            <w:proofErr w:type="spellEnd"/>
            <w:r>
              <w:rPr>
                <w:rFonts w:cs="Arial"/>
                <w:color w:val="000000"/>
                <w:sz w:val="18"/>
                <w:szCs w:val="18"/>
                <w:lang w:val="sl-SI"/>
              </w:rPr>
              <w:t xml:space="preserve"> za izvajanje e</w:t>
            </w:r>
            <w:r w:rsidRPr="00B11612">
              <w:rPr>
                <w:rFonts w:cs="Arial"/>
                <w:color w:val="000000"/>
                <w:sz w:val="18"/>
                <w:szCs w:val="18"/>
                <w:lang w:val="sl-SI"/>
              </w:rPr>
              <w:t>vropske kohezijske politike v obdobju 20</w:t>
            </w:r>
            <w:r>
              <w:rPr>
                <w:rFonts w:cs="Arial"/>
                <w:color w:val="000000"/>
                <w:sz w:val="18"/>
                <w:szCs w:val="18"/>
                <w:lang w:val="sl-SI"/>
              </w:rPr>
              <w:t>21</w:t>
            </w:r>
            <w:r w:rsidRPr="00B11612">
              <w:rPr>
                <w:rFonts w:cs="Arial"/>
                <w:color w:val="000000"/>
                <w:sz w:val="18"/>
                <w:szCs w:val="18"/>
                <w:lang w:val="sl-SI"/>
              </w:rPr>
              <w:t>-20</w:t>
            </w:r>
            <w:r>
              <w:rPr>
                <w:rFonts w:cs="Arial"/>
                <w:color w:val="000000"/>
                <w:sz w:val="18"/>
                <w:szCs w:val="18"/>
                <w:lang w:val="sl-SI"/>
              </w:rPr>
              <w:t>27</w:t>
            </w:r>
          </w:p>
        </w:tc>
      </w:tr>
      <w:tr w:rsidR="00391E82" w:rsidRPr="00B11612" w14:paraId="7C7941E0" w14:textId="77777777" w:rsidTr="00897362">
        <w:tc>
          <w:tcPr>
            <w:tcW w:w="7228" w:type="dxa"/>
          </w:tcPr>
          <w:p w14:paraId="6BA5D69D" w14:textId="77777777"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RRA</w:t>
            </w:r>
            <w:r w:rsidRPr="00B11612">
              <w:rPr>
                <w:rFonts w:cs="Arial"/>
                <w:color w:val="000000"/>
                <w:sz w:val="18"/>
                <w:szCs w:val="18"/>
                <w:lang w:val="sl-SI"/>
              </w:rPr>
              <w:tab/>
              <w:t>Regionalna razvojna agencija</w:t>
            </w:r>
          </w:p>
        </w:tc>
        <w:tc>
          <w:tcPr>
            <w:tcW w:w="6948" w:type="dxa"/>
          </w:tcPr>
          <w:p w14:paraId="54272312" w14:textId="7721CACF"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OZS </w:t>
            </w:r>
            <w:r w:rsidRPr="00B11612">
              <w:rPr>
                <w:rFonts w:cs="Arial"/>
                <w:color w:val="000000"/>
                <w:sz w:val="18"/>
                <w:szCs w:val="18"/>
                <w:lang w:val="sl-SI"/>
              </w:rPr>
              <w:tab/>
              <w:t>Obrtno-podjetniška Zbornica</w:t>
            </w:r>
          </w:p>
        </w:tc>
      </w:tr>
      <w:tr w:rsidR="00391E82" w:rsidRPr="00B11612" w14:paraId="542C1070" w14:textId="77777777" w:rsidTr="00897362">
        <w:tc>
          <w:tcPr>
            <w:tcW w:w="7228" w:type="dxa"/>
          </w:tcPr>
          <w:p w14:paraId="52E1347F" w14:textId="77777777"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RRP</w:t>
            </w:r>
            <w:r w:rsidRPr="00B11612">
              <w:rPr>
                <w:rFonts w:cs="Arial"/>
                <w:color w:val="000000"/>
                <w:sz w:val="18"/>
                <w:szCs w:val="18"/>
                <w:lang w:val="sl-SI"/>
              </w:rPr>
              <w:tab/>
              <w:t>Regionalni razvojni program</w:t>
            </w:r>
          </w:p>
        </w:tc>
        <w:tc>
          <w:tcPr>
            <w:tcW w:w="6948" w:type="dxa"/>
          </w:tcPr>
          <w:p w14:paraId="24A7CB39" w14:textId="666E6527"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PN        </w:t>
            </w:r>
            <w:r>
              <w:rPr>
                <w:rFonts w:cs="Arial"/>
                <w:color w:val="000000"/>
                <w:sz w:val="18"/>
                <w:szCs w:val="18"/>
                <w:lang w:val="sl-SI"/>
              </w:rPr>
              <w:t xml:space="preserve"> </w:t>
            </w:r>
            <w:r w:rsidRPr="00B11612">
              <w:rPr>
                <w:rFonts w:cs="Arial"/>
                <w:color w:val="000000"/>
                <w:sz w:val="18"/>
                <w:szCs w:val="18"/>
                <w:lang w:val="sl-SI"/>
              </w:rPr>
              <w:t>Prednostna naloga</w:t>
            </w:r>
          </w:p>
        </w:tc>
      </w:tr>
      <w:tr w:rsidR="00391E82" w:rsidRPr="00B11612" w14:paraId="0A2F69A2" w14:textId="77777777" w:rsidTr="00897362">
        <w:tc>
          <w:tcPr>
            <w:tcW w:w="7228" w:type="dxa"/>
          </w:tcPr>
          <w:p w14:paraId="397F8483" w14:textId="30E43DEC" w:rsidR="00391E82" w:rsidRPr="00B11612" w:rsidRDefault="00391E82" w:rsidP="00391E82">
            <w:pPr>
              <w:tabs>
                <w:tab w:val="left" w:pos="709"/>
              </w:tabs>
              <w:spacing w:line="259" w:lineRule="auto"/>
              <w:rPr>
                <w:rFonts w:cs="Arial"/>
                <w:color w:val="000000"/>
                <w:sz w:val="18"/>
                <w:szCs w:val="18"/>
                <w:lang w:val="sl-SI"/>
              </w:rPr>
            </w:pPr>
            <w:proofErr w:type="spellStart"/>
            <w:r>
              <w:rPr>
                <w:rFonts w:cs="Arial"/>
                <w:color w:val="000000"/>
                <w:sz w:val="18"/>
                <w:szCs w:val="18"/>
                <w:lang w:val="sl-SI"/>
              </w:rPr>
              <w:t>SaŠa</w:t>
            </w:r>
            <w:proofErr w:type="spellEnd"/>
            <w:r>
              <w:rPr>
                <w:rFonts w:cs="Arial"/>
                <w:color w:val="000000"/>
                <w:sz w:val="18"/>
                <w:szCs w:val="18"/>
                <w:lang w:val="sl-SI"/>
              </w:rPr>
              <w:t xml:space="preserve">      Savinjsko-Šaleška regija</w:t>
            </w:r>
          </w:p>
        </w:tc>
        <w:tc>
          <w:tcPr>
            <w:tcW w:w="6948" w:type="dxa"/>
          </w:tcPr>
          <w:p w14:paraId="6C0B57AD" w14:textId="0AD2CBBB"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RRD </w:t>
            </w:r>
            <w:r w:rsidRPr="00B11612">
              <w:rPr>
                <w:rFonts w:cs="Arial"/>
                <w:color w:val="000000"/>
                <w:sz w:val="18"/>
                <w:szCs w:val="18"/>
                <w:lang w:val="sl-SI"/>
              </w:rPr>
              <w:tab/>
              <w:t>Raziskovalno razvojna dejavnost</w:t>
            </w:r>
          </w:p>
        </w:tc>
      </w:tr>
      <w:tr w:rsidR="00391E82" w:rsidRPr="005E7379" w14:paraId="1D5B436D" w14:textId="77777777" w:rsidTr="00897362">
        <w:tc>
          <w:tcPr>
            <w:tcW w:w="7228" w:type="dxa"/>
          </w:tcPr>
          <w:p w14:paraId="57F420F9" w14:textId="77777777"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SPP </w:t>
            </w:r>
            <w:r w:rsidRPr="00B11612">
              <w:rPr>
                <w:rFonts w:cs="Arial"/>
                <w:color w:val="000000"/>
                <w:sz w:val="18"/>
                <w:szCs w:val="18"/>
                <w:lang w:val="sl-SI"/>
              </w:rPr>
              <w:tab/>
              <w:t xml:space="preserve">Sklad za pravični prehod </w:t>
            </w:r>
          </w:p>
        </w:tc>
        <w:tc>
          <w:tcPr>
            <w:tcW w:w="6948" w:type="dxa"/>
          </w:tcPr>
          <w:p w14:paraId="4BA1E858" w14:textId="53DE6C7F"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S5</w:t>
            </w:r>
            <w:r w:rsidRPr="00B11612">
              <w:rPr>
                <w:rFonts w:cs="Arial"/>
                <w:color w:val="000000"/>
                <w:sz w:val="18"/>
                <w:szCs w:val="18"/>
                <w:lang w:val="sl-SI"/>
              </w:rPr>
              <w:tab/>
              <w:t>Strategija pametne specializacije 2030</w:t>
            </w:r>
          </w:p>
        </w:tc>
      </w:tr>
      <w:tr w:rsidR="00391E82" w:rsidRPr="000165BC" w14:paraId="694065B6" w14:textId="77777777" w:rsidTr="00897362">
        <w:tc>
          <w:tcPr>
            <w:tcW w:w="7228" w:type="dxa"/>
          </w:tcPr>
          <w:p w14:paraId="51365CB3" w14:textId="77777777" w:rsidR="00391E82" w:rsidRPr="00B11612" w:rsidRDefault="00391E82" w:rsidP="00391E82">
            <w:pPr>
              <w:tabs>
                <w:tab w:val="left" w:pos="709"/>
              </w:tabs>
              <w:spacing w:line="259" w:lineRule="auto"/>
              <w:rPr>
                <w:rFonts w:cs="Arial"/>
                <w:color w:val="000000"/>
                <w:sz w:val="18"/>
                <w:szCs w:val="18"/>
                <w:lang w:val="sl-SI"/>
              </w:rPr>
            </w:pPr>
            <w:r>
              <w:rPr>
                <w:rFonts w:cs="Arial"/>
                <w:color w:val="000000"/>
                <w:sz w:val="18"/>
                <w:szCs w:val="18"/>
                <w:lang w:val="sl-SI"/>
              </w:rPr>
              <w:t>SPS       Strategija pametne specializacije</w:t>
            </w:r>
          </w:p>
        </w:tc>
        <w:tc>
          <w:tcPr>
            <w:tcW w:w="6948" w:type="dxa"/>
          </w:tcPr>
          <w:p w14:paraId="2D8F3065" w14:textId="16F51A62"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SC</w:t>
            </w:r>
            <w:r w:rsidRPr="00B11612">
              <w:rPr>
                <w:rFonts w:cs="Arial"/>
                <w:color w:val="000000"/>
                <w:sz w:val="18"/>
                <w:szCs w:val="18"/>
                <w:lang w:val="sl-SI"/>
              </w:rPr>
              <w:tab/>
              <w:t>Specifični cilj</w:t>
            </w:r>
          </w:p>
        </w:tc>
      </w:tr>
      <w:tr w:rsidR="00391E82" w:rsidRPr="0031488E" w14:paraId="613117CE" w14:textId="77777777" w:rsidTr="00897362">
        <w:tc>
          <w:tcPr>
            <w:tcW w:w="7228" w:type="dxa"/>
          </w:tcPr>
          <w:p w14:paraId="668ADAD8" w14:textId="77777777"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SRS </w:t>
            </w:r>
            <w:r w:rsidRPr="00B11612">
              <w:rPr>
                <w:rFonts w:cs="Arial"/>
                <w:color w:val="000000"/>
                <w:sz w:val="18"/>
                <w:szCs w:val="18"/>
                <w:lang w:val="sl-SI"/>
              </w:rPr>
              <w:tab/>
              <w:t>Strategija razvoja Slovenije</w:t>
            </w:r>
          </w:p>
        </w:tc>
        <w:tc>
          <w:tcPr>
            <w:tcW w:w="6948" w:type="dxa"/>
          </w:tcPr>
          <w:p w14:paraId="77FA879A" w14:textId="670BC1F0" w:rsidR="00391E82" w:rsidRPr="00B11612"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UMAR </w:t>
            </w:r>
            <w:r w:rsidRPr="00B11612">
              <w:rPr>
                <w:rFonts w:cs="Arial"/>
                <w:color w:val="000000"/>
                <w:sz w:val="18"/>
                <w:szCs w:val="18"/>
                <w:lang w:val="sl-SI"/>
              </w:rPr>
              <w:tab/>
              <w:t>Urad RS za analize in razvoj</w:t>
            </w:r>
            <w:r w:rsidRPr="00B11612" w:rsidDel="00391E82">
              <w:rPr>
                <w:rFonts w:cs="Arial"/>
                <w:color w:val="000000"/>
                <w:sz w:val="18"/>
                <w:szCs w:val="18"/>
                <w:lang w:val="sl-SI"/>
              </w:rPr>
              <w:t xml:space="preserve"> </w:t>
            </w:r>
          </w:p>
        </w:tc>
      </w:tr>
      <w:tr w:rsidR="00391E82" w:rsidRPr="0031488E" w14:paraId="5EFB2228" w14:textId="77777777" w:rsidTr="00897362">
        <w:tc>
          <w:tcPr>
            <w:tcW w:w="7228" w:type="dxa"/>
          </w:tcPr>
          <w:p w14:paraId="45B82E85" w14:textId="215F2F64" w:rsidR="00391E82" w:rsidRPr="00B11612" w:rsidRDefault="00391E82" w:rsidP="00391E82">
            <w:pPr>
              <w:tabs>
                <w:tab w:val="left" w:pos="709"/>
              </w:tabs>
              <w:spacing w:line="259" w:lineRule="auto"/>
              <w:rPr>
                <w:rFonts w:cs="Arial"/>
                <w:color w:val="000000"/>
                <w:sz w:val="18"/>
                <w:szCs w:val="18"/>
                <w:lang w:val="sl-SI"/>
              </w:rPr>
            </w:pPr>
            <w:r w:rsidRPr="00260E27">
              <w:rPr>
                <w:rFonts w:cs="Arial"/>
                <w:color w:val="000000"/>
                <w:sz w:val="18"/>
                <w:szCs w:val="18"/>
                <w:lang w:val="sl-SI"/>
              </w:rPr>
              <w:t xml:space="preserve">SVDP </w:t>
            </w:r>
            <w:r>
              <w:rPr>
                <w:rFonts w:cs="Arial"/>
                <w:color w:val="000000"/>
                <w:sz w:val="18"/>
                <w:szCs w:val="18"/>
                <w:lang w:val="sl-SI"/>
              </w:rPr>
              <w:t xml:space="preserve">   </w:t>
            </w:r>
            <w:r w:rsidRPr="00260E27">
              <w:rPr>
                <w:rFonts w:cs="Arial"/>
                <w:color w:val="000000"/>
                <w:sz w:val="18"/>
                <w:szCs w:val="18"/>
                <w:lang w:val="sl-SI"/>
              </w:rPr>
              <w:t>Služba Vlade RS za digitalno preobrazbo</w:t>
            </w:r>
          </w:p>
        </w:tc>
        <w:tc>
          <w:tcPr>
            <w:tcW w:w="6948" w:type="dxa"/>
          </w:tcPr>
          <w:p w14:paraId="45DD89C5" w14:textId="11BC5B4D" w:rsidR="00391E82" w:rsidRPr="003357FE" w:rsidRDefault="00391E82" w:rsidP="00391E82">
            <w:pPr>
              <w:tabs>
                <w:tab w:val="left" w:pos="709"/>
              </w:tabs>
              <w:spacing w:line="259" w:lineRule="auto"/>
              <w:rPr>
                <w:rFonts w:cs="Arial"/>
                <w:color w:val="000000"/>
                <w:sz w:val="18"/>
                <w:szCs w:val="18"/>
                <w:lang w:val="sl-SI"/>
              </w:rPr>
            </w:pPr>
            <w:r w:rsidRPr="00B11612">
              <w:rPr>
                <w:rFonts w:cs="Arial"/>
                <w:color w:val="000000"/>
                <w:sz w:val="18"/>
                <w:szCs w:val="18"/>
                <w:lang w:val="sl-SI"/>
              </w:rPr>
              <w:t xml:space="preserve">VFO </w:t>
            </w:r>
            <w:r w:rsidRPr="00B11612">
              <w:rPr>
                <w:rFonts w:cs="Arial"/>
                <w:color w:val="000000"/>
                <w:sz w:val="18"/>
                <w:szCs w:val="18"/>
                <w:lang w:val="sl-SI"/>
              </w:rPr>
              <w:tab/>
              <w:t>Večletni finančni okvir</w:t>
            </w:r>
            <w:r w:rsidRPr="003357FE" w:rsidDel="00391E82">
              <w:rPr>
                <w:rFonts w:cs="Arial"/>
                <w:color w:val="000000"/>
                <w:sz w:val="18"/>
                <w:szCs w:val="18"/>
                <w:lang w:val="sl-SI"/>
              </w:rPr>
              <w:t xml:space="preserve"> </w:t>
            </w:r>
          </w:p>
        </w:tc>
      </w:tr>
      <w:tr w:rsidR="00391E82" w:rsidRPr="0031488E" w14:paraId="3BDA3D5D" w14:textId="77777777" w:rsidTr="00897362">
        <w:tc>
          <w:tcPr>
            <w:tcW w:w="7228" w:type="dxa"/>
          </w:tcPr>
          <w:p w14:paraId="336B133A" w14:textId="2A3AB155" w:rsidR="00391E82" w:rsidRPr="00B11612" w:rsidRDefault="00391E82" w:rsidP="00391E82">
            <w:pPr>
              <w:tabs>
                <w:tab w:val="left" w:pos="709"/>
              </w:tabs>
              <w:spacing w:line="259" w:lineRule="auto"/>
              <w:rPr>
                <w:rFonts w:cs="Arial"/>
                <w:color w:val="000000"/>
                <w:sz w:val="18"/>
                <w:szCs w:val="18"/>
                <w:lang w:val="sl-SI"/>
              </w:rPr>
            </w:pPr>
            <w:r>
              <w:rPr>
                <w:rFonts w:cs="Arial"/>
                <w:color w:val="000000"/>
                <w:sz w:val="18"/>
                <w:szCs w:val="18"/>
                <w:lang w:val="sl-SI"/>
              </w:rPr>
              <w:t>SVRK    Služba Vlade RS za razvoj in evropsko kohezijsko politiko</w:t>
            </w:r>
          </w:p>
        </w:tc>
        <w:tc>
          <w:tcPr>
            <w:tcW w:w="6948" w:type="dxa"/>
          </w:tcPr>
          <w:p w14:paraId="2DCD664C" w14:textId="28B1E2D2" w:rsidR="00391E82" w:rsidRPr="00B11612" w:rsidRDefault="00391E82" w:rsidP="00391E82">
            <w:pPr>
              <w:tabs>
                <w:tab w:val="left" w:pos="709"/>
              </w:tabs>
              <w:spacing w:line="259" w:lineRule="auto"/>
              <w:rPr>
                <w:rFonts w:cs="Arial"/>
                <w:color w:val="000000"/>
                <w:sz w:val="18"/>
                <w:szCs w:val="18"/>
                <w:lang w:val="sl-SI"/>
              </w:rPr>
            </w:pPr>
            <w:r w:rsidRPr="003357FE">
              <w:rPr>
                <w:rFonts w:cs="Arial"/>
                <w:color w:val="000000"/>
                <w:sz w:val="18"/>
                <w:szCs w:val="18"/>
                <w:lang w:val="sl-SI"/>
              </w:rPr>
              <w:t xml:space="preserve">ZSRR </w:t>
            </w:r>
            <w:r>
              <w:rPr>
                <w:rFonts w:cs="Arial"/>
                <w:color w:val="000000"/>
                <w:sz w:val="18"/>
                <w:szCs w:val="18"/>
                <w:lang w:val="sl-SI"/>
              </w:rPr>
              <w:t xml:space="preserve">   Zakon</w:t>
            </w:r>
            <w:r w:rsidRPr="003357FE">
              <w:rPr>
                <w:rFonts w:cs="Arial"/>
                <w:color w:val="000000"/>
                <w:sz w:val="18"/>
                <w:szCs w:val="18"/>
                <w:lang w:val="sl-SI"/>
              </w:rPr>
              <w:t xml:space="preserve"> o spodbujanju skladnega regionalnega razvoja</w:t>
            </w:r>
          </w:p>
        </w:tc>
      </w:tr>
    </w:tbl>
    <w:p w14:paraId="3E70E4C3" w14:textId="77777777" w:rsidR="00EC0B0E" w:rsidRDefault="00EC0B0E" w:rsidP="00EC0B0E">
      <w:pPr>
        <w:autoSpaceDE w:val="0"/>
        <w:autoSpaceDN w:val="0"/>
        <w:adjustRightInd w:val="0"/>
        <w:spacing w:line="240" w:lineRule="auto"/>
        <w:jc w:val="both"/>
        <w:rPr>
          <w:rFonts w:cs="Arial"/>
          <w:color w:val="000000"/>
          <w:sz w:val="8"/>
          <w:szCs w:val="8"/>
          <w:lang w:val="sl-SI"/>
        </w:rPr>
      </w:pPr>
    </w:p>
    <w:p w14:paraId="0C04EDBA" w14:textId="77777777" w:rsidR="00EC0B0E" w:rsidRDefault="00EC0B0E" w:rsidP="00EC0B0E">
      <w:pPr>
        <w:autoSpaceDE w:val="0"/>
        <w:autoSpaceDN w:val="0"/>
        <w:adjustRightInd w:val="0"/>
        <w:spacing w:line="240" w:lineRule="auto"/>
        <w:jc w:val="both"/>
        <w:rPr>
          <w:rFonts w:cs="Arial"/>
          <w:color w:val="000000"/>
          <w:sz w:val="8"/>
          <w:szCs w:val="8"/>
          <w:lang w:val="sl-SI"/>
        </w:rPr>
      </w:pPr>
    </w:p>
    <w:p w14:paraId="47F9BBC2" w14:textId="417216F2" w:rsidR="006E3A2E" w:rsidRDefault="006E3A2E">
      <w:pPr>
        <w:spacing w:after="160" w:line="259" w:lineRule="auto"/>
        <w:rPr>
          <w:rFonts w:asciiTheme="minorHAnsi" w:eastAsiaTheme="minorEastAsia" w:hAnsiTheme="minorHAnsi" w:cs="Arial"/>
          <w:color w:val="000000"/>
          <w:sz w:val="8"/>
          <w:szCs w:val="8"/>
          <w:lang w:val="sl-SI" w:eastAsia="sl-SI"/>
        </w:rPr>
      </w:pPr>
      <w:r w:rsidRPr="00A80071">
        <w:rPr>
          <w:rFonts w:cs="Arial"/>
          <w:color w:val="000000"/>
          <w:sz w:val="8"/>
          <w:szCs w:val="8"/>
          <w:lang w:val="de-DE"/>
        </w:rPr>
        <w:br w:type="page"/>
      </w:r>
    </w:p>
    <w:p w14:paraId="52A4D1B9" w14:textId="77777777" w:rsidR="006E3A2E" w:rsidRPr="006E3A2E" w:rsidRDefault="006E3A2E">
      <w:pPr>
        <w:pStyle w:val="Kazalovsebine1"/>
        <w:tabs>
          <w:tab w:val="right" w:leader="dot" w:pos="13882"/>
        </w:tabs>
        <w:rPr>
          <w:rFonts w:ascii="Arial" w:hAnsi="Arial" w:cs="Arial"/>
          <w:color w:val="000000"/>
          <w:sz w:val="8"/>
          <w:szCs w:val="8"/>
        </w:rPr>
      </w:pPr>
    </w:p>
    <w:p w14:paraId="180E94A7" w14:textId="2D40BABB" w:rsidR="006E3A2E" w:rsidRPr="00B44BF4" w:rsidRDefault="006E3A2E" w:rsidP="00EE6DA2">
      <w:pPr>
        <w:autoSpaceDE w:val="0"/>
        <w:autoSpaceDN w:val="0"/>
        <w:adjustRightInd w:val="0"/>
        <w:spacing w:line="240" w:lineRule="auto"/>
        <w:jc w:val="both"/>
        <w:rPr>
          <w:rFonts w:cs="Arial"/>
          <w:b/>
          <w:color w:val="000000"/>
          <w:szCs w:val="20"/>
          <w:lang w:val="sl-SI"/>
        </w:rPr>
      </w:pPr>
      <w:r w:rsidRPr="00B44BF4">
        <w:rPr>
          <w:rFonts w:cs="Arial"/>
          <w:b/>
          <w:color w:val="000000"/>
          <w:szCs w:val="20"/>
          <w:lang w:val="sl-SI"/>
        </w:rPr>
        <w:t xml:space="preserve">KAZALO </w:t>
      </w:r>
      <w:r w:rsidR="00BC2EE7">
        <w:rPr>
          <w:rFonts w:cs="Arial"/>
          <w:b/>
          <w:color w:val="000000"/>
          <w:szCs w:val="20"/>
          <w:lang w:val="sl-SI"/>
        </w:rPr>
        <w:t xml:space="preserve">VPRAŠANJ, POBUD IN ODGOVOROV 1. KROGA </w:t>
      </w:r>
      <w:r w:rsidRPr="00B44BF4">
        <w:rPr>
          <w:rFonts w:cs="Arial"/>
          <w:b/>
          <w:color w:val="000000"/>
          <w:szCs w:val="20"/>
          <w:lang w:val="sl-SI"/>
        </w:rPr>
        <w:t>POSVETOVANJ</w:t>
      </w:r>
      <w:r w:rsidR="00B44BF4">
        <w:rPr>
          <w:rFonts w:cs="Arial"/>
          <w:b/>
          <w:color w:val="000000"/>
          <w:szCs w:val="20"/>
          <w:lang w:val="sl-SI"/>
        </w:rPr>
        <w:t xml:space="preserve"> </w:t>
      </w:r>
      <w:r w:rsidR="00BC2EE7">
        <w:rPr>
          <w:rFonts w:cs="Arial"/>
          <w:b/>
          <w:color w:val="000000"/>
          <w:szCs w:val="20"/>
          <w:lang w:val="sl-SI"/>
        </w:rPr>
        <w:t xml:space="preserve">Z DELEŽNIKI </w:t>
      </w:r>
      <w:r w:rsidR="00B44BF4">
        <w:rPr>
          <w:rFonts w:cs="Arial"/>
          <w:b/>
          <w:color w:val="000000"/>
          <w:szCs w:val="20"/>
          <w:lang w:val="sl-SI"/>
        </w:rPr>
        <w:t>V NOVEMBRU IN DECEMBRU 2021</w:t>
      </w:r>
    </w:p>
    <w:p w14:paraId="02699A78" w14:textId="77777777" w:rsidR="006E3A2E" w:rsidRPr="00B44BF4" w:rsidRDefault="006E3A2E" w:rsidP="00EE6DA2">
      <w:pPr>
        <w:pStyle w:val="Kazalovsebine1"/>
        <w:tabs>
          <w:tab w:val="right" w:leader="dot" w:pos="13882"/>
        </w:tabs>
        <w:spacing w:after="0" w:line="240" w:lineRule="auto"/>
        <w:rPr>
          <w:rFonts w:ascii="Arial" w:hAnsi="Arial" w:cs="Arial"/>
          <w:color w:val="000000"/>
          <w:sz w:val="20"/>
          <w:szCs w:val="20"/>
        </w:rPr>
      </w:pPr>
    </w:p>
    <w:p w14:paraId="38C54BBF" w14:textId="2FA45EB5" w:rsidR="00474056" w:rsidRPr="00474056" w:rsidRDefault="006723A9" w:rsidP="00474056">
      <w:pPr>
        <w:pStyle w:val="Kazalovsebine1"/>
        <w:tabs>
          <w:tab w:val="right" w:leader="dot" w:pos="13882"/>
        </w:tabs>
        <w:spacing w:after="0" w:line="240" w:lineRule="auto"/>
        <w:rPr>
          <w:rFonts w:ascii="Arial" w:hAnsi="Arial" w:cs="Arial"/>
          <w:noProof/>
          <w:sz w:val="20"/>
          <w:szCs w:val="20"/>
        </w:rPr>
      </w:pPr>
      <w:r w:rsidRPr="00474056">
        <w:rPr>
          <w:rFonts w:ascii="Arial" w:hAnsi="Arial" w:cs="Arial"/>
          <w:color w:val="000000"/>
          <w:sz w:val="20"/>
          <w:szCs w:val="20"/>
        </w:rPr>
        <w:fldChar w:fldCharType="begin"/>
      </w:r>
      <w:r w:rsidRPr="00474056">
        <w:rPr>
          <w:rFonts w:ascii="Arial" w:hAnsi="Arial" w:cs="Arial"/>
          <w:color w:val="000000"/>
          <w:sz w:val="20"/>
          <w:szCs w:val="20"/>
        </w:rPr>
        <w:instrText xml:space="preserve"> TOC \o "1-1" \h \z \u </w:instrText>
      </w:r>
      <w:r w:rsidRPr="00474056">
        <w:rPr>
          <w:rFonts w:ascii="Arial" w:hAnsi="Arial" w:cs="Arial"/>
          <w:color w:val="000000"/>
          <w:sz w:val="20"/>
          <w:szCs w:val="20"/>
        </w:rPr>
        <w:fldChar w:fldCharType="separate"/>
      </w:r>
      <w:hyperlink w:anchor="_Toc94175623" w:history="1">
        <w:r w:rsidR="00474056" w:rsidRPr="00474056">
          <w:rPr>
            <w:rStyle w:val="Hiperpovezava"/>
            <w:rFonts w:ascii="Arial" w:hAnsi="Arial" w:cs="Arial"/>
            <w:noProof/>
            <w:sz w:val="20"/>
            <w:szCs w:val="20"/>
          </w:rPr>
          <w:t>1. GZS IN OZS</w:t>
        </w:r>
        <w:r w:rsidR="00474056" w:rsidRPr="00474056">
          <w:rPr>
            <w:rFonts w:ascii="Arial" w:hAnsi="Arial" w:cs="Arial"/>
            <w:noProof/>
            <w:webHidden/>
            <w:sz w:val="20"/>
            <w:szCs w:val="20"/>
          </w:rPr>
          <w:tab/>
        </w:r>
        <w:r w:rsidR="00474056" w:rsidRPr="00474056">
          <w:rPr>
            <w:rFonts w:ascii="Arial" w:hAnsi="Arial" w:cs="Arial"/>
            <w:noProof/>
            <w:webHidden/>
            <w:sz w:val="20"/>
            <w:szCs w:val="20"/>
          </w:rPr>
          <w:fldChar w:fldCharType="begin"/>
        </w:r>
        <w:r w:rsidR="00474056" w:rsidRPr="00474056">
          <w:rPr>
            <w:rFonts w:ascii="Arial" w:hAnsi="Arial" w:cs="Arial"/>
            <w:noProof/>
            <w:webHidden/>
            <w:sz w:val="20"/>
            <w:szCs w:val="20"/>
          </w:rPr>
          <w:instrText xml:space="preserve"> PAGEREF _Toc94175623 \h </w:instrText>
        </w:r>
        <w:r w:rsidR="00474056" w:rsidRPr="00474056">
          <w:rPr>
            <w:rFonts w:ascii="Arial" w:hAnsi="Arial" w:cs="Arial"/>
            <w:noProof/>
            <w:webHidden/>
            <w:sz w:val="20"/>
            <w:szCs w:val="20"/>
          </w:rPr>
        </w:r>
        <w:r w:rsidR="00474056" w:rsidRPr="00474056">
          <w:rPr>
            <w:rFonts w:ascii="Arial" w:hAnsi="Arial" w:cs="Arial"/>
            <w:noProof/>
            <w:webHidden/>
            <w:sz w:val="20"/>
            <w:szCs w:val="20"/>
          </w:rPr>
          <w:fldChar w:fldCharType="separate"/>
        </w:r>
        <w:r w:rsidR="00391E82">
          <w:rPr>
            <w:rFonts w:ascii="Arial" w:hAnsi="Arial" w:cs="Arial"/>
            <w:noProof/>
            <w:webHidden/>
            <w:sz w:val="20"/>
            <w:szCs w:val="20"/>
          </w:rPr>
          <w:t>3</w:t>
        </w:r>
        <w:r w:rsidR="00474056" w:rsidRPr="00474056">
          <w:rPr>
            <w:rFonts w:ascii="Arial" w:hAnsi="Arial" w:cs="Arial"/>
            <w:noProof/>
            <w:webHidden/>
            <w:sz w:val="20"/>
            <w:szCs w:val="20"/>
          </w:rPr>
          <w:fldChar w:fldCharType="end"/>
        </w:r>
      </w:hyperlink>
    </w:p>
    <w:p w14:paraId="03F7C258" w14:textId="321309FD" w:rsidR="00474056" w:rsidRPr="00474056" w:rsidRDefault="0031488E" w:rsidP="00474056">
      <w:pPr>
        <w:pStyle w:val="Kazalovsebine1"/>
        <w:tabs>
          <w:tab w:val="right" w:leader="dot" w:pos="13882"/>
        </w:tabs>
        <w:spacing w:after="0" w:line="240" w:lineRule="auto"/>
        <w:rPr>
          <w:rFonts w:ascii="Arial" w:hAnsi="Arial" w:cs="Arial"/>
          <w:noProof/>
          <w:sz w:val="20"/>
          <w:szCs w:val="20"/>
        </w:rPr>
      </w:pPr>
      <w:hyperlink w:anchor="_Toc94175624" w:history="1">
        <w:r w:rsidR="00474056" w:rsidRPr="00474056">
          <w:rPr>
            <w:rStyle w:val="Hiperpovezava"/>
            <w:rFonts w:ascii="Arial" w:hAnsi="Arial" w:cs="Arial"/>
            <w:noProof/>
            <w:sz w:val="20"/>
            <w:szCs w:val="20"/>
          </w:rPr>
          <w:t>2. VZHODNA KOHEZIJSKA REGIJA</w:t>
        </w:r>
        <w:r w:rsidR="00474056" w:rsidRPr="00474056">
          <w:rPr>
            <w:rFonts w:ascii="Arial" w:hAnsi="Arial" w:cs="Arial"/>
            <w:noProof/>
            <w:webHidden/>
            <w:sz w:val="20"/>
            <w:szCs w:val="20"/>
          </w:rPr>
          <w:tab/>
        </w:r>
        <w:r w:rsidR="00474056" w:rsidRPr="00474056">
          <w:rPr>
            <w:rFonts w:ascii="Arial" w:hAnsi="Arial" w:cs="Arial"/>
            <w:noProof/>
            <w:webHidden/>
            <w:sz w:val="20"/>
            <w:szCs w:val="20"/>
          </w:rPr>
          <w:fldChar w:fldCharType="begin"/>
        </w:r>
        <w:r w:rsidR="00474056" w:rsidRPr="00474056">
          <w:rPr>
            <w:rFonts w:ascii="Arial" w:hAnsi="Arial" w:cs="Arial"/>
            <w:noProof/>
            <w:webHidden/>
            <w:sz w:val="20"/>
            <w:szCs w:val="20"/>
          </w:rPr>
          <w:instrText xml:space="preserve"> PAGEREF _Toc94175624 \h </w:instrText>
        </w:r>
        <w:r w:rsidR="00474056" w:rsidRPr="00474056">
          <w:rPr>
            <w:rFonts w:ascii="Arial" w:hAnsi="Arial" w:cs="Arial"/>
            <w:noProof/>
            <w:webHidden/>
            <w:sz w:val="20"/>
            <w:szCs w:val="20"/>
          </w:rPr>
        </w:r>
        <w:r w:rsidR="00474056" w:rsidRPr="00474056">
          <w:rPr>
            <w:rFonts w:ascii="Arial" w:hAnsi="Arial" w:cs="Arial"/>
            <w:noProof/>
            <w:webHidden/>
            <w:sz w:val="20"/>
            <w:szCs w:val="20"/>
          </w:rPr>
          <w:fldChar w:fldCharType="separate"/>
        </w:r>
        <w:r w:rsidR="00391E82">
          <w:rPr>
            <w:rFonts w:ascii="Arial" w:hAnsi="Arial" w:cs="Arial"/>
            <w:noProof/>
            <w:webHidden/>
            <w:sz w:val="20"/>
            <w:szCs w:val="20"/>
          </w:rPr>
          <w:t>19</w:t>
        </w:r>
        <w:r w:rsidR="00474056" w:rsidRPr="00474056">
          <w:rPr>
            <w:rFonts w:ascii="Arial" w:hAnsi="Arial" w:cs="Arial"/>
            <w:noProof/>
            <w:webHidden/>
            <w:sz w:val="20"/>
            <w:szCs w:val="20"/>
          </w:rPr>
          <w:fldChar w:fldCharType="end"/>
        </w:r>
      </w:hyperlink>
    </w:p>
    <w:p w14:paraId="52E76948" w14:textId="345FB87A" w:rsidR="00474056" w:rsidRPr="00474056" w:rsidRDefault="0031488E" w:rsidP="00474056">
      <w:pPr>
        <w:pStyle w:val="Kazalovsebine1"/>
        <w:tabs>
          <w:tab w:val="right" w:leader="dot" w:pos="13882"/>
        </w:tabs>
        <w:spacing w:after="0" w:line="240" w:lineRule="auto"/>
        <w:rPr>
          <w:rFonts w:ascii="Arial" w:hAnsi="Arial" w:cs="Arial"/>
          <w:noProof/>
          <w:sz w:val="20"/>
          <w:szCs w:val="20"/>
        </w:rPr>
      </w:pPr>
      <w:hyperlink w:anchor="_Toc94175625" w:history="1">
        <w:r w:rsidR="00474056" w:rsidRPr="00474056">
          <w:rPr>
            <w:rStyle w:val="Hiperpovezava"/>
            <w:rFonts w:ascii="Arial" w:hAnsi="Arial" w:cs="Arial"/>
            <w:noProof/>
            <w:sz w:val="20"/>
            <w:szCs w:val="20"/>
          </w:rPr>
          <w:t>3. ZAHODNA KOHEZIJSKA REGIJA</w:t>
        </w:r>
        <w:r w:rsidR="00474056" w:rsidRPr="00474056">
          <w:rPr>
            <w:rFonts w:ascii="Arial" w:hAnsi="Arial" w:cs="Arial"/>
            <w:noProof/>
            <w:webHidden/>
            <w:sz w:val="20"/>
            <w:szCs w:val="20"/>
          </w:rPr>
          <w:tab/>
        </w:r>
        <w:r w:rsidR="00474056" w:rsidRPr="00474056">
          <w:rPr>
            <w:rFonts w:ascii="Arial" w:hAnsi="Arial" w:cs="Arial"/>
            <w:noProof/>
            <w:webHidden/>
            <w:sz w:val="20"/>
            <w:szCs w:val="20"/>
          </w:rPr>
          <w:fldChar w:fldCharType="begin"/>
        </w:r>
        <w:r w:rsidR="00474056" w:rsidRPr="00474056">
          <w:rPr>
            <w:rFonts w:ascii="Arial" w:hAnsi="Arial" w:cs="Arial"/>
            <w:noProof/>
            <w:webHidden/>
            <w:sz w:val="20"/>
            <w:szCs w:val="20"/>
          </w:rPr>
          <w:instrText xml:space="preserve"> PAGEREF _Toc94175625 \h </w:instrText>
        </w:r>
        <w:r w:rsidR="00474056" w:rsidRPr="00474056">
          <w:rPr>
            <w:rFonts w:ascii="Arial" w:hAnsi="Arial" w:cs="Arial"/>
            <w:noProof/>
            <w:webHidden/>
            <w:sz w:val="20"/>
            <w:szCs w:val="20"/>
          </w:rPr>
        </w:r>
        <w:r w:rsidR="00474056" w:rsidRPr="00474056">
          <w:rPr>
            <w:rFonts w:ascii="Arial" w:hAnsi="Arial" w:cs="Arial"/>
            <w:noProof/>
            <w:webHidden/>
            <w:sz w:val="20"/>
            <w:szCs w:val="20"/>
          </w:rPr>
          <w:fldChar w:fldCharType="separate"/>
        </w:r>
        <w:r w:rsidR="00391E82">
          <w:rPr>
            <w:rFonts w:ascii="Arial" w:hAnsi="Arial" w:cs="Arial"/>
            <w:noProof/>
            <w:webHidden/>
            <w:sz w:val="20"/>
            <w:szCs w:val="20"/>
          </w:rPr>
          <w:t>38</w:t>
        </w:r>
        <w:r w:rsidR="00474056" w:rsidRPr="00474056">
          <w:rPr>
            <w:rFonts w:ascii="Arial" w:hAnsi="Arial" w:cs="Arial"/>
            <w:noProof/>
            <w:webHidden/>
            <w:sz w:val="20"/>
            <w:szCs w:val="20"/>
          </w:rPr>
          <w:fldChar w:fldCharType="end"/>
        </w:r>
      </w:hyperlink>
    </w:p>
    <w:p w14:paraId="12BEDBA8" w14:textId="0C4B6F50" w:rsidR="00474056" w:rsidRPr="00474056" w:rsidRDefault="0031488E" w:rsidP="00474056">
      <w:pPr>
        <w:pStyle w:val="Kazalovsebine1"/>
        <w:tabs>
          <w:tab w:val="right" w:leader="dot" w:pos="13882"/>
        </w:tabs>
        <w:spacing w:after="0" w:line="240" w:lineRule="auto"/>
        <w:rPr>
          <w:rFonts w:ascii="Arial" w:hAnsi="Arial" w:cs="Arial"/>
          <w:noProof/>
          <w:sz w:val="20"/>
          <w:szCs w:val="20"/>
        </w:rPr>
      </w:pPr>
      <w:hyperlink w:anchor="_Toc94175626" w:history="1">
        <w:r w:rsidR="00474056" w:rsidRPr="00474056">
          <w:rPr>
            <w:rStyle w:val="Hiperpovezava"/>
            <w:rFonts w:ascii="Arial" w:hAnsi="Arial" w:cs="Arial"/>
            <w:noProof/>
            <w:sz w:val="20"/>
            <w:szCs w:val="20"/>
          </w:rPr>
          <w:t>2. in 3. SKUPNE POBUDE IN VPRAŠANJA VZHODNE IN ZAHODNE KOHEZIJSKE REGIJE – RRA GIZ, SOS, ZMOS in ZOS</w:t>
        </w:r>
        <w:r w:rsidR="00474056" w:rsidRPr="00474056">
          <w:rPr>
            <w:rFonts w:ascii="Arial" w:hAnsi="Arial" w:cs="Arial"/>
            <w:noProof/>
            <w:webHidden/>
            <w:sz w:val="20"/>
            <w:szCs w:val="20"/>
          </w:rPr>
          <w:tab/>
        </w:r>
        <w:r w:rsidR="00474056" w:rsidRPr="00474056">
          <w:rPr>
            <w:rFonts w:ascii="Arial" w:hAnsi="Arial" w:cs="Arial"/>
            <w:noProof/>
            <w:webHidden/>
            <w:sz w:val="20"/>
            <w:szCs w:val="20"/>
          </w:rPr>
          <w:fldChar w:fldCharType="begin"/>
        </w:r>
        <w:r w:rsidR="00474056" w:rsidRPr="00474056">
          <w:rPr>
            <w:rFonts w:ascii="Arial" w:hAnsi="Arial" w:cs="Arial"/>
            <w:noProof/>
            <w:webHidden/>
            <w:sz w:val="20"/>
            <w:szCs w:val="20"/>
          </w:rPr>
          <w:instrText xml:space="preserve"> PAGEREF _Toc94175626 \h </w:instrText>
        </w:r>
        <w:r w:rsidR="00474056" w:rsidRPr="00474056">
          <w:rPr>
            <w:rFonts w:ascii="Arial" w:hAnsi="Arial" w:cs="Arial"/>
            <w:noProof/>
            <w:webHidden/>
            <w:sz w:val="20"/>
            <w:szCs w:val="20"/>
          </w:rPr>
        </w:r>
        <w:r w:rsidR="00474056" w:rsidRPr="00474056">
          <w:rPr>
            <w:rFonts w:ascii="Arial" w:hAnsi="Arial" w:cs="Arial"/>
            <w:noProof/>
            <w:webHidden/>
            <w:sz w:val="20"/>
            <w:szCs w:val="20"/>
          </w:rPr>
          <w:fldChar w:fldCharType="separate"/>
        </w:r>
        <w:r w:rsidR="00391E82">
          <w:rPr>
            <w:rFonts w:ascii="Arial" w:hAnsi="Arial" w:cs="Arial"/>
            <w:noProof/>
            <w:webHidden/>
            <w:sz w:val="20"/>
            <w:szCs w:val="20"/>
          </w:rPr>
          <w:t>47</w:t>
        </w:r>
        <w:r w:rsidR="00474056" w:rsidRPr="00474056">
          <w:rPr>
            <w:rFonts w:ascii="Arial" w:hAnsi="Arial" w:cs="Arial"/>
            <w:noProof/>
            <w:webHidden/>
            <w:sz w:val="20"/>
            <w:szCs w:val="20"/>
          </w:rPr>
          <w:fldChar w:fldCharType="end"/>
        </w:r>
      </w:hyperlink>
    </w:p>
    <w:p w14:paraId="3EFD701B" w14:textId="2BADA96E" w:rsidR="00474056" w:rsidRPr="00474056" w:rsidRDefault="0031488E" w:rsidP="00474056">
      <w:pPr>
        <w:pStyle w:val="Kazalovsebine1"/>
        <w:tabs>
          <w:tab w:val="right" w:leader="dot" w:pos="13882"/>
        </w:tabs>
        <w:spacing w:after="0" w:line="240" w:lineRule="auto"/>
        <w:rPr>
          <w:rFonts w:ascii="Arial" w:hAnsi="Arial" w:cs="Arial"/>
          <w:noProof/>
          <w:sz w:val="20"/>
          <w:szCs w:val="20"/>
        </w:rPr>
      </w:pPr>
      <w:hyperlink w:anchor="_Toc94175627" w:history="1">
        <w:r w:rsidR="00474056" w:rsidRPr="00474056">
          <w:rPr>
            <w:rStyle w:val="Hiperpovezava"/>
            <w:rFonts w:ascii="Arial" w:hAnsi="Arial" w:cs="Arial"/>
            <w:noProof/>
            <w:sz w:val="20"/>
            <w:szCs w:val="20"/>
          </w:rPr>
          <w:t>4. UMANOTERA IN OSTALE NVO S PODROČJA OKOLJA, PODNEBJA, ENERGETIKE, MOBILNOSTI</w:t>
        </w:r>
        <w:r w:rsidR="00474056" w:rsidRPr="00474056">
          <w:rPr>
            <w:rFonts w:ascii="Arial" w:hAnsi="Arial" w:cs="Arial"/>
            <w:noProof/>
            <w:webHidden/>
            <w:sz w:val="20"/>
            <w:szCs w:val="20"/>
          </w:rPr>
          <w:tab/>
        </w:r>
        <w:r w:rsidR="00474056" w:rsidRPr="00474056">
          <w:rPr>
            <w:rFonts w:ascii="Arial" w:hAnsi="Arial" w:cs="Arial"/>
            <w:noProof/>
            <w:webHidden/>
            <w:sz w:val="20"/>
            <w:szCs w:val="20"/>
          </w:rPr>
          <w:fldChar w:fldCharType="begin"/>
        </w:r>
        <w:r w:rsidR="00474056" w:rsidRPr="00474056">
          <w:rPr>
            <w:rFonts w:ascii="Arial" w:hAnsi="Arial" w:cs="Arial"/>
            <w:noProof/>
            <w:webHidden/>
            <w:sz w:val="20"/>
            <w:szCs w:val="20"/>
          </w:rPr>
          <w:instrText xml:space="preserve"> PAGEREF _Toc94175627 \h </w:instrText>
        </w:r>
        <w:r w:rsidR="00474056" w:rsidRPr="00474056">
          <w:rPr>
            <w:rFonts w:ascii="Arial" w:hAnsi="Arial" w:cs="Arial"/>
            <w:noProof/>
            <w:webHidden/>
            <w:sz w:val="20"/>
            <w:szCs w:val="20"/>
          </w:rPr>
        </w:r>
        <w:r w:rsidR="00474056" w:rsidRPr="00474056">
          <w:rPr>
            <w:rFonts w:ascii="Arial" w:hAnsi="Arial" w:cs="Arial"/>
            <w:noProof/>
            <w:webHidden/>
            <w:sz w:val="20"/>
            <w:szCs w:val="20"/>
          </w:rPr>
          <w:fldChar w:fldCharType="separate"/>
        </w:r>
        <w:r w:rsidR="00391E82">
          <w:rPr>
            <w:rFonts w:ascii="Arial" w:hAnsi="Arial" w:cs="Arial"/>
            <w:noProof/>
            <w:webHidden/>
            <w:sz w:val="20"/>
            <w:szCs w:val="20"/>
          </w:rPr>
          <w:t>65</w:t>
        </w:r>
        <w:r w:rsidR="00474056" w:rsidRPr="00474056">
          <w:rPr>
            <w:rFonts w:ascii="Arial" w:hAnsi="Arial" w:cs="Arial"/>
            <w:noProof/>
            <w:webHidden/>
            <w:sz w:val="20"/>
            <w:szCs w:val="20"/>
          </w:rPr>
          <w:fldChar w:fldCharType="end"/>
        </w:r>
      </w:hyperlink>
    </w:p>
    <w:p w14:paraId="1BC29EDE" w14:textId="28D1B3CB" w:rsidR="00474056" w:rsidRPr="00474056" w:rsidRDefault="0031488E" w:rsidP="00474056">
      <w:pPr>
        <w:pStyle w:val="Kazalovsebine1"/>
        <w:tabs>
          <w:tab w:val="right" w:leader="dot" w:pos="13882"/>
        </w:tabs>
        <w:spacing w:after="0" w:line="240" w:lineRule="auto"/>
        <w:rPr>
          <w:rFonts w:ascii="Arial" w:hAnsi="Arial" w:cs="Arial"/>
          <w:noProof/>
          <w:sz w:val="20"/>
          <w:szCs w:val="20"/>
        </w:rPr>
      </w:pPr>
      <w:hyperlink w:anchor="_Toc94175628" w:history="1">
        <w:r w:rsidR="00474056" w:rsidRPr="00474056">
          <w:rPr>
            <w:rStyle w:val="Hiperpovezava"/>
            <w:rFonts w:ascii="Arial" w:hAnsi="Arial" w:cs="Arial"/>
            <w:noProof/>
            <w:sz w:val="20"/>
            <w:szCs w:val="20"/>
          </w:rPr>
          <w:t>5. ENERGETSKA ZBORNICA SLOVENIJE</w:t>
        </w:r>
        <w:r w:rsidR="00474056" w:rsidRPr="00474056">
          <w:rPr>
            <w:rFonts w:ascii="Arial" w:hAnsi="Arial" w:cs="Arial"/>
            <w:noProof/>
            <w:webHidden/>
            <w:sz w:val="20"/>
            <w:szCs w:val="20"/>
          </w:rPr>
          <w:tab/>
        </w:r>
        <w:r w:rsidR="00474056" w:rsidRPr="00474056">
          <w:rPr>
            <w:rFonts w:ascii="Arial" w:hAnsi="Arial" w:cs="Arial"/>
            <w:noProof/>
            <w:webHidden/>
            <w:sz w:val="20"/>
            <w:szCs w:val="20"/>
          </w:rPr>
          <w:fldChar w:fldCharType="begin"/>
        </w:r>
        <w:r w:rsidR="00474056" w:rsidRPr="00474056">
          <w:rPr>
            <w:rFonts w:ascii="Arial" w:hAnsi="Arial" w:cs="Arial"/>
            <w:noProof/>
            <w:webHidden/>
            <w:sz w:val="20"/>
            <w:szCs w:val="20"/>
          </w:rPr>
          <w:instrText xml:space="preserve"> PAGEREF _Toc94175628 \h </w:instrText>
        </w:r>
        <w:r w:rsidR="00474056" w:rsidRPr="00474056">
          <w:rPr>
            <w:rFonts w:ascii="Arial" w:hAnsi="Arial" w:cs="Arial"/>
            <w:noProof/>
            <w:webHidden/>
            <w:sz w:val="20"/>
            <w:szCs w:val="20"/>
          </w:rPr>
        </w:r>
        <w:r w:rsidR="00474056" w:rsidRPr="00474056">
          <w:rPr>
            <w:rFonts w:ascii="Arial" w:hAnsi="Arial" w:cs="Arial"/>
            <w:noProof/>
            <w:webHidden/>
            <w:sz w:val="20"/>
            <w:szCs w:val="20"/>
          </w:rPr>
          <w:fldChar w:fldCharType="separate"/>
        </w:r>
        <w:r w:rsidR="00391E82">
          <w:rPr>
            <w:rFonts w:ascii="Arial" w:hAnsi="Arial" w:cs="Arial"/>
            <w:noProof/>
            <w:webHidden/>
            <w:sz w:val="20"/>
            <w:szCs w:val="20"/>
          </w:rPr>
          <w:t>73</w:t>
        </w:r>
        <w:r w:rsidR="00474056" w:rsidRPr="00474056">
          <w:rPr>
            <w:rFonts w:ascii="Arial" w:hAnsi="Arial" w:cs="Arial"/>
            <w:noProof/>
            <w:webHidden/>
            <w:sz w:val="20"/>
            <w:szCs w:val="20"/>
          </w:rPr>
          <w:fldChar w:fldCharType="end"/>
        </w:r>
      </w:hyperlink>
    </w:p>
    <w:p w14:paraId="14556313" w14:textId="273F8E70" w:rsidR="00474056" w:rsidRPr="00474056" w:rsidRDefault="0031488E" w:rsidP="00474056">
      <w:pPr>
        <w:pStyle w:val="Kazalovsebine1"/>
        <w:tabs>
          <w:tab w:val="right" w:leader="dot" w:pos="13882"/>
        </w:tabs>
        <w:spacing w:after="0" w:line="240" w:lineRule="auto"/>
        <w:rPr>
          <w:rFonts w:ascii="Arial" w:hAnsi="Arial" w:cs="Arial"/>
          <w:noProof/>
          <w:sz w:val="20"/>
          <w:szCs w:val="20"/>
        </w:rPr>
      </w:pPr>
      <w:hyperlink w:anchor="_Toc94175629" w:history="1">
        <w:r w:rsidR="00474056" w:rsidRPr="00474056">
          <w:rPr>
            <w:rStyle w:val="Hiperpovezava"/>
            <w:rFonts w:ascii="Arial" w:hAnsi="Arial" w:cs="Arial"/>
            <w:noProof/>
            <w:sz w:val="20"/>
            <w:szCs w:val="20"/>
          </w:rPr>
          <w:t>6. NEVLADNE ORGANIZACIJE</w:t>
        </w:r>
        <w:r w:rsidR="00474056" w:rsidRPr="00474056">
          <w:rPr>
            <w:rFonts w:ascii="Arial" w:hAnsi="Arial" w:cs="Arial"/>
            <w:noProof/>
            <w:webHidden/>
            <w:sz w:val="20"/>
            <w:szCs w:val="20"/>
          </w:rPr>
          <w:tab/>
        </w:r>
        <w:r w:rsidR="00474056" w:rsidRPr="00474056">
          <w:rPr>
            <w:rFonts w:ascii="Arial" w:hAnsi="Arial" w:cs="Arial"/>
            <w:noProof/>
            <w:webHidden/>
            <w:sz w:val="20"/>
            <w:szCs w:val="20"/>
          </w:rPr>
          <w:fldChar w:fldCharType="begin"/>
        </w:r>
        <w:r w:rsidR="00474056" w:rsidRPr="00474056">
          <w:rPr>
            <w:rFonts w:ascii="Arial" w:hAnsi="Arial" w:cs="Arial"/>
            <w:noProof/>
            <w:webHidden/>
            <w:sz w:val="20"/>
            <w:szCs w:val="20"/>
          </w:rPr>
          <w:instrText xml:space="preserve"> PAGEREF _Toc94175629 \h </w:instrText>
        </w:r>
        <w:r w:rsidR="00474056" w:rsidRPr="00474056">
          <w:rPr>
            <w:rFonts w:ascii="Arial" w:hAnsi="Arial" w:cs="Arial"/>
            <w:noProof/>
            <w:webHidden/>
            <w:sz w:val="20"/>
            <w:szCs w:val="20"/>
          </w:rPr>
        </w:r>
        <w:r w:rsidR="00474056" w:rsidRPr="00474056">
          <w:rPr>
            <w:rFonts w:ascii="Arial" w:hAnsi="Arial" w:cs="Arial"/>
            <w:noProof/>
            <w:webHidden/>
            <w:sz w:val="20"/>
            <w:szCs w:val="20"/>
          </w:rPr>
          <w:fldChar w:fldCharType="separate"/>
        </w:r>
        <w:r w:rsidR="00391E82">
          <w:rPr>
            <w:rFonts w:ascii="Arial" w:hAnsi="Arial" w:cs="Arial"/>
            <w:noProof/>
            <w:webHidden/>
            <w:sz w:val="20"/>
            <w:szCs w:val="20"/>
          </w:rPr>
          <w:t>86</w:t>
        </w:r>
        <w:r w:rsidR="00474056" w:rsidRPr="00474056">
          <w:rPr>
            <w:rFonts w:ascii="Arial" w:hAnsi="Arial" w:cs="Arial"/>
            <w:noProof/>
            <w:webHidden/>
            <w:sz w:val="20"/>
            <w:szCs w:val="20"/>
          </w:rPr>
          <w:fldChar w:fldCharType="end"/>
        </w:r>
      </w:hyperlink>
    </w:p>
    <w:p w14:paraId="2AC67AC3" w14:textId="5A16B5CE" w:rsidR="00474056" w:rsidRPr="00474056" w:rsidRDefault="0031488E" w:rsidP="00474056">
      <w:pPr>
        <w:pStyle w:val="Kazalovsebine1"/>
        <w:tabs>
          <w:tab w:val="right" w:leader="dot" w:pos="13882"/>
        </w:tabs>
        <w:spacing w:after="0" w:line="240" w:lineRule="auto"/>
        <w:rPr>
          <w:rFonts w:ascii="Arial" w:hAnsi="Arial" w:cs="Arial"/>
          <w:noProof/>
          <w:sz w:val="20"/>
          <w:szCs w:val="20"/>
        </w:rPr>
      </w:pPr>
      <w:hyperlink w:anchor="_Toc94175630" w:history="1">
        <w:r w:rsidR="00474056" w:rsidRPr="00474056">
          <w:rPr>
            <w:rStyle w:val="Hiperpovezava"/>
            <w:rFonts w:ascii="Arial" w:hAnsi="Arial" w:cs="Arial"/>
            <w:noProof/>
            <w:sz w:val="20"/>
            <w:szCs w:val="20"/>
          </w:rPr>
          <w:t>7. DRŽAVNI SVET</w:t>
        </w:r>
        <w:r w:rsidR="00474056" w:rsidRPr="00474056">
          <w:rPr>
            <w:rFonts w:ascii="Arial" w:hAnsi="Arial" w:cs="Arial"/>
            <w:noProof/>
            <w:webHidden/>
            <w:sz w:val="20"/>
            <w:szCs w:val="20"/>
          </w:rPr>
          <w:tab/>
        </w:r>
        <w:r w:rsidR="00474056" w:rsidRPr="00474056">
          <w:rPr>
            <w:rFonts w:ascii="Arial" w:hAnsi="Arial" w:cs="Arial"/>
            <w:noProof/>
            <w:webHidden/>
            <w:sz w:val="20"/>
            <w:szCs w:val="20"/>
          </w:rPr>
          <w:fldChar w:fldCharType="begin"/>
        </w:r>
        <w:r w:rsidR="00474056" w:rsidRPr="00474056">
          <w:rPr>
            <w:rFonts w:ascii="Arial" w:hAnsi="Arial" w:cs="Arial"/>
            <w:noProof/>
            <w:webHidden/>
            <w:sz w:val="20"/>
            <w:szCs w:val="20"/>
          </w:rPr>
          <w:instrText xml:space="preserve"> PAGEREF _Toc94175630 \h </w:instrText>
        </w:r>
        <w:r w:rsidR="00474056" w:rsidRPr="00474056">
          <w:rPr>
            <w:rFonts w:ascii="Arial" w:hAnsi="Arial" w:cs="Arial"/>
            <w:noProof/>
            <w:webHidden/>
            <w:sz w:val="20"/>
            <w:szCs w:val="20"/>
          </w:rPr>
        </w:r>
        <w:r w:rsidR="00474056" w:rsidRPr="00474056">
          <w:rPr>
            <w:rFonts w:ascii="Arial" w:hAnsi="Arial" w:cs="Arial"/>
            <w:noProof/>
            <w:webHidden/>
            <w:sz w:val="20"/>
            <w:szCs w:val="20"/>
          </w:rPr>
          <w:fldChar w:fldCharType="separate"/>
        </w:r>
        <w:r w:rsidR="00391E82">
          <w:rPr>
            <w:rFonts w:ascii="Arial" w:hAnsi="Arial" w:cs="Arial"/>
            <w:noProof/>
            <w:webHidden/>
            <w:sz w:val="20"/>
            <w:szCs w:val="20"/>
          </w:rPr>
          <w:t>109</w:t>
        </w:r>
        <w:r w:rsidR="00474056" w:rsidRPr="00474056">
          <w:rPr>
            <w:rFonts w:ascii="Arial" w:hAnsi="Arial" w:cs="Arial"/>
            <w:noProof/>
            <w:webHidden/>
            <w:sz w:val="20"/>
            <w:szCs w:val="20"/>
          </w:rPr>
          <w:fldChar w:fldCharType="end"/>
        </w:r>
      </w:hyperlink>
    </w:p>
    <w:p w14:paraId="4F4C3FDD" w14:textId="77777777" w:rsidR="006E3A2E" w:rsidRDefault="006723A9" w:rsidP="00474056">
      <w:pPr>
        <w:pStyle w:val="Kazalovsebine1"/>
        <w:tabs>
          <w:tab w:val="right" w:leader="dot" w:pos="13882"/>
        </w:tabs>
        <w:spacing w:after="0" w:line="240" w:lineRule="auto"/>
        <w:rPr>
          <w:rFonts w:cs="Arial"/>
          <w:color w:val="000000"/>
          <w:sz w:val="8"/>
          <w:szCs w:val="8"/>
        </w:rPr>
      </w:pPr>
      <w:r w:rsidRPr="00474056">
        <w:rPr>
          <w:rFonts w:ascii="Arial" w:hAnsi="Arial" w:cs="Arial"/>
          <w:color w:val="000000"/>
          <w:sz w:val="20"/>
          <w:szCs w:val="20"/>
        </w:rPr>
        <w:fldChar w:fldCharType="end"/>
      </w:r>
    </w:p>
    <w:p w14:paraId="3B3AF2BA" w14:textId="77777777" w:rsidR="006E3A2E" w:rsidRDefault="006E3A2E" w:rsidP="00B11612">
      <w:pPr>
        <w:autoSpaceDE w:val="0"/>
        <w:autoSpaceDN w:val="0"/>
        <w:adjustRightInd w:val="0"/>
        <w:spacing w:line="240" w:lineRule="auto"/>
        <w:jc w:val="both"/>
        <w:rPr>
          <w:rFonts w:cs="Arial"/>
          <w:color w:val="000000"/>
          <w:sz w:val="8"/>
          <w:szCs w:val="8"/>
          <w:lang w:val="sl-SI"/>
        </w:rPr>
      </w:pPr>
    </w:p>
    <w:p w14:paraId="10FE48FA" w14:textId="77777777" w:rsidR="00EC0B0E" w:rsidRPr="00475242" w:rsidRDefault="00EC0B0E" w:rsidP="00EC0B0E">
      <w:pPr>
        <w:autoSpaceDE w:val="0"/>
        <w:autoSpaceDN w:val="0"/>
        <w:adjustRightInd w:val="0"/>
        <w:spacing w:line="240" w:lineRule="auto"/>
        <w:jc w:val="both"/>
        <w:rPr>
          <w:rFonts w:cs="Arial"/>
          <w:color w:val="000000"/>
          <w:sz w:val="8"/>
          <w:szCs w:val="8"/>
          <w:lang w:val="sl-SI"/>
        </w:rPr>
      </w:pPr>
      <w:bookmarkStart w:id="0" w:name="_Toc90640971"/>
      <w:bookmarkStart w:id="1" w:name="_Toc90641514"/>
    </w:p>
    <w:tbl>
      <w:tblPr>
        <w:tblStyle w:val="Navadnatabela11"/>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535"/>
        <w:gridCol w:w="5995"/>
        <w:gridCol w:w="1535"/>
        <w:gridCol w:w="3874"/>
      </w:tblGrid>
      <w:tr w:rsidR="00EC0B0E" w:rsidRPr="006F7BF8" w14:paraId="4D9F8C80" w14:textId="77777777" w:rsidTr="00897362">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04" w:type="pct"/>
          </w:tcPr>
          <w:p w14:paraId="06425632" w14:textId="77777777" w:rsidR="00EC0B0E" w:rsidRPr="006723A9" w:rsidRDefault="00EC0B0E" w:rsidP="00897362">
            <w:pPr>
              <w:rPr>
                <w:rFonts w:cs="Arial"/>
                <w:szCs w:val="20"/>
              </w:rPr>
            </w:pPr>
            <w:r w:rsidRPr="006723A9">
              <w:rPr>
                <w:rFonts w:cs="Arial"/>
                <w:szCs w:val="20"/>
              </w:rPr>
              <w:t>ŠT.</w:t>
            </w:r>
          </w:p>
        </w:tc>
        <w:tc>
          <w:tcPr>
            <w:tcW w:w="557" w:type="pct"/>
          </w:tcPr>
          <w:p w14:paraId="39F1788F" w14:textId="77777777" w:rsidR="00EC0B0E" w:rsidRPr="00EE6DA2" w:rsidRDefault="00EC0B0E" w:rsidP="00897362">
            <w:pPr>
              <w:cnfStyle w:val="100000000000" w:firstRow="1"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DATUM</w:t>
            </w:r>
          </w:p>
        </w:tc>
        <w:tc>
          <w:tcPr>
            <w:tcW w:w="2176" w:type="pct"/>
          </w:tcPr>
          <w:p w14:paraId="7FAAC8DB" w14:textId="77777777" w:rsidR="00EC0B0E" w:rsidRPr="00EE6DA2" w:rsidRDefault="00EC0B0E" w:rsidP="00897362">
            <w:pPr>
              <w:cnfStyle w:val="100000000000" w:firstRow="1"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DELEŽNIKI</w:t>
            </w:r>
          </w:p>
        </w:tc>
        <w:tc>
          <w:tcPr>
            <w:tcW w:w="557" w:type="pct"/>
          </w:tcPr>
          <w:p w14:paraId="55E881A1" w14:textId="77777777" w:rsidR="00EC0B0E" w:rsidRPr="00EE6DA2" w:rsidRDefault="00EC0B0E" w:rsidP="00897362">
            <w:pPr>
              <w:jc w:val="center"/>
              <w:cnfStyle w:val="100000000000" w:firstRow="1" w:lastRow="0" w:firstColumn="0" w:lastColumn="0" w:oddVBand="0" w:evenVBand="0" w:oddHBand="0" w:evenHBand="0" w:firstRowFirstColumn="0" w:firstRowLastColumn="0" w:lastRowFirstColumn="0" w:lastRowLastColumn="0"/>
              <w:rPr>
                <w:rFonts w:cs="Arial"/>
                <w:szCs w:val="20"/>
                <w:lang w:val="sl-SI"/>
              </w:rPr>
            </w:pPr>
            <w:r>
              <w:rPr>
                <w:rFonts w:cs="Arial"/>
                <w:szCs w:val="20"/>
                <w:lang w:val="sl-SI"/>
              </w:rPr>
              <w:t>Število sodelujočih</w:t>
            </w:r>
          </w:p>
        </w:tc>
        <w:tc>
          <w:tcPr>
            <w:tcW w:w="1406" w:type="pct"/>
          </w:tcPr>
          <w:p w14:paraId="53C1D1EE" w14:textId="77777777" w:rsidR="00EC0B0E" w:rsidRPr="0081061D" w:rsidRDefault="00EC0B0E" w:rsidP="00897362">
            <w:pPr>
              <w:cnfStyle w:val="100000000000" w:firstRow="1" w:lastRow="0" w:firstColumn="0" w:lastColumn="0" w:oddVBand="0" w:evenVBand="0" w:oddHBand="0" w:evenHBand="0" w:firstRowFirstColumn="0" w:firstRowLastColumn="0" w:lastRowFirstColumn="0" w:lastRowLastColumn="0"/>
              <w:rPr>
                <w:rFonts w:cs="Arial"/>
                <w:szCs w:val="20"/>
                <w:lang w:val="sl-SI"/>
              </w:rPr>
            </w:pPr>
            <w:r w:rsidRPr="0081061D">
              <w:rPr>
                <w:rFonts w:cs="Arial"/>
                <w:szCs w:val="20"/>
                <w:lang w:val="sl-SI"/>
              </w:rPr>
              <w:t xml:space="preserve">ŠTEVILO </w:t>
            </w:r>
            <w:r w:rsidRPr="0081061D">
              <w:rPr>
                <w:rFonts w:cs="Arial"/>
                <w:color w:val="FF0000"/>
                <w:szCs w:val="20"/>
                <w:lang w:val="sl-SI"/>
              </w:rPr>
              <w:t>KATEGORIJ</w:t>
            </w:r>
            <w:r w:rsidRPr="0081061D">
              <w:rPr>
                <w:rFonts w:cs="Arial"/>
                <w:szCs w:val="20"/>
                <w:lang w:val="sl-SI"/>
              </w:rPr>
              <w:t xml:space="preserve"> / </w:t>
            </w:r>
            <w:r w:rsidRPr="0081061D">
              <w:rPr>
                <w:rFonts w:cs="Arial"/>
                <w:color w:val="2F5496" w:themeColor="accent1" w:themeShade="BF"/>
                <w:szCs w:val="20"/>
                <w:lang w:val="sl-SI"/>
              </w:rPr>
              <w:t>SKLOPOV VPRAŠANJ</w:t>
            </w:r>
          </w:p>
        </w:tc>
      </w:tr>
      <w:tr w:rsidR="00EC0B0E" w:rsidRPr="006F7BF8" w14:paraId="0BE120D6" w14:textId="77777777" w:rsidTr="0089736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04" w:type="pct"/>
          </w:tcPr>
          <w:p w14:paraId="7CDDD9B2" w14:textId="77777777" w:rsidR="00EC0B0E" w:rsidRPr="006723A9" w:rsidRDefault="00EC0B0E" w:rsidP="00897362">
            <w:pPr>
              <w:rPr>
                <w:rFonts w:cs="Arial"/>
                <w:szCs w:val="20"/>
              </w:rPr>
            </w:pPr>
            <w:r w:rsidRPr="006723A9">
              <w:rPr>
                <w:rFonts w:cs="Arial"/>
                <w:szCs w:val="20"/>
              </w:rPr>
              <w:t>1</w:t>
            </w:r>
          </w:p>
        </w:tc>
        <w:tc>
          <w:tcPr>
            <w:tcW w:w="557" w:type="pct"/>
          </w:tcPr>
          <w:p w14:paraId="65F581A4" w14:textId="77777777" w:rsidR="00EC0B0E" w:rsidRPr="00EE6DA2" w:rsidRDefault="00EC0B0E" w:rsidP="00897362">
            <w:pPr>
              <w:jc w:val="right"/>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26. 11. 2021</w:t>
            </w:r>
          </w:p>
        </w:tc>
        <w:tc>
          <w:tcPr>
            <w:tcW w:w="2176" w:type="pct"/>
          </w:tcPr>
          <w:p w14:paraId="167B53B6" w14:textId="77777777" w:rsidR="00EC0B0E" w:rsidRPr="00EE6DA2" w:rsidRDefault="00EC0B0E" w:rsidP="00897362">
            <w:pPr>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GZS in OZS</w:t>
            </w:r>
          </w:p>
        </w:tc>
        <w:tc>
          <w:tcPr>
            <w:tcW w:w="557" w:type="pct"/>
          </w:tcPr>
          <w:p w14:paraId="14472C82" w14:textId="77777777" w:rsidR="00EC0B0E" w:rsidRPr="00EE6DA2" w:rsidRDefault="00EC0B0E" w:rsidP="00897362">
            <w:pPr>
              <w:jc w:val="center"/>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50</w:t>
            </w:r>
          </w:p>
        </w:tc>
        <w:tc>
          <w:tcPr>
            <w:tcW w:w="1406" w:type="pct"/>
          </w:tcPr>
          <w:p w14:paraId="09834455" w14:textId="77777777" w:rsidR="00EC0B0E" w:rsidRPr="0081061D" w:rsidRDefault="00EC0B0E" w:rsidP="00897362">
            <w:pPr>
              <w:cnfStyle w:val="000000100000" w:firstRow="0" w:lastRow="0" w:firstColumn="0" w:lastColumn="0" w:oddVBand="0" w:evenVBand="0" w:oddHBand="1" w:evenHBand="0" w:firstRowFirstColumn="0" w:firstRowLastColumn="0" w:lastRowFirstColumn="0" w:lastRowLastColumn="0"/>
              <w:rPr>
                <w:rFonts w:cs="Arial"/>
                <w:b/>
                <w:color w:val="FF0000"/>
                <w:szCs w:val="20"/>
                <w:lang w:val="sl-SI"/>
              </w:rPr>
            </w:pPr>
            <w:r w:rsidRPr="0081061D">
              <w:rPr>
                <w:rFonts w:cs="Arial"/>
                <w:b/>
                <w:color w:val="FF0000"/>
                <w:szCs w:val="20"/>
                <w:lang w:val="sl-SI"/>
              </w:rPr>
              <w:t>1.-18.</w:t>
            </w:r>
          </w:p>
        </w:tc>
      </w:tr>
      <w:tr w:rsidR="00EC0B0E" w:rsidRPr="006F7BF8" w14:paraId="10D13DF3" w14:textId="77777777" w:rsidTr="00897362">
        <w:trPr>
          <w:trHeight w:val="260"/>
        </w:trPr>
        <w:tc>
          <w:tcPr>
            <w:cnfStyle w:val="001000000000" w:firstRow="0" w:lastRow="0" w:firstColumn="1" w:lastColumn="0" w:oddVBand="0" w:evenVBand="0" w:oddHBand="0" w:evenHBand="0" w:firstRowFirstColumn="0" w:firstRowLastColumn="0" w:lastRowFirstColumn="0" w:lastRowLastColumn="0"/>
            <w:tcW w:w="304" w:type="pct"/>
          </w:tcPr>
          <w:p w14:paraId="56B56ECF" w14:textId="77777777" w:rsidR="00EC0B0E" w:rsidRPr="006723A9" w:rsidRDefault="00EC0B0E" w:rsidP="00897362">
            <w:pPr>
              <w:rPr>
                <w:rFonts w:cs="Arial"/>
                <w:szCs w:val="20"/>
              </w:rPr>
            </w:pPr>
            <w:r w:rsidRPr="006723A9">
              <w:rPr>
                <w:rFonts w:cs="Arial"/>
                <w:szCs w:val="20"/>
              </w:rPr>
              <w:t>2</w:t>
            </w:r>
          </w:p>
        </w:tc>
        <w:tc>
          <w:tcPr>
            <w:tcW w:w="557" w:type="pct"/>
          </w:tcPr>
          <w:p w14:paraId="0968D677" w14:textId="77777777" w:rsidR="00EC0B0E" w:rsidRPr="00EE6DA2" w:rsidRDefault="00EC0B0E" w:rsidP="00897362">
            <w:pPr>
              <w:jc w:val="right"/>
              <w:cnfStyle w:val="000000000000" w:firstRow="0"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1. 12. 2021</w:t>
            </w:r>
          </w:p>
        </w:tc>
        <w:tc>
          <w:tcPr>
            <w:tcW w:w="2176" w:type="pct"/>
          </w:tcPr>
          <w:p w14:paraId="15F84FDA" w14:textId="77777777" w:rsidR="00EC0B0E" w:rsidRPr="00EE6DA2" w:rsidRDefault="00EC0B0E" w:rsidP="00897362">
            <w:pPr>
              <w:cnfStyle w:val="000000000000" w:firstRow="0"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Razvojni svet Vzhodne kohezijske regije: župani, RRA</w:t>
            </w:r>
          </w:p>
        </w:tc>
        <w:tc>
          <w:tcPr>
            <w:tcW w:w="557" w:type="pct"/>
          </w:tcPr>
          <w:p w14:paraId="721C0FA5" w14:textId="77777777" w:rsidR="00EC0B0E" w:rsidRPr="00EE6DA2" w:rsidRDefault="00EC0B0E" w:rsidP="00897362">
            <w:pPr>
              <w:jc w:val="center"/>
              <w:cnfStyle w:val="000000000000" w:firstRow="0"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202</w:t>
            </w:r>
          </w:p>
        </w:tc>
        <w:tc>
          <w:tcPr>
            <w:tcW w:w="1406" w:type="pct"/>
          </w:tcPr>
          <w:p w14:paraId="399128A6" w14:textId="77777777" w:rsidR="00EC0B0E" w:rsidRPr="0081061D" w:rsidRDefault="00EC0B0E" w:rsidP="00897362">
            <w:pPr>
              <w:cnfStyle w:val="000000000000" w:firstRow="0" w:lastRow="0" w:firstColumn="0" w:lastColumn="0" w:oddVBand="0" w:evenVBand="0" w:oddHBand="0" w:evenHBand="0" w:firstRowFirstColumn="0" w:firstRowLastColumn="0" w:lastRowFirstColumn="0" w:lastRowLastColumn="0"/>
              <w:rPr>
                <w:rFonts w:cs="Arial"/>
                <w:b/>
                <w:color w:val="FF0000"/>
                <w:szCs w:val="20"/>
                <w:lang w:val="sl-SI"/>
              </w:rPr>
            </w:pPr>
            <w:r w:rsidRPr="0081061D">
              <w:rPr>
                <w:rFonts w:cs="Arial"/>
                <w:b/>
                <w:color w:val="FF0000"/>
                <w:szCs w:val="20"/>
                <w:lang w:val="sl-SI"/>
              </w:rPr>
              <w:t>19.-49.</w:t>
            </w:r>
          </w:p>
        </w:tc>
      </w:tr>
      <w:tr w:rsidR="00EC0B0E" w:rsidRPr="00C71DC0" w14:paraId="36FF5104" w14:textId="77777777" w:rsidTr="0089736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04" w:type="pct"/>
          </w:tcPr>
          <w:p w14:paraId="46425E5B" w14:textId="77777777" w:rsidR="00EC0B0E" w:rsidRPr="006723A9" w:rsidRDefault="00EC0B0E" w:rsidP="00897362">
            <w:pPr>
              <w:rPr>
                <w:rFonts w:cs="Arial"/>
                <w:szCs w:val="20"/>
              </w:rPr>
            </w:pPr>
            <w:r w:rsidRPr="006723A9">
              <w:rPr>
                <w:rFonts w:cs="Arial"/>
                <w:szCs w:val="20"/>
              </w:rPr>
              <w:t>3</w:t>
            </w:r>
          </w:p>
        </w:tc>
        <w:tc>
          <w:tcPr>
            <w:tcW w:w="557" w:type="pct"/>
          </w:tcPr>
          <w:p w14:paraId="7B2AA30B" w14:textId="77777777" w:rsidR="00EC0B0E" w:rsidRPr="00EE6DA2" w:rsidRDefault="00EC0B0E" w:rsidP="00897362">
            <w:pPr>
              <w:jc w:val="right"/>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3. 12. 2021</w:t>
            </w:r>
          </w:p>
        </w:tc>
        <w:tc>
          <w:tcPr>
            <w:tcW w:w="2176" w:type="pct"/>
          </w:tcPr>
          <w:p w14:paraId="2DBDE2F8" w14:textId="77777777" w:rsidR="00EC0B0E" w:rsidRDefault="00EC0B0E" w:rsidP="00897362">
            <w:pPr>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Razvojni svet Zahodne kohezijske regije: župani, RRA</w:t>
            </w:r>
          </w:p>
          <w:p w14:paraId="68B9153D" w14:textId="2E808C36" w:rsidR="00EC0B0E" w:rsidRPr="00EE6DA2" w:rsidRDefault="00481C3C" w:rsidP="00897362">
            <w:pPr>
              <w:cnfStyle w:val="000000100000" w:firstRow="0" w:lastRow="0" w:firstColumn="0" w:lastColumn="0" w:oddVBand="0" w:evenVBand="0" w:oddHBand="1" w:evenHBand="0" w:firstRowFirstColumn="0" w:firstRowLastColumn="0" w:lastRowFirstColumn="0" w:lastRowLastColumn="0"/>
              <w:rPr>
                <w:rFonts w:cs="Arial"/>
                <w:szCs w:val="20"/>
                <w:lang w:val="sl-SI"/>
              </w:rPr>
            </w:pPr>
            <w:r>
              <w:rPr>
                <w:rFonts w:cs="Arial"/>
                <w:szCs w:val="20"/>
                <w:lang w:val="sl-SI"/>
              </w:rPr>
              <w:t>glej tudi</w:t>
            </w:r>
            <w:r w:rsidR="00EC0B0E">
              <w:rPr>
                <w:rFonts w:cs="Arial"/>
                <w:szCs w:val="20"/>
                <w:lang w:val="sl-SI"/>
              </w:rPr>
              <w:t xml:space="preserve"> </w:t>
            </w:r>
            <w:r w:rsidR="00EC0B0E" w:rsidRPr="00FD5DD8">
              <w:rPr>
                <w:rFonts w:cs="Arial"/>
                <w:b/>
                <w:szCs w:val="20"/>
                <w:lang w:val="sl-SI"/>
              </w:rPr>
              <w:t>8.</w:t>
            </w:r>
            <w:r w:rsidR="00EC0B0E" w:rsidRPr="00DE4FA7">
              <w:rPr>
                <w:rFonts w:cs="Arial"/>
                <w:szCs w:val="20"/>
                <w:lang w:val="sl-SI"/>
              </w:rPr>
              <w:t xml:space="preserve"> Skupne pobude in vprašanja VKR in ZKR –</w:t>
            </w:r>
            <w:r w:rsidR="00EC0B0E">
              <w:rPr>
                <w:rFonts w:cs="Arial"/>
                <w:szCs w:val="20"/>
                <w:lang w:val="sl-SI"/>
              </w:rPr>
              <w:t xml:space="preserve"> </w:t>
            </w:r>
            <w:r w:rsidR="00EC0B0E" w:rsidRPr="00DE4FA7">
              <w:rPr>
                <w:rFonts w:cs="Arial"/>
                <w:szCs w:val="20"/>
                <w:lang w:val="sl-SI"/>
              </w:rPr>
              <w:t xml:space="preserve">RRA GIZ, </w:t>
            </w:r>
            <w:r w:rsidR="00EC0B0E">
              <w:rPr>
                <w:rFonts w:cs="Arial"/>
                <w:szCs w:val="20"/>
                <w:lang w:val="sl-SI"/>
              </w:rPr>
              <w:t xml:space="preserve">ZMOS in </w:t>
            </w:r>
            <w:r w:rsidR="00EC0B0E" w:rsidRPr="00DE4FA7">
              <w:rPr>
                <w:rFonts w:cs="Arial"/>
                <w:szCs w:val="20"/>
                <w:lang w:val="sl-SI"/>
              </w:rPr>
              <w:t>SOS, in ZOS</w:t>
            </w:r>
          </w:p>
        </w:tc>
        <w:tc>
          <w:tcPr>
            <w:tcW w:w="557" w:type="pct"/>
          </w:tcPr>
          <w:p w14:paraId="1F70BA80" w14:textId="77777777" w:rsidR="00EC0B0E" w:rsidRPr="00EE6DA2" w:rsidRDefault="00EC0B0E" w:rsidP="00897362">
            <w:pPr>
              <w:jc w:val="center"/>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98</w:t>
            </w:r>
          </w:p>
        </w:tc>
        <w:tc>
          <w:tcPr>
            <w:tcW w:w="1406" w:type="pct"/>
          </w:tcPr>
          <w:p w14:paraId="42AF8536" w14:textId="77777777" w:rsidR="00EC0B0E" w:rsidRPr="0081061D" w:rsidRDefault="00EC0B0E" w:rsidP="00897362">
            <w:pPr>
              <w:cnfStyle w:val="000000100000" w:firstRow="0" w:lastRow="0" w:firstColumn="0" w:lastColumn="0" w:oddVBand="0" w:evenVBand="0" w:oddHBand="1" w:evenHBand="0" w:firstRowFirstColumn="0" w:firstRowLastColumn="0" w:lastRowFirstColumn="0" w:lastRowLastColumn="0"/>
              <w:rPr>
                <w:rFonts w:cs="Arial"/>
                <w:b/>
                <w:color w:val="FF0000"/>
                <w:szCs w:val="20"/>
                <w:lang w:val="sl-SI"/>
              </w:rPr>
            </w:pPr>
            <w:r w:rsidRPr="0081061D">
              <w:rPr>
                <w:rFonts w:cs="Arial"/>
                <w:b/>
                <w:color w:val="FF0000"/>
                <w:szCs w:val="20"/>
                <w:lang w:val="sl-SI"/>
              </w:rPr>
              <w:t xml:space="preserve">62.-81, </w:t>
            </w:r>
          </w:p>
          <w:p w14:paraId="629631BF" w14:textId="77777777" w:rsidR="00EC0B0E" w:rsidRPr="0081061D" w:rsidRDefault="00EC0B0E" w:rsidP="00897362">
            <w:pPr>
              <w:cnfStyle w:val="000000100000" w:firstRow="0" w:lastRow="0" w:firstColumn="0" w:lastColumn="0" w:oddVBand="0" w:evenVBand="0" w:oddHBand="1" w:evenHBand="0" w:firstRowFirstColumn="0" w:firstRowLastColumn="0" w:lastRowFirstColumn="0" w:lastRowLastColumn="0"/>
              <w:rPr>
                <w:rFonts w:cs="Arial"/>
                <w:b/>
                <w:color w:val="FF0000"/>
                <w:szCs w:val="20"/>
                <w:lang w:val="sl-SI"/>
              </w:rPr>
            </w:pPr>
            <w:r w:rsidRPr="00DE4FA7">
              <w:rPr>
                <w:rFonts w:cs="Arial"/>
                <w:b/>
                <w:color w:val="FF0000"/>
                <w:szCs w:val="20"/>
                <w:lang w:val="sl-SI"/>
              </w:rPr>
              <w:t xml:space="preserve">82.-110. </w:t>
            </w:r>
          </w:p>
        </w:tc>
      </w:tr>
      <w:tr w:rsidR="00EC0B0E" w:rsidRPr="00996952" w14:paraId="66EA6A5A" w14:textId="77777777" w:rsidTr="00897362">
        <w:trPr>
          <w:trHeight w:val="260"/>
        </w:trPr>
        <w:tc>
          <w:tcPr>
            <w:cnfStyle w:val="001000000000" w:firstRow="0" w:lastRow="0" w:firstColumn="1" w:lastColumn="0" w:oddVBand="0" w:evenVBand="0" w:oddHBand="0" w:evenHBand="0" w:firstRowFirstColumn="0" w:firstRowLastColumn="0" w:lastRowFirstColumn="0" w:lastRowLastColumn="0"/>
            <w:tcW w:w="304" w:type="pct"/>
          </w:tcPr>
          <w:p w14:paraId="7BD3DE1E" w14:textId="77777777" w:rsidR="00EC0B0E" w:rsidRPr="00996952" w:rsidRDefault="00EC0B0E" w:rsidP="00897362">
            <w:pPr>
              <w:rPr>
                <w:rFonts w:cs="Arial"/>
                <w:szCs w:val="20"/>
                <w:lang w:val="de-DE"/>
              </w:rPr>
            </w:pPr>
            <w:r w:rsidRPr="00996952">
              <w:rPr>
                <w:rFonts w:cs="Arial"/>
                <w:szCs w:val="20"/>
                <w:lang w:val="de-DE"/>
              </w:rPr>
              <w:t>4</w:t>
            </w:r>
          </w:p>
        </w:tc>
        <w:tc>
          <w:tcPr>
            <w:tcW w:w="557" w:type="pct"/>
          </w:tcPr>
          <w:p w14:paraId="09FD12AC" w14:textId="77777777" w:rsidR="00EC0B0E" w:rsidRPr="00EE6DA2" w:rsidRDefault="00EC0B0E" w:rsidP="00897362">
            <w:pPr>
              <w:jc w:val="right"/>
              <w:cnfStyle w:val="000000000000" w:firstRow="0"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7. 12. 2021</w:t>
            </w:r>
          </w:p>
        </w:tc>
        <w:tc>
          <w:tcPr>
            <w:tcW w:w="2176" w:type="pct"/>
          </w:tcPr>
          <w:p w14:paraId="4CC20801" w14:textId="77777777" w:rsidR="00EC0B0E" w:rsidRPr="00EE6DA2" w:rsidRDefault="00EC0B0E" w:rsidP="00897362">
            <w:pPr>
              <w:cnfStyle w:val="000000000000" w:firstRow="0"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 xml:space="preserve">Umanotera in </w:t>
            </w:r>
            <w:r w:rsidRPr="00FD5DD8">
              <w:rPr>
                <w:rFonts w:cs="Arial"/>
                <w:szCs w:val="20"/>
                <w:lang w:val="sl-SI"/>
              </w:rPr>
              <w:t>ostale NVO s področja okolja, podnebja, energetike</w:t>
            </w:r>
            <w:r>
              <w:rPr>
                <w:rFonts w:cs="Arial"/>
                <w:szCs w:val="20"/>
                <w:lang w:val="sl-SI"/>
              </w:rPr>
              <w:t xml:space="preserve"> in</w:t>
            </w:r>
            <w:r w:rsidRPr="00FD5DD8">
              <w:rPr>
                <w:rFonts w:cs="Arial"/>
                <w:szCs w:val="20"/>
                <w:lang w:val="sl-SI"/>
              </w:rPr>
              <w:t xml:space="preserve"> mobilnosti</w:t>
            </w:r>
          </w:p>
        </w:tc>
        <w:tc>
          <w:tcPr>
            <w:tcW w:w="557" w:type="pct"/>
          </w:tcPr>
          <w:p w14:paraId="4AB9FF0E" w14:textId="77777777" w:rsidR="00EC0B0E" w:rsidRPr="00EE6DA2" w:rsidRDefault="00EC0B0E" w:rsidP="00897362">
            <w:pPr>
              <w:jc w:val="center"/>
              <w:cnfStyle w:val="000000000000" w:firstRow="0"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13</w:t>
            </w:r>
          </w:p>
        </w:tc>
        <w:tc>
          <w:tcPr>
            <w:tcW w:w="1406" w:type="pct"/>
          </w:tcPr>
          <w:p w14:paraId="5C7A9D1E" w14:textId="77777777" w:rsidR="00EC0B0E" w:rsidRPr="0081061D" w:rsidRDefault="00EC0B0E" w:rsidP="00897362">
            <w:pPr>
              <w:cnfStyle w:val="000000000000" w:firstRow="0" w:lastRow="0" w:firstColumn="0" w:lastColumn="0" w:oddVBand="0" w:evenVBand="0" w:oddHBand="0" w:evenHBand="0" w:firstRowFirstColumn="0" w:firstRowLastColumn="0" w:lastRowFirstColumn="0" w:lastRowLastColumn="0"/>
              <w:rPr>
                <w:rFonts w:cs="Arial"/>
                <w:szCs w:val="20"/>
                <w:lang w:val="sl-SI"/>
              </w:rPr>
            </w:pPr>
            <w:r w:rsidRPr="0081061D">
              <w:rPr>
                <w:rFonts w:cs="Arial"/>
                <w:b/>
                <w:color w:val="FF0000"/>
                <w:szCs w:val="20"/>
                <w:lang w:val="sl-SI"/>
              </w:rPr>
              <w:t>109.-129.</w:t>
            </w:r>
          </w:p>
        </w:tc>
      </w:tr>
      <w:tr w:rsidR="00EC0B0E" w:rsidRPr="005818B4" w14:paraId="55A37577" w14:textId="77777777" w:rsidTr="0089736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04" w:type="pct"/>
          </w:tcPr>
          <w:p w14:paraId="49FEF276" w14:textId="77777777" w:rsidR="00EC0B0E" w:rsidRPr="00996952" w:rsidRDefault="00EC0B0E" w:rsidP="00897362">
            <w:pPr>
              <w:rPr>
                <w:rFonts w:cs="Arial"/>
                <w:szCs w:val="20"/>
              </w:rPr>
            </w:pPr>
            <w:r w:rsidRPr="00996952">
              <w:rPr>
                <w:rFonts w:cs="Arial"/>
                <w:szCs w:val="20"/>
              </w:rPr>
              <w:t>5</w:t>
            </w:r>
          </w:p>
        </w:tc>
        <w:tc>
          <w:tcPr>
            <w:tcW w:w="557" w:type="pct"/>
          </w:tcPr>
          <w:p w14:paraId="54A864B2" w14:textId="77777777" w:rsidR="00EC0B0E" w:rsidRPr="00EE6DA2" w:rsidRDefault="00EC0B0E" w:rsidP="00897362">
            <w:pPr>
              <w:jc w:val="right"/>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14. 12. 2021</w:t>
            </w:r>
          </w:p>
        </w:tc>
        <w:tc>
          <w:tcPr>
            <w:tcW w:w="2176" w:type="pct"/>
          </w:tcPr>
          <w:p w14:paraId="5B2BD39C" w14:textId="77777777" w:rsidR="00EC0B0E" w:rsidRPr="00EE6DA2" w:rsidRDefault="00EC0B0E" w:rsidP="00897362">
            <w:pPr>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 xml:space="preserve">Energetska zbornica </w:t>
            </w:r>
            <w:r>
              <w:rPr>
                <w:rFonts w:cs="Arial"/>
                <w:szCs w:val="20"/>
                <w:lang w:val="sl-SI"/>
              </w:rPr>
              <w:t>Slovenije</w:t>
            </w:r>
          </w:p>
        </w:tc>
        <w:tc>
          <w:tcPr>
            <w:tcW w:w="557" w:type="pct"/>
          </w:tcPr>
          <w:p w14:paraId="3B61E46F" w14:textId="77777777" w:rsidR="00EC0B0E" w:rsidRPr="00EE6DA2" w:rsidRDefault="00EC0B0E" w:rsidP="00897362">
            <w:pPr>
              <w:jc w:val="center"/>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42</w:t>
            </w:r>
          </w:p>
        </w:tc>
        <w:tc>
          <w:tcPr>
            <w:tcW w:w="1406" w:type="pct"/>
          </w:tcPr>
          <w:p w14:paraId="35854B38" w14:textId="77777777" w:rsidR="00EC0B0E" w:rsidRPr="0081061D" w:rsidRDefault="00EC0B0E" w:rsidP="00897362">
            <w:pPr>
              <w:cnfStyle w:val="000000100000" w:firstRow="0" w:lastRow="0" w:firstColumn="0" w:lastColumn="0" w:oddVBand="0" w:evenVBand="0" w:oddHBand="1" w:evenHBand="0" w:firstRowFirstColumn="0" w:firstRowLastColumn="0" w:lastRowFirstColumn="0" w:lastRowLastColumn="0"/>
              <w:rPr>
                <w:rFonts w:cs="Arial"/>
                <w:szCs w:val="20"/>
                <w:lang w:val="sl-SI"/>
              </w:rPr>
            </w:pPr>
            <w:r w:rsidRPr="0081061D">
              <w:rPr>
                <w:rFonts w:cs="Arial"/>
                <w:b/>
                <w:color w:val="FF0000"/>
                <w:szCs w:val="20"/>
                <w:lang w:val="sl-SI"/>
              </w:rPr>
              <w:t>130.-158.</w:t>
            </w:r>
          </w:p>
        </w:tc>
      </w:tr>
      <w:tr w:rsidR="00EC0B0E" w:rsidRPr="00F95DE0" w14:paraId="569221ED" w14:textId="77777777" w:rsidTr="00897362">
        <w:trPr>
          <w:trHeight w:val="260"/>
        </w:trPr>
        <w:tc>
          <w:tcPr>
            <w:cnfStyle w:val="001000000000" w:firstRow="0" w:lastRow="0" w:firstColumn="1" w:lastColumn="0" w:oddVBand="0" w:evenVBand="0" w:oddHBand="0" w:evenHBand="0" w:firstRowFirstColumn="0" w:firstRowLastColumn="0" w:lastRowFirstColumn="0" w:lastRowLastColumn="0"/>
            <w:tcW w:w="304" w:type="pct"/>
          </w:tcPr>
          <w:p w14:paraId="7ADE3310" w14:textId="77777777" w:rsidR="00EC0B0E" w:rsidRPr="00996952" w:rsidRDefault="00EC0B0E" w:rsidP="00897362">
            <w:pPr>
              <w:rPr>
                <w:rFonts w:cs="Arial"/>
                <w:szCs w:val="20"/>
                <w:lang w:val="sl-SI"/>
              </w:rPr>
            </w:pPr>
            <w:r w:rsidRPr="00996952">
              <w:rPr>
                <w:rFonts w:cs="Arial"/>
                <w:szCs w:val="20"/>
                <w:lang w:val="sl-SI"/>
              </w:rPr>
              <w:t>6</w:t>
            </w:r>
          </w:p>
        </w:tc>
        <w:tc>
          <w:tcPr>
            <w:tcW w:w="557" w:type="pct"/>
          </w:tcPr>
          <w:p w14:paraId="3959EF0A" w14:textId="77777777" w:rsidR="00EC0B0E" w:rsidRPr="00EE6DA2" w:rsidRDefault="00EC0B0E" w:rsidP="00897362">
            <w:pPr>
              <w:jc w:val="right"/>
              <w:cnfStyle w:val="000000000000" w:firstRow="0"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15. 12. 2021</w:t>
            </w:r>
          </w:p>
        </w:tc>
        <w:tc>
          <w:tcPr>
            <w:tcW w:w="2176" w:type="pct"/>
          </w:tcPr>
          <w:p w14:paraId="4A3420A2" w14:textId="77777777" w:rsidR="00EC0B0E" w:rsidRPr="00EE6DA2" w:rsidRDefault="00EC0B0E" w:rsidP="00897362">
            <w:pPr>
              <w:cnfStyle w:val="000000000000" w:firstRow="0"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NVO</w:t>
            </w:r>
          </w:p>
        </w:tc>
        <w:tc>
          <w:tcPr>
            <w:tcW w:w="557" w:type="pct"/>
          </w:tcPr>
          <w:p w14:paraId="4CD4C410" w14:textId="77777777" w:rsidR="00EC0B0E" w:rsidRPr="00EE6DA2" w:rsidRDefault="00EC0B0E" w:rsidP="00897362">
            <w:pPr>
              <w:jc w:val="center"/>
              <w:cnfStyle w:val="000000000000" w:firstRow="0" w:lastRow="0" w:firstColumn="0" w:lastColumn="0" w:oddVBand="0" w:evenVBand="0" w:oddHBand="0" w:evenHBand="0" w:firstRowFirstColumn="0" w:firstRowLastColumn="0" w:lastRowFirstColumn="0" w:lastRowLastColumn="0"/>
              <w:rPr>
                <w:rFonts w:cs="Arial"/>
                <w:szCs w:val="20"/>
                <w:lang w:val="sl-SI"/>
              </w:rPr>
            </w:pPr>
            <w:r w:rsidRPr="00EE6DA2">
              <w:rPr>
                <w:rFonts w:cs="Arial"/>
                <w:szCs w:val="20"/>
                <w:lang w:val="sl-SI"/>
              </w:rPr>
              <w:t>36</w:t>
            </w:r>
          </w:p>
        </w:tc>
        <w:tc>
          <w:tcPr>
            <w:tcW w:w="1406" w:type="pct"/>
          </w:tcPr>
          <w:p w14:paraId="19727228" w14:textId="77777777" w:rsidR="00EC0B0E" w:rsidRPr="0081061D" w:rsidRDefault="00EC0B0E" w:rsidP="00897362">
            <w:pPr>
              <w:cnfStyle w:val="000000000000" w:firstRow="0" w:lastRow="0" w:firstColumn="0" w:lastColumn="0" w:oddVBand="0" w:evenVBand="0" w:oddHBand="0" w:evenHBand="0" w:firstRowFirstColumn="0" w:firstRowLastColumn="0" w:lastRowFirstColumn="0" w:lastRowLastColumn="0"/>
              <w:rPr>
                <w:rFonts w:cs="Arial"/>
                <w:szCs w:val="20"/>
                <w:lang w:val="sl-SI"/>
              </w:rPr>
            </w:pPr>
            <w:r w:rsidRPr="0081061D">
              <w:rPr>
                <w:rFonts w:cs="Arial"/>
                <w:b/>
                <w:color w:val="FF0000"/>
                <w:szCs w:val="20"/>
                <w:lang w:val="sl-SI"/>
              </w:rPr>
              <w:t>159.-189.</w:t>
            </w:r>
          </w:p>
        </w:tc>
      </w:tr>
      <w:tr w:rsidR="00EC0B0E" w:rsidRPr="00C71DC0" w14:paraId="774AB0A4" w14:textId="77777777" w:rsidTr="0089736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04" w:type="pct"/>
          </w:tcPr>
          <w:p w14:paraId="3F2C602F" w14:textId="77777777" w:rsidR="00EC0B0E" w:rsidRPr="005B01A6" w:rsidRDefault="00EC0B0E" w:rsidP="00897362">
            <w:pPr>
              <w:rPr>
                <w:rFonts w:cs="Arial"/>
                <w:szCs w:val="20"/>
                <w:lang w:val="sl-SI"/>
              </w:rPr>
            </w:pPr>
            <w:r w:rsidRPr="005B01A6">
              <w:rPr>
                <w:rFonts w:cs="Arial"/>
                <w:szCs w:val="20"/>
                <w:lang w:val="sl-SI"/>
              </w:rPr>
              <w:t>7</w:t>
            </w:r>
          </w:p>
        </w:tc>
        <w:tc>
          <w:tcPr>
            <w:tcW w:w="557" w:type="pct"/>
          </w:tcPr>
          <w:p w14:paraId="2472B1CF" w14:textId="77777777" w:rsidR="00EC0B0E" w:rsidRPr="00EE6DA2" w:rsidRDefault="00EC0B0E" w:rsidP="00897362">
            <w:pPr>
              <w:jc w:val="right"/>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8. 12. 2021</w:t>
            </w:r>
          </w:p>
        </w:tc>
        <w:tc>
          <w:tcPr>
            <w:tcW w:w="2176" w:type="pct"/>
          </w:tcPr>
          <w:p w14:paraId="5F1C17A8" w14:textId="77777777" w:rsidR="00EC0B0E" w:rsidRPr="00EE6DA2" w:rsidRDefault="00EC0B0E" w:rsidP="00897362">
            <w:pPr>
              <w:cnfStyle w:val="000000100000" w:firstRow="0" w:lastRow="0" w:firstColumn="0" w:lastColumn="0" w:oddVBand="0" w:evenVBand="0" w:oddHBand="1" w:evenHBand="0" w:firstRowFirstColumn="0" w:firstRowLastColumn="0" w:lastRowFirstColumn="0" w:lastRowLastColumn="0"/>
              <w:rPr>
                <w:rFonts w:cs="Arial"/>
                <w:szCs w:val="20"/>
                <w:lang w:val="sl-SI"/>
              </w:rPr>
            </w:pPr>
            <w:r w:rsidRPr="00EE6DA2">
              <w:rPr>
                <w:rFonts w:cs="Arial"/>
                <w:szCs w:val="20"/>
                <w:lang w:val="sl-SI"/>
              </w:rPr>
              <w:t>Državni svet</w:t>
            </w:r>
            <w:r>
              <w:rPr>
                <w:rFonts w:cs="Arial"/>
                <w:szCs w:val="20"/>
                <w:lang w:val="sl-SI"/>
              </w:rPr>
              <w:t>:</w:t>
            </w:r>
            <w:r w:rsidRPr="00EE6DA2">
              <w:rPr>
                <w:rFonts w:cs="Arial"/>
                <w:szCs w:val="20"/>
                <w:lang w:val="sl-SI"/>
              </w:rPr>
              <w:t xml:space="preserve"> 46. redna seja </w:t>
            </w:r>
          </w:p>
        </w:tc>
        <w:tc>
          <w:tcPr>
            <w:tcW w:w="557" w:type="pct"/>
          </w:tcPr>
          <w:p w14:paraId="53C4707B" w14:textId="77777777" w:rsidR="00EC0B0E" w:rsidRPr="00EE6DA2" w:rsidRDefault="00EC0B0E" w:rsidP="00897362">
            <w:pPr>
              <w:jc w:val="center"/>
              <w:cnfStyle w:val="000000100000" w:firstRow="0" w:lastRow="0" w:firstColumn="0" w:lastColumn="0" w:oddVBand="0" w:evenVBand="0" w:oddHBand="1" w:evenHBand="0" w:firstRowFirstColumn="0" w:firstRowLastColumn="0" w:lastRowFirstColumn="0" w:lastRowLastColumn="0"/>
              <w:rPr>
                <w:rFonts w:cs="Arial"/>
                <w:szCs w:val="20"/>
                <w:lang w:val="sl-SI"/>
              </w:rPr>
            </w:pPr>
            <w:r w:rsidRPr="008109DF">
              <w:rPr>
                <w:rFonts w:cs="Arial"/>
                <w:szCs w:val="20"/>
                <w:lang w:val="sl-SI"/>
              </w:rPr>
              <w:t>33</w:t>
            </w:r>
          </w:p>
        </w:tc>
        <w:tc>
          <w:tcPr>
            <w:tcW w:w="1406" w:type="pct"/>
          </w:tcPr>
          <w:p w14:paraId="321C0077" w14:textId="77777777" w:rsidR="00EC0B0E" w:rsidRPr="0081061D" w:rsidRDefault="00EC0B0E" w:rsidP="00897362">
            <w:pPr>
              <w:cnfStyle w:val="000000100000" w:firstRow="0" w:lastRow="0" w:firstColumn="0" w:lastColumn="0" w:oddVBand="0" w:evenVBand="0" w:oddHBand="1" w:evenHBand="0" w:firstRowFirstColumn="0" w:firstRowLastColumn="0" w:lastRowFirstColumn="0" w:lastRowLastColumn="0"/>
              <w:rPr>
                <w:rFonts w:cs="Arial"/>
                <w:b/>
                <w:szCs w:val="20"/>
                <w:lang w:val="sl-SI"/>
              </w:rPr>
            </w:pPr>
            <w:r w:rsidRPr="0081061D">
              <w:rPr>
                <w:rFonts w:cs="Arial"/>
                <w:b/>
                <w:color w:val="FF0000"/>
                <w:szCs w:val="20"/>
                <w:lang w:val="sl-SI"/>
              </w:rPr>
              <w:t>zapisnik 46. seje DS</w:t>
            </w:r>
          </w:p>
        </w:tc>
      </w:tr>
      <w:tr w:rsidR="00EC0B0E" w:rsidRPr="008E51ED" w14:paraId="6C0E3B7C" w14:textId="77777777" w:rsidTr="00897362">
        <w:trPr>
          <w:trHeight w:val="54"/>
        </w:trPr>
        <w:tc>
          <w:tcPr>
            <w:cnfStyle w:val="001000000000" w:firstRow="0" w:lastRow="0" w:firstColumn="1" w:lastColumn="0" w:oddVBand="0" w:evenVBand="0" w:oddHBand="0" w:evenHBand="0" w:firstRowFirstColumn="0" w:firstRowLastColumn="0" w:lastRowFirstColumn="0" w:lastRowLastColumn="0"/>
            <w:tcW w:w="304" w:type="pct"/>
          </w:tcPr>
          <w:p w14:paraId="07677480" w14:textId="77777777" w:rsidR="00EC0B0E" w:rsidRPr="009F5119" w:rsidRDefault="00EC0B0E" w:rsidP="00897362">
            <w:pPr>
              <w:rPr>
                <w:rFonts w:cs="Arial"/>
                <w:szCs w:val="20"/>
                <w:lang w:val="sl-SI"/>
              </w:rPr>
            </w:pPr>
            <w:r>
              <w:rPr>
                <w:rFonts w:cs="Arial"/>
                <w:szCs w:val="20"/>
                <w:lang w:val="sl-SI"/>
              </w:rPr>
              <w:t>8</w:t>
            </w:r>
          </w:p>
        </w:tc>
        <w:tc>
          <w:tcPr>
            <w:tcW w:w="557" w:type="pct"/>
          </w:tcPr>
          <w:p w14:paraId="26ECFBCA" w14:textId="77777777" w:rsidR="00EC0B0E" w:rsidRPr="009F5119" w:rsidRDefault="00EC0B0E" w:rsidP="00897362">
            <w:pPr>
              <w:jc w:val="right"/>
              <w:cnfStyle w:val="000000000000" w:firstRow="0" w:lastRow="0" w:firstColumn="0" w:lastColumn="0" w:oddVBand="0" w:evenVBand="0" w:oddHBand="0" w:evenHBand="0" w:firstRowFirstColumn="0" w:firstRowLastColumn="0" w:lastRowFirstColumn="0" w:lastRowLastColumn="0"/>
              <w:rPr>
                <w:rFonts w:cs="Arial"/>
                <w:szCs w:val="20"/>
                <w:lang w:val="sl-SI"/>
              </w:rPr>
            </w:pPr>
            <w:r>
              <w:rPr>
                <w:rFonts w:cs="Arial"/>
                <w:szCs w:val="20"/>
                <w:lang w:val="sl-SI"/>
              </w:rPr>
              <w:t>22. 12. 2021</w:t>
            </w:r>
          </w:p>
        </w:tc>
        <w:tc>
          <w:tcPr>
            <w:tcW w:w="2176" w:type="pct"/>
          </w:tcPr>
          <w:p w14:paraId="6C842B14" w14:textId="77777777" w:rsidR="00EC0B0E" w:rsidRPr="008109DF" w:rsidRDefault="00EC0B0E" w:rsidP="00897362">
            <w:pPr>
              <w:cnfStyle w:val="000000000000" w:firstRow="0" w:lastRow="0" w:firstColumn="0" w:lastColumn="0" w:oddVBand="0" w:evenVBand="0" w:oddHBand="0" w:evenHBand="0" w:firstRowFirstColumn="0" w:firstRowLastColumn="0" w:lastRowFirstColumn="0" w:lastRowLastColumn="0"/>
              <w:rPr>
                <w:rFonts w:cs="Arial"/>
                <w:szCs w:val="20"/>
                <w:lang w:val="sl-SI"/>
              </w:rPr>
            </w:pPr>
            <w:r w:rsidRPr="00E41592">
              <w:rPr>
                <w:rFonts w:cs="Arial"/>
                <w:szCs w:val="20"/>
                <w:lang w:val="sl-SI"/>
              </w:rPr>
              <w:t>Skupne pobude in vprašanja VKR in ZKR –</w:t>
            </w:r>
            <w:r>
              <w:rPr>
                <w:rFonts w:cs="Arial"/>
                <w:szCs w:val="20"/>
                <w:lang w:val="sl-SI"/>
              </w:rPr>
              <w:t xml:space="preserve"> </w:t>
            </w:r>
            <w:r w:rsidRPr="008109DF">
              <w:rPr>
                <w:rFonts w:cs="Arial"/>
                <w:szCs w:val="20"/>
                <w:lang w:val="sl-SI"/>
              </w:rPr>
              <w:t>RRA GIZ</w:t>
            </w:r>
            <w:r>
              <w:rPr>
                <w:rFonts w:cs="Arial"/>
                <w:szCs w:val="20"/>
                <w:lang w:val="sl-SI"/>
              </w:rPr>
              <w:t>, ZMOS, SOS in</w:t>
            </w:r>
            <w:r w:rsidRPr="008109DF">
              <w:rPr>
                <w:rFonts w:cs="Arial"/>
                <w:szCs w:val="20"/>
                <w:lang w:val="sl-SI"/>
              </w:rPr>
              <w:t xml:space="preserve"> ZOS</w:t>
            </w:r>
          </w:p>
        </w:tc>
        <w:tc>
          <w:tcPr>
            <w:tcW w:w="557" w:type="pct"/>
          </w:tcPr>
          <w:p w14:paraId="25758F09" w14:textId="77777777" w:rsidR="00EC0B0E" w:rsidRPr="008109DF" w:rsidRDefault="00EC0B0E" w:rsidP="00897362">
            <w:pPr>
              <w:jc w:val="center"/>
              <w:cnfStyle w:val="000000000000" w:firstRow="0" w:lastRow="0" w:firstColumn="0" w:lastColumn="0" w:oddVBand="0" w:evenVBand="0" w:oddHBand="0" w:evenHBand="0" w:firstRowFirstColumn="0" w:firstRowLastColumn="0" w:lastRowFirstColumn="0" w:lastRowLastColumn="0"/>
              <w:rPr>
                <w:rFonts w:cs="Arial"/>
                <w:szCs w:val="20"/>
                <w:lang w:val="sl-SI"/>
              </w:rPr>
            </w:pPr>
            <w:r w:rsidRPr="008109DF">
              <w:rPr>
                <w:rFonts w:cs="Arial"/>
                <w:szCs w:val="20"/>
                <w:lang w:val="sl-SI"/>
              </w:rPr>
              <w:t>5</w:t>
            </w:r>
          </w:p>
        </w:tc>
        <w:tc>
          <w:tcPr>
            <w:tcW w:w="1406" w:type="pct"/>
          </w:tcPr>
          <w:p w14:paraId="29FD0DFC" w14:textId="6378A321" w:rsidR="00EC0B0E" w:rsidRPr="0081061D" w:rsidRDefault="008E51ED" w:rsidP="00897362">
            <w:pPr>
              <w:cnfStyle w:val="000000000000" w:firstRow="0" w:lastRow="0" w:firstColumn="0" w:lastColumn="0" w:oddVBand="0" w:evenVBand="0" w:oddHBand="0" w:evenHBand="0" w:firstRowFirstColumn="0" w:firstRowLastColumn="0" w:lastRowFirstColumn="0" w:lastRowLastColumn="0"/>
              <w:rPr>
                <w:rFonts w:cs="Arial"/>
                <w:b/>
                <w:szCs w:val="20"/>
                <w:lang w:val="sl-SI"/>
              </w:rPr>
            </w:pPr>
            <w:r>
              <w:rPr>
                <w:rFonts w:cs="Arial"/>
                <w:b/>
                <w:color w:val="FF0000"/>
                <w:szCs w:val="20"/>
                <w:lang w:val="sl-SI"/>
              </w:rPr>
              <w:t xml:space="preserve">glej </w:t>
            </w:r>
            <w:r w:rsidR="00EC0B0E" w:rsidRPr="0081061D">
              <w:rPr>
                <w:rFonts w:cs="Arial"/>
                <w:b/>
                <w:color w:val="FF0000"/>
                <w:szCs w:val="20"/>
                <w:lang w:val="sl-SI"/>
              </w:rPr>
              <w:t>vprašanja 82.-110.</w:t>
            </w:r>
          </w:p>
        </w:tc>
      </w:tr>
      <w:tr w:rsidR="00EC0B0E" w:rsidRPr="008E51ED" w14:paraId="16646440" w14:textId="77777777" w:rsidTr="0089736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4" w:type="pct"/>
          </w:tcPr>
          <w:p w14:paraId="790CF410" w14:textId="77777777" w:rsidR="00EC0B0E" w:rsidRPr="009F5119" w:rsidRDefault="00EC0B0E" w:rsidP="00897362">
            <w:pPr>
              <w:rPr>
                <w:rFonts w:cs="Arial"/>
                <w:szCs w:val="20"/>
                <w:lang w:val="sl-SI"/>
              </w:rPr>
            </w:pPr>
          </w:p>
        </w:tc>
        <w:tc>
          <w:tcPr>
            <w:tcW w:w="557" w:type="pct"/>
          </w:tcPr>
          <w:p w14:paraId="00FBF8EF" w14:textId="77777777" w:rsidR="00EC0B0E" w:rsidRPr="009F5119" w:rsidRDefault="00EC0B0E" w:rsidP="00897362">
            <w:pPr>
              <w:cnfStyle w:val="000000100000" w:firstRow="0" w:lastRow="0" w:firstColumn="0" w:lastColumn="0" w:oddVBand="0" w:evenVBand="0" w:oddHBand="1" w:evenHBand="0" w:firstRowFirstColumn="0" w:firstRowLastColumn="0" w:lastRowFirstColumn="0" w:lastRowLastColumn="0"/>
              <w:rPr>
                <w:rFonts w:cs="Arial"/>
                <w:szCs w:val="20"/>
                <w:lang w:val="sl-SI"/>
              </w:rPr>
            </w:pPr>
          </w:p>
        </w:tc>
        <w:tc>
          <w:tcPr>
            <w:tcW w:w="2176" w:type="pct"/>
          </w:tcPr>
          <w:p w14:paraId="5D89AAAF" w14:textId="77777777" w:rsidR="00EC0B0E" w:rsidRPr="005B01A6" w:rsidRDefault="00EC0B0E" w:rsidP="00897362">
            <w:pPr>
              <w:cnfStyle w:val="000000100000" w:firstRow="0" w:lastRow="0" w:firstColumn="0" w:lastColumn="0" w:oddVBand="0" w:evenVBand="0" w:oddHBand="1" w:evenHBand="0" w:firstRowFirstColumn="0" w:firstRowLastColumn="0" w:lastRowFirstColumn="0" w:lastRowLastColumn="0"/>
              <w:rPr>
                <w:rFonts w:cs="Arial"/>
                <w:b/>
                <w:szCs w:val="20"/>
                <w:lang w:val="sl-SI"/>
              </w:rPr>
            </w:pPr>
            <w:r w:rsidRPr="005B01A6">
              <w:rPr>
                <w:rFonts w:cs="Arial"/>
                <w:b/>
                <w:szCs w:val="20"/>
                <w:lang w:val="sl-SI"/>
              </w:rPr>
              <w:t>Skupaj</w:t>
            </w:r>
          </w:p>
        </w:tc>
        <w:tc>
          <w:tcPr>
            <w:tcW w:w="557" w:type="pct"/>
          </w:tcPr>
          <w:p w14:paraId="0565EED2" w14:textId="77777777" w:rsidR="00EC0B0E" w:rsidRPr="005B01A6" w:rsidRDefault="00EC0B0E" w:rsidP="00897362">
            <w:pPr>
              <w:jc w:val="center"/>
              <w:cnfStyle w:val="000000100000" w:firstRow="0" w:lastRow="0" w:firstColumn="0" w:lastColumn="0" w:oddVBand="0" w:evenVBand="0" w:oddHBand="1" w:evenHBand="0" w:firstRowFirstColumn="0" w:firstRowLastColumn="0" w:lastRowFirstColumn="0" w:lastRowLastColumn="0"/>
              <w:rPr>
                <w:rFonts w:cs="Arial"/>
                <w:b/>
                <w:szCs w:val="20"/>
                <w:lang w:val="sl-SI"/>
              </w:rPr>
            </w:pPr>
            <w:r>
              <w:rPr>
                <w:rFonts w:cs="Arial"/>
                <w:b/>
                <w:szCs w:val="20"/>
                <w:lang w:val="sl-SI"/>
              </w:rPr>
              <w:t>479</w:t>
            </w:r>
          </w:p>
        </w:tc>
        <w:tc>
          <w:tcPr>
            <w:tcW w:w="1406" w:type="pct"/>
          </w:tcPr>
          <w:p w14:paraId="328794CE" w14:textId="77777777" w:rsidR="00EC0B0E" w:rsidRPr="005B01A6" w:rsidRDefault="00EC0B0E" w:rsidP="00897362">
            <w:pPr>
              <w:cnfStyle w:val="000000100000" w:firstRow="0" w:lastRow="0" w:firstColumn="0" w:lastColumn="0" w:oddVBand="0" w:evenVBand="0" w:oddHBand="1" w:evenHBand="0" w:firstRowFirstColumn="0" w:firstRowLastColumn="0" w:lastRowFirstColumn="0" w:lastRowLastColumn="0"/>
              <w:rPr>
                <w:rFonts w:cs="Arial"/>
                <w:szCs w:val="20"/>
                <w:highlight w:val="yellow"/>
                <w:lang w:val="sl-SI"/>
              </w:rPr>
            </w:pPr>
          </w:p>
        </w:tc>
      </w:tr>
    </w:tbl>
    <w:p w14:paraId="2466B4AF" w14:textId="77777777" w:rsidR="00EC0B0E" w:rsidRDefault="00EC0B0E" w:rsidP="00EC0B0E">
      <w:pPr>
        <w:pStyle w:val="Naslov1"/>
      </w:pPr>
    </w:p>
    <w:p w14:paraId="48FCBC3E" w14:textId="77777777" w:rsidR="000030E2" w:rsidRPr="00684AA9" w:rsidRDefault="00EE6DA2" w:rsidP="00B44BF4">
      <w:pPr>
        <w:pStyle w:val="Naslov1"/>
      </w:pPr>
      <w:r>
        <w:br w:type="page"/>
      </w:r>
      <w:bookmarkStart w:id="2" w:name="_Toc94175623"/>
      <w:r w:rsidR="00E30469" w:rsidRPr="00ED290E">
        <w:lastRenderedPageBreak/>
        <w:t xml:space="preserve">1. </w:t>
      </w:r>
      <w:r w:rsidR="000030E2" w:rsidRPr="00ED290E">
        <w:t>GZS IN OZS</w:t>
      </w:r>
      <w:bookmarkEnd w:id="0"/>
      <w:bookmarkEnd w:id="1"/>
      <w:bookmarkEnd w:id="2"/>
    </w:p>
    <w:tbl>
      <w:tblPr>
        <w:tblStyle w:val="Tabelamrea"/>
        <w:tblpPr w:leftFromText="141" w:rightFromText="141" w:vertAnchor="text" w:tblpY="1"/>
        <w:tblOverlap w:val="never"/>
        <w:tblW w:w="14850" w:type="dxa"/>
        <w:tblLayout w:type="fixed"/>
        <w:tblLook w:val="04A0" w:firstRow="1" w:lastRow="0" w:firstColumn="1" w:lastColumn="0" w:noHBand="0" w:noVBand="1"/>
      </w:tblPr>
      <w:tblGrid>
        <w:gridCol w:w="533"/>
        <w:gridCol w:w="1417"/>
        <w:gridCol w:w="1843"/>
        <w:gridCol w:w="4820"/>
        <w:gridCol w:w="1843"/>
        <w:gridCol w:w="4394"/>
      </w:tblGrid>
      <w:tr w:rsidR="00F14753" w:rsidRPr="008E51ED" w14:paraId="3C4FCA7E" w14:textId="77777777" w:rsidTr="00C95742">
        <w:trPr>
          <w:cantSplit/>
          <w:tblHeader/>
        </w:trPr>
        <w:tc>
          <w:tcPr>
            <w:tcW w:w="533" w:type="dxa"/>
          </w:tcPr>
          <w:p w14:paraId="22CE681F" w14:textId="77777777" w:rsidR="00F14753" w:rsidRPr="00246F96" w:rsidRDefault="00F14753" w:rsidP="00E322D9">
            <w:pPr>
              <w:pStyle w:val="Naslov2"/>
              <w:outlineLvl w:val="1"/>
            </w:pPr>
            <w:bookmarkStart w:id="3" w:name="_Toc90640972"/>
            <w:r w:rsidRPr="00246F96">
              <w:t>ŠT.</w:t>
            </w:r>
            <w:bookmarkEnd w:id="3"/>
          </w:p>
        </w:tc>
        <w:tc>
          <w:tcPr>
            <w:tcW w:w="1417" w:type="dxa"/>
          </w:tcPr>
          <w:p w14:paraId="637D3FAE" w14:textId="77777777" w:rsidR="00F14753" w:rsidRDefault="00F14753" w:rsidP="00E30469">
            <w:pPr>
              <w:autoSpaceDE w:val="0"/>
              <w:autoSpaceDN w:val="0"/>
              <w:adjustRightInd w:val="0"/>
              <w:spacing w:line="240" w:lineRule="auto"/>
              <w:jc w:val="both"/>
              <w:rPr>
                <w:rFonts w:cs="Arial"/>
                <w:b/>
                <w:color w:val="000000"/>
                <w:szCs w:val="20"/>
                <w:lang w:val="sl-SI"/>
              </w:rPr>
            </w:pPr>
            <w:r>
              <w:rPr>
                <w:rFonts w:cs="Arial"/>
                <w:b/>
                <w:color w:val="000000"/>
                <w:szCs w:val="20"/>
                <w:lang w:val="sl-SI"/>
              </w:rPr>
              <w:t>DATUM</w:t>
            </w:r>
          </w:p>
        </w:tc>
        <w:tc>
          <w:tcPr>
            <w:tcW w:w="1843" w:type="dxa"/>
          </w:tcPr>
          <w:p w14:paraId="5700EEEB" w14:textId="77777777" w:rsidR="00F14753" w:rsidRDefault="00F14753" w:rsidP="00E30469">
            <w:pPr>
              <w:autoSpaceDE w:val="0"/>
              <w:autoSpaceDN w:val="0"/>
              <w:adjustRightInd w:val="0"/>
              <w:spacing w:line="240" w:lineRule="auto"/>
              <w:rPr>
                <w:rFonts w:cs="Arial"/>
                <w:b/>
                <w:color w:val="000000"/>
                <w:szCs w:val="20"/>
                <w:lang w:val="sl-SI"/>
              </w:rPr>
            </w:pPr>
            <w:r>
              <w:rPr>
                <w:rFonts w:cs="Arial"/>
                <w:b/>
                <w:color w:val="000000"/>
                <w:szCs w:val="20"/>
                <w:lang w:val="sl-SI"/>
              </w:rPr>
              <w:t>DELEŽNIK</w:t>
            </w:r>
          </w:p>
        </w:tc>
        <w:tc>
          <w:tcPr>
            <w:tcW w:w="4820" w:type="dxa"/>
          </w:tcPr>
          <w:p w14:paraId="59DA9F1C" w14:textId="77777777" w:rsidR="00F14753" w:rsidRDefault="00F14753" w:rsidP="00E30469">
            <w:pPr>
              <w:autoSpaceDE w:val="0"/>
              <w:autoSpaceDN w:val="0"/>
              <w:adjustRightInd w:val="0"/>
              <w:spacing w:line="240" w:lineRule="auto"/>
              <w:jc w:val="both"/>
              <w:rPr>
                <w:rFonts w:cs="Arial"/>
                <w:b/>
                <w:color w:val="000000"/>
                <w:szCs w:val="20"/>
                <w:lang w:val="sl-SI"/>
              </w:rPr>
            </w:pPr>
            <w:r>
              <w:rPr>
                <w:rFonts w:cs="Arial"/>
                <w:b/>
                <w:color w:val="000000"/>
                <w:szCs w:val="20"/>
                <w:lang w:val="sl-SI"/>
              </w:rPr>
              <w:t>POBUDA/VPRAŠANJE</w:t>
            </w:r>
          </w:p>
        </w:tc>
        <w:tc>
          <w:tcPr>
            <w:tcW w:w="1843" w:type="dxa"/>
          </w:tcPr>
          <w:p w14:paraId="3316EB09" w14:textId="77777777" w:rsidR="00F14753" w:rsidRPr="00586CD3" w:rsidRDefault="00F14753" w:rsidP="00684AA9">
            <w:pPr>
              <w:autoSpaceDE w:val="0"/>
              <w:autoSpaceDN w:val="0"/>
              <w:adjustRightInd w:val="0"/>
              <w:spacing w:line="240" w:lineRule="auto"/>
              <w:rPr>
                <w:rFonts w:cs="Arial"/>
                <w:b/>
                <w:szCs w:val="20"/>
                <w:lang w:val="sl-SI"/>
              </w:rPr>
            </w:pPr>
            <w:r w:rsidRPr="00586CD3">
              <w:rPr>
                <w:rFonts w:cs="Arial"/>
                <w:b/>
                <w:color w:val="FF0000"/>
                <w:szCs w:val="20"/>
                <w:lang w:val="sl-SI"/>
              </w:rPr>
              <w:t xml:space="preserve">KATEGORIJA/ </w:t>
            </w:r>
          </w:p>
          <w:p w14:paraId="11438766" w14:textId="77777777" w:rsidR="00F14753" w:rsidRPr="00586CD3" w:rsidRDefault="00F14753" w:rsidP="00684AA9">
            <w:pPr>
              <w:autoSpaceDE w:val="0"/>
              <w:autoSpaceDN w:val="0"/>
              <w:adjustRightInd w:val="0"/>
              <w:spacing w:line="240" w:lineRule="auto"/>
              <w:rPr>
                <w:rFonts w:cs="Arial"/>
                <w:b/>
                <w:color w:val="000000"/>
                <w:szCs w:val="20"/>
                <w:lang w:val="sl-SI"/>
              </w:rPr>
            </w:pPr>
            <w:r w:rsidRPr="00586CD3">
              <w:rPr>
                <w:rFonts w:cs="Arial"/>
                <w:b/>
                <w:color w:val="2F5496" w:themeColor="accent1" w:themeShade="BF"/>
                <w:szCs w:val="20"/>
                <w:lang w:val="sl-SI"/>
              </w:rPr>
              <w:t>SKLOP</w:t>
            </w:r>
          </w:p>
        </w:tc>
        <w:tc>
          <w:tcPr>
            <w:tcW w:w="4394" w:type="dxa"/>
          </w:tcPr>
          <w:p w14:paraId="66AE0056" w14:textId="77777777" w:rsidR="00F14753" w:rsidRPr="00ED290E" w:rsidRDefault="00F14753" w:rsidP="00F14753">
            <w:pPr>
              <w:autoSpaceDE w:val="0"/>
              <w:autoSpaceDN w:val="0"/>
              <w:adjustRightInd w:val="0"/>
              <w:spacing w:line="240" w:lineRule="auto"/>
              <w:jc w:val="both"/>
              <w:rPr>
                <w:rFonts w:cs="Arial"/>
                <w:b/>
                <w:szCs w:val="20"/>
                <w:lang w:val="sl-SI"/>
              </w:rPr>
            </w:pPr>
            <w:r w:rsidRPr="00ED290E">
              <w:rPr>
                <w:rFonts w:cs="Arial"/>
                <w:b/>
                <w:szCs w:val="20"/>
                <w:lang w:val="sl-SI"/>
              </w:rPr>
              <w:t>ODGOVOR</w:t>
            </w:r>
          </w:p>
        </w:tc>
      </w:tr>
      <w:tr w:rsidR="00F14753" w:rsidRPr="0031488E" w14:paraId="59B199F8" w14:textId="77777777" w:rsidTr="00C95742">
        <w:tc>
          <w:tcPr>
            <w:tcW w:w="533" w:type="dxa"/>
          </w:tcPr>
          <w:p w14:paraId="5C182926" w14:textId="77777777" w:rsidR="00F14753" w:rsidRPr="00246F96" w:rsidRDefault="00F14753" w:rsidP="00E322D9">
            <w:pPr>
              <w:pStyle w:val="Naslov2"/>
              <w:outlineLvl w:val="1"/>
            </w:pPr>
            <w:bookmarkStart w:id="4" w:name="_Toc90640973"/>
            <w:r w:rsidRPr="00246F96">
              <w:t>1</w:t>
            </w:r>
            <w:bookmarkEnd w:id="4"/>
          </w:p>
        </w:tc>
        <w:tc>
          <w:tcPr>
            <w:tcW w:w="1417" w:type="dxa"/>
          </w:tcPr>
          <w:p w14:paraId="25EF8DCB"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elektronska pošta</w:t>
            </w:r>
          </w:p>
          <w:p w14:paraId="721F694E"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25</w:t>
            </w:r>
            <w:r w:rsidRPr="004952C3">
              <w:rPr>
                <w:rFonts w:cs="Arial"/>
                <w:color w:val="000000"/>
                <w:szCs w:val="20"/>
                <w:lang w:val="sl-SI"/>
              </w:rPr>
              <w:t>. 11. 2021</w:t>
            </w:r>
          </w:p>
          <w:p w14:paraId="3A17B6E5"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i</w:t>
            </w:r>
            <w:r w:rsidRPr="004952C3">
              <w:rPr>
                <w:rFonts w:cs="Arial"/>
                <w:color w:val="000000"/>
                <w:szCs w:val="20"/>
                <w:lang w:val="sl-SI"/>
              </w:rPr>
              <w:t>n</w:t>
            </w:r>
          </w:p>
          <w:p w14:paraId="3AD035D9"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posvetovanje</w:t>
            </w:r>
          </w:p>
          <w:p w14:paraId="60AEAAAF"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26. 11. 2021</w:t>
            </w:r>
          </w:p>
        </w:tc>
        <w:tc>
          <w:tcPr>
            <w:tcW w:w="1843" w:type="dxa"/>
          </w:tcPr>
          <w:p w14:paraId="27D6E826" w14:textId="77777777" w:rsidR="00F14753" w:rsidRPr="004952C3" w:rsidRDefault="00F14753" w:rsidP="00E30469">
            <w:pPr>
              <w:autoSpaceDE w:val="0"/>
              <w:autoSpaceDN w:val="0"/>
              <w:adjustRightInd w:val="0"/>
              <w:spacing w:line="240" w:lineRule="auto"/>
              <w:rPr>
                <w:rFonts w:cs="Arial"/>
                <w:b/>
                <w:color w:val="000000"/>
                <w:szCs w:val="20"/>
                <w:lang w:val="sl-SI"/>
              </w:rPr>
            </w:pPr>
            <w:r>
              <w:rPr>
                <w:rFonts w:cs="Arial"/>
                <w:b/>
                <w:color w:val="222222"/>
                <w:szCs w:val="20"/>
                <w:shd w:val="clear" w:color="auto" w:fill="FFFFFF"/>
                <w:lang w:val="sl-SI"/>
              </w:rPr>
              <w:t xml:space="preserve">mag. Nenad </w:t>
            </w:r>
            <w:proofErr w:type="spellStart"/>
            <w:r>
              <w:rPr>
                <w:rFonts w:cs="Arial"/>
                <w:b/>
                <w:color w:val="222222"/>
                <w:szCs w:val="20"/>
                <w:shd w:val="clear" w:color="auto" w:fill="FFFFFF"/>
                <w:lang w:val="sl-SI"/>
              </w:rPr>
              <w:t>Šutanovac</w:t>
            </w:r>
            <w:proofErr w:type="spellEnd"/>
            <w:r>
              <w:rPr>
                <w:rFonts w:cs="Arial"/>
                <w:b/>
                <w:color w:val="222222"/>
                <w:szCs w:val="20"/>
                <w:shd w:val="clear" w:color="auto" w:fill="FFFFFF"/>
                <w:lang w:val="sl-SI"/>
              </w:rPr>
              <w:t xml:space="preserve"> – GZS </w:t>
            </w:r>
            <w:r>
              <w:rPr>
                <w:rFonts w:cs="Arial"/>
                <w:b/>
                <w:color w:val="000000"/>
                <w:szCs w:val="20"/>
                <w:lang w:val="sl-SI"/>
              </w:rPr>
              <w:t>Gospodarska zbornica Slovenije (GZS)</w:t>
            </w:r>
          </w:p>
        </w:tc>
        <w:tc>
          <w:tcPr>
            <w:tcW w:w="4820" w:type="dxa"/>
          </w:tcPr>
          <w:p w14:paraId="7A94B4D8" w14:textId="77777777" w:rsidR="00F14753" w:rsidRPr="005F1F77" w:rsidRDefault="00F14753" w:rsidP="00E30469">
            <w:pPr>
              <w:autoSpaceDE w:val="0"/>
              <w:autoSpaceDN w:val="0"/>
              <w:adjustRightInd w:val="0"/>
              <w:spacing w:line="240" w:lineRule="auto"/>
              <w:jc w:val="both"/>
              <w:rPr>
                <w:rFonts w:cs="Arial"/>
                <w:color w:val="000000"/>
                <w:szCs w:val="20"/>
                <w:lang w:val="sl-SI"/>
              </w:rPr>
            </w:pPr>
            <w:r>
              <w:rPr>
                <w:rFonts w:cs="Arial"/>
                <w:b/>
                <w:color w:val="2F5496" w:themeColor="accent1" w:themeShade="BF"/>
                <w:szCs w:val="20"/>
                <w:lang w:val="sl-SI"/>
              </w:rPr>
              <w:t>»</w:t>
            </w:r>
            <w:r w:rsidRPr="00F14753">
              <w:rPr>
                <w:rFonts w:cs="Arial"/>
                <w:b/>
                <w:color w:val="2F5496" w:themeColor="accent1" w:themeShade="BF"/>
                <w:szCs w:val="20"/>
                <w:lang w:val="sl-SI"/>
              </w:rPr>
              <w:t>Vprašanje 1 glede CP1 - Pametno</w:t>
            </w:r>
            <w:r w:rsidRPr="00F14753">
              <w:rPr>
                <w:rFonts w:cs="Arial"/>
                <w:color w:val="2F5496" w:themeColor="accent1" w:themeShade="BF"/>
                <w:szCs w:val="20"/>
                <w:lang w:val="sl-SI"/>
              </w:rPr>
              <w:t xml:space="preserve">: </w:t>
            </w:r>
            <w:r w:rsidRPr="005F1F77">
              <w:rPr>
                <w:rFonts w:cs="Arial"/>
                <w:color w:val="000000"/>
                <w:szCs w:val="20"/>
                <w:lang w:val="sl-SI"/>
              </w:rPr>
              <w:t xml:space="preserve">Večkrat je bilo izpostavljeno, da je potrebno sredstva za to področje, ki vključuje tudi </w:t>
            </w:r>
            <w:r w:rsidRPr="004A73A1">
              <w:rPr>
                <w:rFonts w:cs="Arial"/>
                <w:b/>
                <w:szCs w:val="20"/>
                <w:lang w:val="sl-SI"/>
              </w:rPr>
              <w:t>podporo digitalizacije podjetij,</w:t>
            </w:r>
            <w:r w:rsidRPr="004A73A1">
              <w:rPr>
                <w:rFonts w:cs="Arial"/>
                <w:szCs w:val="20"/>
                <w:lang w:val="sl-SI"/>
              </w:rPr>
              <w:t xml:space="preserve"> </w:t>
            </w:r>
            <w:r w:rsidRPr="005F1F77">
              <w:rPr>
                <w:rFonts w:cs="Arial"/>
                <w:color w:val="000000"/>
                <w:szCs w:val="20"/>
                <w:lang w:val="sl-SI"/>
              </w:rPr>
              <w:t xml:space="preserve">bistveno povečati (za 100%). </w:t>
            </w:r>
            <w:r w:rsidRPr="00586CD3">
              <w:rPr>
                <w:rFonts w:cs="Arial"/>
                <w:szCs w:val="20"/>
                <w:lang w:val="sl-SI"/>
              </w:rPr>
              <w:t xml:space="preserve">Zaenkrat napredka ne vidimo, kaj lahko tu pričakujemo? </w:t>
            </w:r>
          </w:p>
          <w:p w14:paraId="35EAC7C4" w14:textId="77777777" w:rsidR="00586CD3" w:rsidRDefault="00475242" w:rsidP="00E30469">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 </w:t>
            </w:r>
            <w:r w:rsidR="00586CD3" w:rsidRPr="00586CD3">
              <w:rPr>
                <w:rFonts w:cs="Arial"/>
                <w:color w:val="2F5496" w:themeColor="accent1" w:themeShade="BF"/>
                <w:szCs w:val="20"/>
                <w:lang w:val="sl-SI"/>
              </w:rPr>
              <w:t>Koliko bo sredstev za namen digitalne preobrazbe gospodarstva v primerjavi s preteklim obdobjem?</w:t>
            </w:r>
          </w:p>
          <w:p w14:paraId="0AFE8971" w14:textId="77777777" w:rsidR="00F14753" w:rsidRPr="005F1F77" w:rsidRDefault="00F14753" w:rsidP="00E30469">
            <w:pPr>
              <w:autoSpaceDE w:val="0"/>
              <w:autoSpaceDN w:val="0"/>
              <w:adjustRightInd w:val="0"/>
              <w:spacing w:line="240" w:lineRule="auto"/>
              <w:jc w:val="both"/>
              <w:rPr>
                <w:rFonts w:cs="Arial"/>
                <w:color w:val="000000"/>
                <w:szCs w:val="20"/>
                <w:lang w:val="sl-SI"/>
              </w:rPr>
            </w:pPr>
            <w:r w:rsidRPr="005F1F77">
              <w:rPr>
                <w:rFonts w:cs="Arial"/>
                <w:color w:val="000000"/>
                <w:szCs w:val="20"/>
                <w:lang w:val="sl-SI"/>
              </w:rPr>
              <w:t>Utemeljitev</w:t>
            </w:r>
            <w:r w:rsidR="00586CD3">
              <w:rPr>
                <w:rFonts w:cs="Arial"/>
                <w:color w:val="000000"/>
                <w:szCs w:val="20"/>
                <w:lang w:val="sl-SI"/>
              </w:rPr>
              <w:t xml:space="preserve"> GZS</w:t>
            </w:r>
            <w:r w:rsidRPr="005F1F77">
              <w:rPr>
                <w:rFonts w:cs="Arial"/>
                <w:color w:val="000000"/>
                <w:szCs w:val="20"/>
                <w:lang w:val="sl-SI"/>
              </w:rPr>
              <w:t xml:space="preserve">: </w:t>
            </w:r>
          </w:p>
          <w:p w14:paraId="61EB625B" w14:textId="77777777" w:rsidR="00F14753" w:rsidRPr="005F1F77" w:rsidRDefault="00F14753" w:rsidP="00E30469">
            <w:pPr>
              <w:tabs>
                <w:tab w:val="left" w:pos="301"/>
              </w:tabs>
              <w:autoSpaceDE w:val="0"/>
              <w:autoSpaceDN w:val="0"/>
              <w:adjustRightInd w:val="0"/>
              <w:spacing w:line="240" w:lineRule="auto"/>
              <w:jc w:val="both"/>
              <w:rPr>
                <w:rFonts w:cs="Arial"/>
                <w:color w:val="000000"/>
                <w:szCs w:val="20"/>
                <w:lang w:val="sl-SI"/>
              </w:rPr>
            </w:pPr>
            <w:r w:rsidRPr="005F1F77">
              <w:rPr>
                <w:rFonts w:cs="Arial"/>
                <w:color w:val="000000"/>
                <w:szCs w:val="20"/>
                <w:lang w:val="sl-SI"/>
              </w:rPr>
              <w:t>•</w:t>
            </w:r>
            <w:r w:rsidRPr="005F1F77">
              <w:rPr>
                <w:rFonts w:cs="Arial"/>
                <w:color w:val="000000"/>
                <w:szCs w:val="20"/>
                <w:lang w:val="sl-SI"/>
              </w:rPr>
              <w:tab/>
              <w:t xml:space="preserve">Cilji vlade in strateškega sveta so, da do leta 2030 pridemo med 5 držav na lestvici DESI; to je potrebno podpreti z ustreznimi finančnimi sredstvi tudi do gospodarstva, ki je eden od 4 elementov DESI indeksa. </w:t>
            </w:r>
          </w:p>
          <w:p w14:paraId="1E2920A4" w14:textId="77777777" w:rsidR="00F14753" w:rsidRPr="005F1F77" w:rsidRDefault="00F14753" w:rsidP="00E30469">
            <w:pPr>
              <w:tabs>
                <w:tab w:val="left" w:pos="301"/>
              </w:tabs>
              <w:autoSpaceDE w:val="0"/>
              <w:autoSpaceDN w:val="0"/>
              <w:adjustRightInd w:val="0"/>
              <w:spacing w:line="240" w:lineRule="auto"/>
              <w:jc w:val="both"/>
              <w:rPr>
                <w:rFonts w:cs="Arial"/>
                <w:color w:val="000000"/>
                <w:szCs w:val="20"/>
                <w:lang w:val="sl-SI"/>
              </w:rPr>
            </w:pPr>
            <w:r w:rsidRPr="005F1F77">
              <w:rPr>
                <w:rFonts w:cs="Arial"/>
                <w:color w:val="000000"/>
                <w:szCs w:val="20"/>
                <w:lang w:val="sl-SI"/>
              </w:rPr>
              <w:t>•</w:t>
            </w:r>
            <w:r w:rsidRPr="005F1F77">
              <w:rPr>
                <w:rFonts w:cs="Arial"/>
                <w:color w:val="000000"/>
                <w:szCs w:val="20"/>
                <w:lang w:val="sl-SI"/>
              </w:rPr>
              <w:tab/>
              <w:t>Podpora digitalizaciji gospodarstva dokazano prinaša višjo produktivnost in konkurenčnost podjetjem (poročilo UMAR 2020)</w:t>
            </w:r>
          </w:p>
          <w:p w14:paraId="2AD5F66A" w14:textId="77777777" w:rsidR="00F14753" w:rsidRPr="005F1F77" w:rsidRDefault="00F14753" w:rsidP="00E30469">
            <w:pPr>
              <w:tabs>
                <w:tab w:val="left" w:pos="301"/>
              </w:tabs>
              <w:autoSpaceDE w:val="0"/>
              <w:autoSpaceDN w:val="0"/>
              <w:adjustRightInd w:val="0"/>
              <w:spacing w:line="240" w:lineRule="auto"/>
              <w:jc w:val="both"/>
              <w:rPr>
                <w:rFonts w:cs="Arial"/>
                <w:color w:val="000000"/>
                <w:szCs w:val="20"/>
                <w:lang w:val="sl-SI"/>
              </w:rPr>
            </w:pPr>
            <w:r w:rsidRPr="005F1F77">
              <w:rPr>
                <w:rFonts w:cs="Arial"/>
                <w:color w:val="000000"/>
                <w:szCs w:val="20"/>
                <w:lang w:val="sl-SI"/>
              </w:rPr>
              <w:t>•</w:t>
            </w:r>
            <w:r w:rsidRPr="005F1F77">
              <w:rPr>
                <w:rFonts w:cs="Arial"/>
                <w:color w:val="000000"/>
                <w:szCs w:val="20"/>
                <w:lang w:val="sl-SI"/>
              </w:rPr>
              <w:tab/>
              <w:t xml:space="preserve">ker je v NOO več kot 80% sredstev namenjenih za digitalizacijo javne uprave, in manj kot 20% za digitalizacijo gospodarstva.   </w:t>
            </w:r>
          </w:p>
          <w:p w14:paraId="6D5B1B3E" w14:textId="77777777" w:rsidR="00F14753" w:rsidRPr="005F1F77" w:rsidRDefault="00F14753" w:rsidP="00E30469">
            <w:pPr>
              <w:tabs>
                <w:tab w:val="left" w:pos="301"/>
              </w:tabs>
              <w:autoSpaceDE w:val="0"/>
              <w:autoSpaceDN w:val="0"/>
              <w:adjustRightInd w:val="0"/>
              <w:spacing w:line="240" w:lineRule="auto"/>
              <w:jc w:val="both"/>
              <w:rPr>
                <w:rFonts w:cs="Arial"/>
                <w:color w:val="000000"/>
                <w:szCs w:val="20"/>
                <w:lang w:val="sl-SI"/>
              </w:rPr>
            </w:pPr>
            <w:r w:rsidRPr="005F1F77">
              <w:rPr>
                <w:rFonts w:cs="Arial"/>
                <w:color w:val="000000"/>
                <w:szCs w:val="20"/>
                <w:lang w:val="sl-SI"/>
              </w:rPr>
              <w:t>•</w:t>
            </w:r>
            <w:r w:rsidRPr="005F1F77">
              <w:rPr>
                <w:rFonts w:cs="Arial"/>
                <w:color w:val="000000"/>
                <w:szCs w:val="20"/>
                <w:lang w:val="sl-SI"/>
              </w:rPr>
              <w:tab/>
              <w:t>Podpora digitalizaciji gospodarstva ima multiplikativne učinke na celotno državo (rast GDP, velja zaposlenost, večja konkurenčnost, …)</w:t>
            </w:r>
          </w:p>
          <w:p w14:paraId="5B311873" w14:textId="77777777" w:rsidR="00F14753" w:rsidRPr="005F1F77" w:rsidRDefault="00F14753" w:rsidP="00E30469">
            <w:pPr>
              <w:tabs>
                <w:tab w:val="left" w:pos="301"/>
              </w:tabs>
              <w:autoSpaceDE w:val="0"/>
              <w:autoSpaceDN w:val="0"/>
              <w:adjustRightInd w:val="0"/>
              <w:spacing w:line="240" w:lineRule="auto"/>
              <w:jc w:val="both"/>
              <w:rPr>
                <w:rFonts w:cs="Arial"/>
                <w:color w:val="000000"/>
                <w:szCs w:val="20"/>
                <w:lang w:val="sl-SI"/>
              </w:rPr>
            </w:pPr>
            <w:r w:rsidRPr="005F1F77">
              <w:rPr>
                <w:rFonts w:cs="Arial"/>
                <w:color w:val="000000"/>
                <w:szCs w:val="20"/>
                <w:lang w:val="sl-SI"/>
              </w:rPr>
              <w:t>•</w:t>
            </w:r>
            <w:r w:rsidRPr="005F1F77">
              <w:rPr>
                <w:rFonts w:cs="Arial"/>
                <w:color w:val="000000"/>
                <w:szCs w:val="20"/>
                <w:lang w:val="sl-SI"/>
              </w:rPr>
              <w:tab/>
              <w:t xml:space="preserve">Digitalizacija industrije je eden od ključnih delov Slovenske Industrijske Strategije 2030 (Pametni razvoj, …), kjer imamo med ključnimi cilji dvig produktivnosti (65.000 Eur) in konkurenčnosti (po WEF))  ter še nekaj drugih konkretnih ciljev na področju pametnega (digitalnega) razvoja; </w:t>
            </w:r>
          </w:p>
          <w:p w14:paraId="0583E898" w14:textId="77777777" w:rsidR="00F14753" w:rsidRPr="005F1F77" w:rsidRDefault="00F14753" w:rsidP="00E30469">
            <w:pPr>
              <w:tabs>
                <w:tab w:val="left" w:pos="301"/>
              </w:tabs>
              <w:autoSpaceDE w:val="0"/>
              <w:autoSpaceDN w:val="0"/>
              <w:adjustRightInd w:val="0"/>
              <w:spacing w:line="240" w:lineRule="auto"/>
              <w:jc w:val="both"/>
              <w:rPr>
                <w:rFonts w:cs="Arial"/>
                <w:color w:val="000000"/>
                <w:szCs w:val="20"/>
                <w:lang w:val="sl-SI"/>
              </w:rPr>
            </w:pPr>
            <w:r w:rsidRPr="005F1F77">
              <w:rPr>
                <w:rFonts w:cs="Arial"/>
                <w:color w:val="000000"/>
                <w:szCs w:val="20"/>
                <w:lang w:val="sl-SI"/>
              </w:rPr>
              <w:t>•</w:t>
            </w:r>
            <w:r w:rsidRPr="005F1F77">
              <w:rPr>
                <w:rFonts w:cs="Arial"/>
                <w:color w:val="000000"/>
                <w:szCs w:val="20"/>
                <w:lang w:val="sl-SI"/>
              </w:rPr>
              <w:tab/>
              <w:t>Imamo potrjen Načrt za umetno inteligenco (</w:t>
            </w:r>
            <w:proofErr w:type="spellStart"/>
            <w:r w:rsidRPr="005F1F77">
              <w:rPr>
                <w:rFonts w:cs="Arial"/>
                <w:color w:val="000000"/>
                <w:szCs w:val="20"/>
                <w:lang w:val="sl-SI"/>
              </w:rPr>
              <w:t>NpAI</w:t>
            </w:r>
            <w:proofErr w:type="spellEnd"/>
            <w:r w:rsidRPr="005F1F77">
              <w:rPr>
                <w:rFonts w:cs="Arial"/>
                <w:color w:val="000000"/>
                <w:szCs w:val="20"/>
                <w:lang w:val="sl-SI"/>
              </w:rPr>
              <w:t xml:space="preserve">), ki vsebuje številne instrumente za uvajanje umetne inteligence v uporabo v gospodarstvu </w:t>
            </w:r>
          </w:p>
          <w:p w14:paraId="307EC984" w14:textId="77777777" w:rsidR="00F14753" w:rsidRPr="005F1F77" w:rsidRDefault="00F14753" w:rsidP="00E30469">
            <w:pPr>
              <w:tabs>
                <w:tab w:val="left" w:pos="301"/>
              </w:tabs>
              <w:autoSpaceDE w:val="0"/>
              <w:autoSpaceDN w:val="0"/>
              <w:adjustRightInd w:val="0"/>
              <w:spacing w:line="240" w:lineRule="auto"/>
              <w:jc w:val="both"/>
              <w:rPr>
                <w:rFonts w:cs="Arial"/>
                <w:color w:val="000000"/>
                <w:szCs w:val="20"/>
                <w:lang w:val="sl-SI"/>
              </w:rPr>
            </w:pPr>
            <w:r w:rsidRPr="005F1F77">
              <w:rPr>
                <w:rFonts w:cs="Arial"/>
                <w:color w:val="000000"/>
                <w:szCs w:val="20"/>
                <w:lang w:val="sl-SI"/>
              </w:rPr>
              <w:t>•</w:t>
            </w:r>
            <w:r w:rsidRPr="005F1F77">
              <w:rPr>
                <w:rFonts w:cs="Arial"/>
                <w:color w:val="000000"/>
                <w:szCs w:val="20"/>
                <w:lang w:val="sl-SI"/>
              </w:rPr>
              <w:tab/>
              <w:t>Slovenija bo morala svoje cilje prilagoditi EU digitalnemu kompasu</w:t>
            </w:r>
          </w:p>
          <w:p w14:paraId="0B058C92" w14:textId="77777777" w:rsidR="00F14753" w:rsidRPr="005F1F77" w:rsidRDefault="00F14753" w:rsidP="00E30469">
            <w:pPr>
              <w:tabs>
                <w:tab w:val="left" w:pos="301"/>
              </w:tabs>
              <w:autoSpaceDE w:val="0"/>
              <w:autoSpaceDN w:val="0"/>
              <w:adjustRightInd w:val="0"/>
              <w:spacing w:line="240" w:lineRule="auto"/>
              <w:jc w:val="both"/>
              <w:rPr>
                <w:rFonts w:cs="Arial"/>
                <w:color w:val="000000"/>
                <w:szCs w:val="20"/>
                <w:lang w:val="sl-SI"/>
              </w:rPr>
            </w:pPr>
            <w:r w:rsidRPr="005F1F77">
              <w:rPr>
                <w:rFonts w:cs="Arial"/>
                <w:color w:val="000000"/>
                <w:szCs w:val="20"/>
                <w:lang w:val="sl-SI"/>
              </w:rPr>
              <w:lastRenderedPageBreak/>
              <w:t>•</w:t>
            </w:r>
            <w:r w:rsidRPr="005F1F77">
              <w:rPr>
                <w:rFonts w:cs="Arial"/>
                <w:color w:val="000000"/>
                <w:szCs w:val="20"/>
                <w:lang w:val="sl-SI"/>
              </w:rPr>
              <w:tab/>
              <w:t>Dvig inovativnosti je ena od prioritet razvoja v Slovenija, digitalne tehnologije in koncepti digitalne preobrazbe so ključni elementi inovativnosti</w:t>
            </w:r>
          </w:p>
          <w:p w14:paraId="6EEE78AE" w14:textId="77777777" w:rsidR="00F14753" w:rsidRPr="004952C3" w:rsidRDefault="00F14753" w:rsidP="00E30469">
            <w:pPr>
              <w:tabs>
                <w:tab w:val="left" w:pos="301"/>
              </w:tabs>
              <w:autoSpaceDE w:val="0"/>
              <w:autoSpaceDN w:val="0"/>
              <w:adjustRightInd w:val="0"/>
              <w:spacing w:line="240" w:lineRule="auto"/>
              <w:jc w:val="both"/>
              <w:rPr>
                <w:rFonts w:cs="Arial"/>
                <w:color w:val="000000"/>
                <w:szCs w:val="20"/>
                <w:lang w:val="sl-SI"/>
              </w:rPr>
            </w:pPr>
            <w:r w:rsidRPr="005F1F77">
              <w:rPr>
                <w:rFonts w:cs="Arial"/>
                <w:color w:val="000000"/>
                <w:szCs w:val="20"/>
                <w:lang w:val="sl-SI"/>
              </w:rPr>
              <w:t>•</w:t>
            </w:r>
            <w:r w:rsidRPr="005F1F77">
              <w:rPr>
                <w:rFonts w:cs="Arial"/>
                <w:color w:val="000000"/>
                <w:szCs w:val="20"/>
                <w:lang w:val="sl-SI"/>
              </w:rPr>
              <w:tab/>
              <w:t>Po raziskavi GZS je v gospodarstvu pripravljenih dovolj projektov s tega področja.</w:t>
            </w:r>
            <w:r w:rsidR="00586CD3">
              <w:rPr>
                <w:rFonts w:cs="Arial"/>
                <w:color w:val="000000"/>
                <w:szCs w:val="20"/>
                <w:lang w:val="sl-SI"/>
              </w:rPr>
              <w:t>«</w:t>
            </w:r>
          </w:p>
        </w:tc>
        <w:tc>
          <w:tcPr>
            <w:tcW w:w="1843" w:type="dxa"/>
          </w:tcPr>
          <w:p w14:paraId="4D989B87" w14:textId="77777777" w:rsidR="00F14753" w:rsidRPr="00586CD3" w:rsidRDefault="00F14753" w:rsidP="00684AA9">
            <w:pPr>
              <w:autoSpaceDE w:val="0"/>
              <w:autoSpaceDN w:val="0"/>
              <w:adjustRightInd w:val="0"/>
              <w:spacing w:line="240" w:lineRule="auto"/>
              <w:rPr>
                <w:rFonts w:cs="Arial"/>
                <w:b/>
                <w:color w:val="FF0000"/>
                <w:szCs w:val="20"/>
                <w:lang w:val="sl-SI"/>
              </w:rPr>
            </w:pPr>
            <w:r w:rsidRPr="00586CD3">
              <w:rPr>
                <w:rFonts w:cs="Arial"/>
                <w:b/>
                <w:color w:val="FF0000"/>
                <w:szCs w:val="20"/>
                <w:lang w:val="sl-SI"/>
              </w:rPr>
              <w:lastRenderedPageBreak/>
              <w:t>CP1: Pametna Evropa</w:t>
            </w:r>
          </w:p>
          <w:p w14:paraId="72936EAB" w14:textId="77777777" w:rsidR="00586CD3" w:rsidRDefault="00586CD3" w:rsidP="00684AA9">
            <w:pPr>
              <w:autoSpaceDE w:val="0"/>
              <w:autoSpaceDN w:val="0"/>
              <w:adjustRightInd w:val="0"/>
              <w:spacing w:line="240" w:lineRule="auto"/>
              <w:rPr>
                <w:rFonts w:cs="Arial"/>
                <w:b/>
                <w:szCs w:val="20"/>
                <w:lang w:val="sl-SI"/>
              </w:rPr>
            </w:pPr>
          </w:p>
          <w:p w14:paraId="1D099427" w14:textId="77777777" w:rsidR="00586CD3" w:rsidRDefault="00586CD3" w:rsidP="00684AA9">
            <w:pPr>
              <w:autoSpaceDE w:val="0"/>
              <w:autoSpaceDN w:val="0"/>
              <w:adjustRightInd w:val="0"/>
              <w:spacing w:line="240" w:lineRule="auto"/>
              <w:rPr>
                <w:rFonts w:cs="Arial"/>
                <w:b/>
                <w:szCs w:val="20"/>
                <w:lang w:val="sl-SI"/>
              </w:rPr>
            </w:pPr>
          </w:p>
          <w:p w14:paraId="138563BA" w14:textId="77777777" w:rsidR="00586CD3" w:rsidRPr="00586CD3" w:rsidRDefault="00586CD3" w:rsidP="00684AA9">
            <w:pPr>
              <w:autoSpaceDE w:val="0"/>
              <w:autoSpaceDN w:val="0"/>
              <w:adjustRightInd w:val="0"/>
              <w:spacing w:line="240" w:lineRule="auto"/>
              <w:rPr>
                <w:rFonts w:cs="Arial"/>
                <w:b/>
                <w:color w:val="000000"/>
                <w:szCs w:val="20"/>
                <w:lang w:val="sl-SI"/>
              </w:rPr>
            </w:pPr>
            <w:r w:rsidRPr="00586CD3">
              <w:rPr>
                <w:rFonts w:cs="Arial"/>
                <w:b/>
                <w:color w:val="2F5496" w:themeColor="accent1" w:themeShade="BF"/>
                <w:szCs w:val="20"/>
                <w:lang w:val="sl-SI"/>
              </w:rPr>
              <w:t>Digital</w:t>
            </w:r>
            <w:r>
              <w:rPr>
                <w:rFonts w:cs="Arial"/>
                <w:b/>
                <w:color w:val="2F5496" w:themeColor="accent1" w:themeShade="BF"/>
                <w:szCs w:val="20"/>
                <w:lang w:val="sl-SI"/>
              </w:rPr>
              <w:t>na preobrazba gospodarstva</w:t>
            </w:r>
          </w:p>
          <w:p w14:paraId="7F4F9BF3"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2C1EC120"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32E3A83E"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62BA0E2A"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16BE5194"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1E4C58F5"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71FD7FB3"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2518E7EC"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4785FFCE"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7AB36F14"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50B94C06"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6FA66276" w14:textId="77777777" w:rsidR="00F14753" w:rsidRPr="00586CD3" w:rsidRDefault="00F14753" w:rsidP="00684AA9">
            <w:pPr>
              <w:autoSpaceDE w:val="0"/>
              <w:autoSpaceDN w:val="0"/>
              <w:adjustRightInd w:val="0"/>
              <w:spacing w:line="240" w:lineRule="auto"/>
              <w:rPr>
                <w:rFonts w:cs="Arial"/>
                <w:b/>
                <w:color w:val="000000"/>
                <w:szCs w:val="20"/>
                <w:lang w:val="sl-SI"/>
              </w:rPr>
            </w:pPr>
          </w:p>
          <w:p w14:paraId="5D1C325D" w14:textId="77777777" w:rsidR="00F14753" w:rsidRPr="00586CD3" w:rsidRDefault="00F14753" w:rsidP="00684AA9">
            <w:pPr>
              <w:autoSpaceDE w:val="0"/>
              <w:autoSpaceDN w:val="0"/>
              <w:adjustRightInd w:val="0"/>
              <w:spacing w:line="240" w:lineRule="auto"/>
              <w:rPr>
                <w:rFonts w:cs="Arial"/>
                <w:b/>
                <w:color w:val="000000"/>
                <w:szCs w:val="20"/>
                <w:lang w:val="sl-SI"/>
              </w:rPr>
            </w:pPr>
          </w:p>
        </w:tc>
        <w:tc>
          <w:tcPr>
            <w:tcW w:w="4394" w:type="dxa"/>
          </w:tcPr>
          <w:p w14:paraId="1DC51066" w14:textId="77777777" w:rsidR="00683C38" w:rsidRDefault="00683C38" w:rsidP="00683C38">
            <w:pPr>
              <w:autoSpaceDE w:val="0"/>
              <w:autoSpaceDN w:val="0"/>
              <w:adjustRightInd w:val="0"/>
              <w:spacing w:line="240" w:lineRule="auto"/>
              <w:jc w:val="both"/>
              <w:rPr>
                <w:rFonts w:cs="Arial"/>
                <w:szCs w:val="20"/>
                <w:lang w:val="sl-SI"/>
              </w:rPr>
            </w:pPr>
            <w:r>
              <w:rPr>
                <w:rFonts w:cs="Arial"/>
                <w:szCs w:val="20"/>
                <w:lang w:val="sl-SI"/>
              </w:rPr>
              <w:t xml:space="preserve">V okviru </w:t>
            </w:r>
            <w:r w:rsidR="005D587A">
              <w:rPr>
                <w:rFonts w:cs="Arial"/>
                <w:szCs w:val="20"/>
                <w:lang w:val="sl-SI"/>
              </w:rPr>
              <w:t xml:space="preserve">cilja politike </w:t>
            </w:r>
            <w:r>
              <w:rPr>
                <w:rFonts w:cs="Arial"/>
                <w:szCs w:val="20"/>
                <w:lang w:val="sl-SI"/>
              </w:rPr>
              <w:t xml:space="preserve">1 </w:t>
            </w:r>
            <w:r w:rsidR="005D587A">
              <w:rPr>
                <w:rFonts w:cs="Arial"/>
                <w:szCs w:val="20"/>
                <w:lang w:val="sl-SI"/>
              </w:rPr>
              <w:t xml:space="preserve">(CP1) </w:t>
            </w:r>
            <w:r>
              <w:rPr>
                <w:rFonts w:cs="Arial"/>
                <w:szCs w:val="20"/>
                <w:lang w:val="sl-SI"/>
              </w:rPr>
              <w:t xml:space="preserve">sta </w:t>
            </w:r>
            <w:r w:rsidR="005D587A">
              <w:rPr>
                <w:rFonts w:cs="Arial"/>
                <w:szCs w:val="20"/>
                <w:lang w:val="sl-SI"/>
              </w:rPr>
              <w:t xml:space="preserve">opredeljena 2 </w:t>
            </w:r>
            <w:r>
              <w:rPr>
                <w:rFonts w:cs="Arial"/>
                <w:szCs w:val="20"/>
                <w:lang w:val="sl-SI"/>
              </w:rPr>
              <w:t>specifična cilja</w:t>
            </w:r>
            <w:r w:rsidR="005D587A">
              <w:rPr>
                <w:rFonts w:cs="Arial"/>
                <w:szCs w:val="20"/>
                <w:lang w:val="sl-SI"/>
              </w:rPr>
              <w:t xml:space="preserve"> (SC)</w:t>
            </w:r>
            <w:r>
              <w:rPr>
                <w:rFonts w:cs="Arial"/>
                <w:szCs w:val="20"/>
                <w:lang w:val="sl-SI"/>
              </w:rPr>
              <w:t xml:space="preserve">, ki naslavljata področje spodbujanja digitalizacije, in sicer: </w:t>
            </w:r>
          </w:p>
          <w:p w14:paraId="2C12E123" w14:textId="719A39A7" w:rsidR="00F14753" w:rsidRDefault="00683C38" w:rsidP="00683C38">
            <w:pPr>
              <w:autoSpaceDE w:val="0"/>
              <w:autoSpaceDN w:val="0"/>
              <w:adjustRightInd w:val="0"/>
              <w:spacing w:line="240" w:lineRule="auto"/>
              <w:jc w:val="both"/>
              <w:rPr>
                <w:rFonts w:cs="Arial"/>
                <w:szCs w:val="20"/>
                <w:lang w:val="sl-SI"/>
              </w:rPr>
            </w:pPr>
            <w:r>
              <w:rPr>
                <w:rFonts w:cs="Arial"/>
                <w:szCs w:val="20"/>
                <w:lang w:val="sl-SI"/>
              </w:rPr>
              <w:t xml:space="preserve">- </w:t>
            </w:r>
            <w:r w:rsidRPr="00683C38">
              <w:rPr>
                <w:rFonts w:cs="Arial"/>
                <w:szCs w:val="20"/>
                <w:lang w:val="sl-SI"/>
              </w:rPr>
              <w:t xml:space="preserve">SC 1.4: </w:t>
            </w:r>
            <w:r w:rsidR="0031488E">
              <w:rPr>
                <w:rFonts w:cs="Arial"/>
                <w:szCs w:val="20"/>
                <w:lang w:val="sl-SI"/>
              </w:rPr>
              <w:t>I</w:t>
            </w:r>
            <w:r w:rsidRPr="00683C38">
              <w:rPr>
                <w:rFonts w:cs="Arial"/>
                <w:szCs w:val="20"/>
                <w:lang w:val="sl-SI"/>
              </w:rPr>
              <w:t>zkoriščanje prednosti digitalizacije za državljane, podjetja, raziskovalne organizacije in javne organe</w:t>
            </w:r>
            <w:r>
              <w:rPr>
                <w:rFonts w:cs="Arial"/>
                <w:szCs w:val="20"/>
                <w:lang w:val="sl-SI"/>
              </w:rPr>
              <w:t xml:space="preserve"> ter</w:t>
            </w:r>
          </w:p>
          <w:p w14:paraId="6B53CB83" w14:textId="2FA4277D" w:rsidR="00683C38" w:rsidRDefault="00683C38" w:rsidP="00683C38">
            <w:pPr>
              <w:autoSpaceDE w:val="0"/>
              <w:autoSpaceDN w:val="0"/>
              <w:adjustRightInd w:val="0"/>
              <w:spacing w:line="240" w:lineRule="auto"/>
              <w:jc w:val="both"/>
              <w:rPr>
                <w:rFonts w:cs="Arial"/>
                <w:szCs w:val="20"/>
                <w:lang w:val="sl-SI"/>
              </w:rPr>
            </w:pPr>
            <w:r>
              <w:rPr>
                <w:rFonts w:cs="Arial"/>
                <w:szCs w:val="20"/>
                <w:lang w:val="sl-SI"/>
              </w:rPr>
              <w:t xml:space="preserve">- </w:t>
            </w:r>
            <w:r w:rsidRPr="00683C38">
              <w:rPr>
                <w:rFonts w:cs="Arial"/>
                <w:szCs w:val="20"/>
                <w:lang w:val="sl-SI"/>
              </w:rPr>
              <w:t xml:space="preserve">SC 2.1: </w:t>
            </w:r>
            <w:r w:rsidR="0031488E">
              <w:rPr>
                <w:rFonts w:cs="Arial"/>
                <w:szCs w:val="20"/>
                <w:lang w:val="sl-SI"/>
              </w:rPr>
              <w:t>I</w:t>
            </w:r>
            <w:r w:rsidRPr="00683C38">
              <w:rPr>
                <w:rFonts w:cs="Arial"/>
                <w:szCs w:val="20"/>
                <w:lang w:val="sl-SI"/>
              </w:rPr>
              <w:t>zboljšanje digitalne povezljivosti</w:t>
            </w:r>
            <w:r>
              <w:rPr>
                <w:rFonts w:cs="Arial"/>
                <w:szCs w:val="20"/>
                <w:lang w:val="sl-SI"/>
              </w:rPr>
              <w:t>.</w:t>
            </w:r>
          </w:p>
          <w:p w14:paraId="08B34B97" w14:textId="5D830AB6" w:rsidR="00683C38" w:rsidRDefault="00683C38" w:rsidP="00683C38">
            <w:pPr>
              <w:autoSpaceDE w:val="0"/>
              <w:autoSpaceDN w:val="0"/>
              <w:adjustRightInd w:val="0"/>
              <w:spacing w:line="240" w:lineRule="auto"/>
              <w:jc w:val="both"/>
              <w:rPr>
                <w:rFonts w:cs="Arial"/>
                <w:szCs w:val="20"/>
                <w:lang w:val="sl-SI"/>
              </w:rPr>
            </w:pPr>
          </w:p>
          <w:p w14:paraId="6167A204" w14:textId="1664CE48" w:rsidR="004C6410" w:rsidRDefault="004C6410" w:rsidP="00683C38">
            <w:pPr>
              <w:autoSpaceDE w:val="0"/>
              <w:autoSpaceDN w:val="0"/>
              <w:adjustRightInd w:val="0"/>
              <w:spacing w:line="240" w:lineRule="auto"/>
              <w:jc w:val="both"/>
              <w:rPr>
                <w:rFonts w:cs="Arial"/>
                <w:szCs w:val="20"/>
                <w:lang w:val="sl-SI"/>
              </w:rPr>
            </w:pPr>
            <w:r>
              <w:rPr>
                <w:rFonts w:cs="Arial"/>
                <w:szCs w:val="20"/>
                <w:lang w:val="sl-SI"/>
              </w:rPr>
              <w:t>Vsebine obeh SC koordinira novoustanovljena Služba Vlade RS za digitalno preobrazbo</w:t>
            </w:r>
            <w:r w:rsidR="00DB7F71">
              <w:rPr>
                <w:rFonts w:cs="Arial"/>
                <w:szCs w:val="20"/>
                <w:lang w:val="sl-SI"/>
              </w:rPr>
              <w:t xml:space="preserve"> (SVDP)</w:t>
            </w:r>
            <w:r>
              <w:rPr>
                <w:rFonts w:cs="Arial"/>
                <w:szCs w:val="20"/>
                <w:lang w:val="sl-SI"/>
              </w:rPr>
              <w:t>.</w:t>
            </w:r>
          </w:p>
          <w:p w14:paraId="54A94567" w14:textId="77777777" w:rsidR="00DB7F71" w:rsidRPr="00881277" w:rsidRDefault="00DB7F71" w:rsidP="00683C38">
            <w:pPr>
              <w:autoSpaceDE w:val="0"/>
              <w:autoSpaceDN w:val="0"/>
              <w:adjustRightInd w:val="0"/>
              <w:spacing w:line="240" w:lineRule="auto"/>
              <w:jc w:val="both"/>
              <w:rPr>
                <w:rFonts w:cs="Arial"/>
                <w:szCs w:val="20"/>
                <w:lang w:val="sl-SI"/>
              </w:rPr>
            </w:pPr>
          </w:p>
          <w:p w14:paraId="5FBF5C34" w14:textId="77777777" w:rsidR="00683C38" w:rsidRDefault="00683C38" w:rsidP="00683C38">
            <w:pPr>
              <w:autoSpaceDE w:val="0"/>
              <w:autoSpaceDN w:val="0"/>
              <w:adjustRightInd w:val="0"/>
              <w:spacing w:line="240" w:lineRule="auto"/>
              <w:jc w:val="both"/>
              <w:rPr>
                <w:rFonts w:cs="Arial"/>
                <w:szCs w:val="20"/>
                <w:lang w:val="sl-SI"/>
              </w:rPr>
            </w:pPr>
            <w:r>
              <w:rPr>
                <w:rFonts w:cs="Arial"/>
                <w:szCs w:val="20"/>
                <w:lang w:val="sl-SI"/>
              </w:rPr>
              <w:t xml:space="preserve">SC 1.4 je namenjen ravno vsebinam, ki jih je izpostavila GZS, saj so predvideni ukrepi za </w:t>
            </w:r>
            <w:r w:rsidRPr="00683C38">
              <w:rPr>
                <w:rFonts w:cs="Arial"/>
                <w:szCs w:val="20"/>
                <w:lang w:val="sl-SI"/>
              </w:rPr>
              <w:t xml:space="preserve">spodbujanje digitalne </w:t>
            </w:r>
            <w:r>
              <w:rPr>
                <w:rFonts w:cs="Arial"/>
                <w:szCs w:val="20"/>
                <w:lang w:val="sl-SI"/>
              </w:rPr>
              <w:t>preobrazbe</w:t>
            </w:r>
            <w:r w:rsidRPr="00683C38">
              <w:rPr>
                <w:rFonts w:cs="Arial"/>
                <w:szCs w:val="20"/>
                <w:lang w:val="sl-SI"/>
              </w:rPr>
              <w:t xml:space="preserve"> družb</w:t>
            </w:r>
            <w:r>
              <w:rPr>
                <w:rFonts w:cs="Arial"/>
                <w:szCs w:val="20"/>
                <w:lang w:val="sl-SI"/>
              </w:rPr>
              <w:t xml:space="preserve">e, podjetij in javnih storitev ter </w:t>
            </w:r>
            <w:r w:rsidRPr="00683C38">
              <w:rPr>
                <w:rFonts w:cs="Arial"/>
                <w:szCs w:val="20"/>
                <w:lang w:val="sl-SI"/>
              </w:rPr>
              <w:t>celovite pametne digitalne javne storitve za podjetja, državljane, raziskovalne institucije</w:t>
            </w:r>
            <w:r>
              <w:rPr>
                <w:rFonts w:cs="Arial"/>
                <w:szCs w:val="20"/>
                <w:lang w:val="sl-SI"/>
              </w:rPr>
              <w:t>.</w:t>
            </w:r>
            <w:r w:rsidR="00881277">
              <w:rPr>
                <w:rFonts w:cs="Arial"/>
                <w:szCs w:val="20"/>
                <w:lang w:val="sl-SI"/>
              </w:rPr>
              <w:t xml:space="preserve"> </w:t>
            </w:r>
          </w:p>
          <w:p w14:paraId="4B410E2F" w14:textId="77777777" w:rsidR="005D587A" w:rsidRDefault="005D587A" w:rsidP="00683C38">
            <w:pPr>
              <w:autoSpaceDE w:val="0"/>
              <w:autoSpaceDN w:val="0"/>
              <w:adjustRightInd w:val="0"/>
              <w:spacing w:line="240" w:lineRule="auto"/>
              <w:jc w:val="both"/>
              <w:rPr>
                <w:rFonts w:cs="Arial"/>
                <w:szCs w:val="20"/>
                <w:lang w:val="sl-SI"/>
              </w:rPr>
            </w:pPr>
          </w:p>
          <w:p w14:paraId="19C9EC01" w14:textId="77777777" w:rsidR="00683C38" w:rsidRDefault="00683C38" w:rsidP="00683C38">
            <w:pPr>
              <w:autoSpaceDE w:val="0"/>
              <w:autoSpaceDN w:val="0"/>
              <w:adjustRightInd w:val="0"/>
              <w:spacing w:line="240" w:lineRule="auto"/>
              <w:jc w:val="both"/>
              <w:rPr>
                <w:rFonts w:cs="Arial"/>
                <w:szCs w:val="20"/>
                <w:lang w:val="sl-SI"/>
              </w:rPr>
            </w:pPr>
            <w:r>
              <w:rPr>
                <w:rFonts w:cs="Arial"/>
                <w:szCs w:val="20"/>
                <w:lang w:val="sl-SI"/>
              </w:rPr>
              <w:t xml:space="preserve">V NOO je za </w:t>
            </w:r>
            <w:r w:rsidRPr="00683C38">
              <w:rPr>
                <w:rFonts w:cs="Arial"/>
                <w:szCs w:val="20"/>
                <w:lang w:val="sl-SI"/>
              </w:rPr>
              <w:t>komponent</w:t>
            </w:r>
            <w:r>
              <w:rPr>
                <w:rFonts w:cs="Arial"/>
                <w:szCs w:val="20"/>
                <w:lang w:val="sl-SI"/>
              </w:rPr>
              <w:t>o</w:t>
            </w:r>
            <w:r w:rsidRPr="00683C38">
              <w:rPr>
                <w:rFonts w:cs="Arial"/>
                <w:szCs w:val="20"/>
                <w:lang w:val="sl-SI"/>
              </w:rPr>
              <w:t xml:space="preserve"> Digitalna preobrazba gospodarstva</w:t>
            </w:r>
            <w:r>
              <w:rPr>
                <w:rFonts w:cs="Arial"/>
                <w:szCs w:val="20"/>
                <w:lang w:val="sl-SI"/>
              </w:rPr>
              <w:t xml:space="preserve"> namenjenih 56,5 mio EUR, za komponento </w:t>
            </w:r>
            <w:r w:rsidRPr="00683C38">
              <w:rPr>
                <w:lang w:val="sl-SI"/>
              </w:rPr>
              <w:t xml:space="preserve"> </w:t>
            </w:r>
            <w:r w:rsidRPr="00683C38">
              <w:rPr>
                <w:rFonts w:cs="Arial"/>
                <w:szCs w:val="20"/>
                <w:lang w:val="sl-SI"/>
              </w:rPr>
              <w:t>Digitalna preobrazba javnega sektorja in javne uprave</w:t>
            </w:r>
            <w:r>
              <w:rPr>
                <w:rFonts w:cs="Arial"/>
                <w:szCs w:val="20"/>
                <w:lang w:val="sl-SI"/>
              </w:rPr>
              <w:t>, ki med drugim obsega tudi investicijo v Gigabitno družbo v vrednosti 30 mio EUR, pa 260,18 mio EUR. Gre torej za ukrepe, ki so sicer res namenjeni izboljšanju e-storitev javne uprave in javnega sektorja, ampak tudi z namenom boljše uporabniške izkušnje, kar bo zagotovo imelo pozitiven učinek tudi na podjetja.</w:t>
            </w:r>
            <w:r w:rsidR="00881277">
              <w:rPr>
                <w:rFonts w:cs="Arial"/>
                <w:szCs w:val="20"/>
                <w:lang w:val="sl-SI"/>
              </w:rPr>
              <w:t xml:space="preserve"> Hkrati pa so sredstva za digitalno preobrazbo v okviru EKP 2021-2027 primarno namenjena podjetjem in družbi, ne pa javni upravi oz. javnemu sektorju.</w:t>
            </w:r>
          </w:p>
          <w:p w14:paraId="726FAE6A" w14:textId="77777777" w:rsidR="005D587A" w:rsidRDefault="005D587A" w:rsidP="00683C38">
            <w:pPr>
              <w:autoSpaceDE w:val="0"/>
              <w:autoSpaceDN w:val="0"/>
              <w:adjustRightInd w:val="0"/>
              <w:spacing w:line="240" w:lineRule="auto"/>
              <w:jc w:val="both"/>
              <w:rPr>
                <w:rFonts w:cs="Arial"/>
                <w:szCs w:val="20"/>
                <w:lang w:val="sl-SI"/>
              </w:rPr>
            </w:pPr>
          </w:p>
          <w:p w14:paraId="4183005C" w14:textId="57D6C35C" w:rsidR="00683C38" w:rsidRPr="00ED290E" w:rsidRDefault="00683C38" w:rsidP="008255F5">
            <w:pPr>
              <w:autoSpaceDE w:val="0"/>
              <w:autoSpaceDN w:val="0"/>
              <w:adjustRightInd w:val="0"/>
              <w:spacing w:line="240" w:lineRule="auto"/>
              <w:jc w:val="both"/>
              <w:rPr>
                <w:rFonts w:cs="Arial"/>
                <w:szCs w:val="20"/>
                <w:lang w:val="sl-SI"/>
              </w:rPr>
            </w:pPr>
            <w:r>
              <w:rPr>
                <w:rFonts w:cs="Arial"/>
                <w:szCs w:val="20"/>
                <w:lang w:val="sl-SI"/>
              </w:rPr>
              <w:lastRenderedPageBreak/>
              <w:t xml:space="preserve">V skladu z indeksom </w:t>
            </w:r>
            <w:r w:rsidR="0031488E" w:rsidRPr="0031488E">
              <w:rPr>
                <w:rFonts w:cs="Arial"/>
                <w:szCs w:val="20"/>
                <w:lang w:val="sl-SI"/>
              </w:rPr>
              <w:t>digitalnega gospodarstva in družbe</w:t>
            </w:r>
            <w:r w:rsidR="0031488E">
              <w:rPr>
                <w:rFonts w:cs="Arial"/>
                <w:szCs w:val="20"/>
                <w:lang w:val="sl-SI"/>
              </w:rPr>
              <w:t xml:space="preserve"> (DESI) </w:t>
            </w:r>
            <w:r>
              <w:rPr>
                <w:rFonts w:cs="Arial"/>
                <w:szCs w:val="20"/>
                <w:lang w:val="sl-SI"/>
              </w:rPr>
              <w:t xml:space="preserve">se Slovenija glede na </w:t>
            </w:r>
            <w:r w:rsidR="00DB7F71">
              <w:rPr>
                <w:rFonts w:cs="Arial"/>
                <w:szCs w:val="20"/>
                <w:lang w:val="sl-SI"/>
              </w:rPr>
              <w:t>kazalnik</w:t>
            </w:r>
            <w:r w:rsidR="0031488E">
              <w:rPr>
                <w:rFonts w:cs="Arial"/>
                <w:szCs w:val="20"/>
                <w:lang w:val="sl-SI"/>
              </w:rPr>
              <w:t>e</w:t>
            </w:r>
            <w:r w:rsidR="00DB7F71">
              <w:rPr>
                <w:rFonts w:cs="Arial"/>
                <w:szCs w:val="20"/>
                <w:lang w:val="sl-SI"/>
              </w:rPr>
              <w:t xml:space="preserve"> </w:t>
            </w:r>
            <w:r>
              <w:rPr>
                <w:rFonts w:cs="Arial"/>
                <w:szCs w:val="20"/>
                <w:lang w:val="sl-SI"/>
              </w:rPr>
              <w:t xml:space="preserve">digitalne tehnologije v podjetjih </w:t>
            </w:r>
            <w:r w:rsidR="00DB7F71">
              <w:rPr>
                <w:rFonts w:cs="Arial"/>
                <w:szCs w:val="20"/>
                <w:lang w:val="sl-SI"/>
              </w:rPr>
              <w:t xml:space="preserve">v okviru 3. </w:t>
            </w:r>
            <w:r w:rsidR="0031488E">
              <w:rPr>
                <w:rFonts w:cs="Arial"/>
                <w:szCs w:val="20"/>
                <w:lang w:val="sl-SI"/>
              </w:rPr>
              <w:t xml:space="preserve">področja digitalnega kompasa </w:t>
            </w:r>
            <w:r>
              <w:rPr>
                <w:rFonts w:cs="Arial"/>
                <w:szCs w:val="20"/>
                <w:lang w:val="sl-SI"/>
              </w:rPr>
              <w:t xml:space="preserve">uvršča na 8. </w:t>
            </w:r>
            <w:r w:rsidR="00C95312">
              <w:rPr>
                <w:rFonts w:cs="Arial"/>
                <w:szCs w:val="20"/>
                <w:lang w:val="sl-SI"/>
              </w:rPr>
              <w:t>mesto od 27 vključenih držav, medtem ko smo na ostalih področjih, kot npr. človeški viri, bistveno v slabšem položaju glede na evropsko povprečje, zato je pri načrtovanju EKP 2021-2027 ter finančnih alokacij</w:t>
            </w:r>
            <w:r w:rsidR="0031488E">
              <w:rPr>
                <w:rFonts w:cs="Arial"/>
                <w:szCs w:val="20"/>
                <w:lang w:val="sl-SI"/>
              </w:rPr>
              <w:t>ah</w:t>
            </w:r>
            <w:r w:rsidR="00C95312">
              <w:rPr>
                <w:rFonts w:cs="Arial"/>
                <w:szCs w:val="20"/>
                <w:lang w:val="sl-SI"/>
              </w:rPr>
              <w:t xml:space="preserve"> treba upoštevati tudi navedeno.</w:t>
            </w:r>
          </w:p>
        </w:tc>
      </w:tr>
      <w:tr w:rsidR="00F14753" w:rsidRPr="0031488E" w14:paraId="5AB61BE4" w14:textId="77777777" w:rsidTr="00C95742">
        <w:tc>
          <w:tcPr>
            <w:tcW w:w="533" w:type="dxa"/>
          </w:tcPr>
          <w:p w14:paraId="0D6CA30D" w14:textId="77777777" w:rsidR="00F14753" w:rsidRPr="00246F96" w:rsidRDefault="00F14753" w:rsidP="00E322D9">
            <w:pPr>
              <w:pStyle w:val="Naslov2"/>
              <w:outlineLvl w:val="1"/>
            </w:pPr>
            <w:bookmarkStart w:id="5" w:name="_Toc90640974"/>
            <w:r w:rsidRPr="00246F96">
              <w:lastRenderedPageBreak/>
              <w:t>2</w:t>
            </w:r>
            <w:bookmarkEnd w:id="5"/>
          </w:p>
        </w:tc>
        <w:tc>
          <w:tcPr>
            <w:tcW w:w="1417" w:type="dxa"/>
          </w:tcPr>
          <w:p w14:paraId="1BB7E90A"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elektronska pošta</w:t>
            </w:r>
          </w:p>
          <w:p w14:paraId="7973EAC3"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25</w:t>
            </w:r>
            <w:r w:rsidRPr="004952C3">
              <w:rPr>
                <w:rFonts w:cs="Arial"/>
                <w:color w:val="000000"/>
                <w:szCs w:val="20"/>
                <w:lang w:val="sl-SI"/>
              </w:rPr>
              <w:t>. 11. 2021</w:t>
            </w:r>
          </w:p>
          <w:p w14:paraId="6F023BA4"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i</w:t>
            </w:r>
            <w:r w:rsidRPr="004952C3">
              <w:rPr>
                <w:rFonts w:cs="Arial"/>
                <w:color w:val="000000"/>
                <w:szCs w:val="20"/>
                <w:lang w:val="sl-SI"/>
              </w:rPr>
              <w:t>n</w:t>
            </w:r>
          </w:p>
          <w:p w14:paraId="43B6E5B5"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posvetovanje</w:t>
            </w:r>
          </w:p>
          <w:p w14:paraId="5A973695"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26. 11. 2021</w:t>
            </w:r>
          </w:p>
        </w:tc>
        <w:tc>
          <w:tcPr>
            <w:tcW w:w="1843" w:type="dxa"/>
          </w:tcPr>
          <w:p w14:paraId="7615C632" w14:textId="77777777" w:rsidR="00F14753" w:rsidRPr="004952C3" w:rsidRDefault="00F14753" w:rsidP="00E30469">
            <w:pPr>
              <w:autoSpaceDE w:val="0"/>
              <w:autoSpaceDN w:val="0"/>
              <w:adjustRightInd w:val="0"/>
              <w:spacing w:line="240" w:lineRule="auto"/>
              <w:rPr>
                <w:rFonts w:cs="Arial"/>
                <w:b/>
                <w:color w:val="000000"/>
                <w:szCs w:val="20"/>
                <w:lang w:val="sl-SI"/>
              </w:rPr>
            </w:pPr>
            <w:r>
              <w:rPr>
                <w:rFonts w:cs="Arial"/>
                <w:b/>
                <w:color w:val="222222"/>
                <w:szCs w:val="20"/>
                <w:shd w:val="clear" w:color="auto" w:fill="FFFFFF"/>
                <w:lang w:val="sl-SI"/>
              </w:rPr>
              <w:t xml:space="preserve">mag. Nenad </w:t>
            </w:r>
            <w:proofErr w:type="spellStart"/>
            <w:r>
              <w:rPr>
                <w:rFonts w:cs="Arial"/>
                <w:b/>
                <w:color w:val="222222"/>
                <w:szCs w:val="20"/>
                <w:shd w:val="clear" w:color="auto" w:fill="FFFFFF"/>
                <w:lang w:val="sl-SI"/>
              </w:rPr>
              <w:t>Šutanovac</w:t>
            </w:r>
            <w:proofErr w:type="spellEnd"/>
            <w:r>
              <w:rPr>
                <w:rFonts w:cs="Arial"/>
                <w:b/>
                <w:color w:val="222222"/>
                <w:szCs w:val="20"/>
                <w:shd w:val="clear" w:color="auto" w:fill="FFFFFF"/>
                <w:lang w:val="sl-SI"/>
              </w:rPr>
              <w:t xml:space="preserve"> – GZS </w:t>
            </w:r>
            <w:r>
              <w:rPr>
                <w:rFonts w:cs="Arial"/>
                <w:b/>
                <w:color w:val="000000"/>
                <w:szCs w:val="20"/>
                <w:lang w:val="sl-SI"/>
              </w:rPr>
              <w:t>Gospodarska zbornica Slovenije (GZS)</w:t>
            </w:r>
          </w:p>
        </w:tc>
        <w:tc>
          <w:tcPr>
            <w:tcW w:w="4820" w:type="dxa"/>
          </w:tcPr>
          <w:p w14:paraId="3C6164B9" w14:textId="77777777" w:rsidR="00586CD3" w:rsidRDefault="00F14753" w:rsidP="00E30469">
            <w:pPr>
              <w:autoSpaceDE w:val="0"/>
              <w:autoSpaceDN w:val="0"/>
              <w:adjustRightInd w:val="0"/>
              <w:spacing w:line="240" w:lineRule="auto"/>
              <w:jc w:val="both"/>
              <w:rPr>
                <w:rFonts w:cs="Arial"/>
                <w:color w:val="000000"/>
                <w:szCs w:val="20"/>
                <w:lang w:val="sl-SI"/>
              </w:rPr>
            </w:pPr>
            <w:r>
              <w:rPr>
                <w:rFonts w:cs="Arial"/>
                <w:b/>
                <w:color w:val="2F5496" w:themeColor="accent1" w:themeShade="BF"/>
                <w:szCs w:val="20"/>
                <w:lang w:val="sl-SI"/>
              </w:rPr>
              <w:t>»</w:t>
            </w:r>
            <w:r w:rsidRPr="00F14753">
              <w:rPr>
                <w:rFonts w:cs="Arial"/>
                <w:b/>
                <w:color w:val="2F5496" w:themeColor="accent1" w:themeShade="BF"/>
                <w:szCs w:val="20"/>
                <w:lang w:val="sl-SI"/>
              </w:rPr>
              <w:t>Vprašanje 2 glede CP1 / 3</w:t>
            </w:r>
            <w:r w:rsidRPr="005F1F77">
              <w:rPr>
                <w:rFonts w:cs="Arial"/>
                <w:b/>
                <w:color w:val="000000"/>
                <w:szCs w:val="20"/>
                <w:lang w:val="sl-SI"/>
              </w:rPr>
              <w:t>:</w:t>
            </w:r>
            <w:r w:rsidRPr="005F1F77">
              <w:rPr>
                <w:rFonts w:cs="Arial"/>
                <w:color w:val="000000"/>
                <w:szCs w:val="20"/>
                <w:lang w:val="sl-SI"/>
              </w:rPr>
              <w:t xml:space="preserve"> Vzpostavitev in izgradnja zmogljivosti in ekosistema za vključevanje Slovenije v projekte EK iz programa </w:t>
            </w:r>
            <w:proofErr w:type="spellStart"/>
            <w:r w:rsidRPr="005F1F77">
              <w:rPr>
                <w:rFonts w:cs="Arial"/>
                <w:color w:val="000000"/>
                <w:szCs w:val="20"/>
                <w:lang w:val="sl-SI"/>
              </w:rPr>
              <w:t>Digital</w:t>
            </w:r>
            <w:proofErr w:type="spellEnd"/>
            <w:r w:rsidRPr="005F1F77">
              <w:rPr>
                <w:rFonts w:cs="Arial"/>
                <w:color w:val="000000"/>
                <w:szCs w:val="20"/>
                <w:lang w:val="sl-SI"/>
              </w:rPr>
              <w:t>, za poskuse in preizkušanje umetne inteligence (TEF) in skupnih podatkovnih prostorov, pametnih tovarn…</w:t>
            </w:r>
          </w:p>
          <w:p w14:paraId="7F61F115" w14:textId="77777777" w:rsidR="00F14753" w:rsidRPr="007F1FBA" w:rsidRDefault="00475242" w:rsidP="00475242">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 </w:t>
            </w:r>
            <w:r w:rsidR="00F14753" w:rsidRPr="00586CD3">
              <w:rPr>
                <w:rFonts w:cs="Arial"/>
                <w:color w:val="2F5496" w:themeColor="accent1" w:themeShade="BF"/>
                <w:szCs w:val="20"/>
                <w:lang w:val="sl-SI"/>
              </w:rPr>
              <w:t>Kje in v kakšni vrednosti je predvideno financiranje takih projektov?</w:t>
            </w:r>
          </w:p>
          <w:p w14:paraId="6B6AB7B3" w14:textId="77777777" w:rsidR="00F14753" w:rsidRPr="005F1F77" w:rsidRDefault="00F14753" w:rsidP="00E30469">
            <w:pPr>
              <w:tabs>
                <w:tab w:val="left" w:pos="346"/>
              </w:tabs>
              <w:autoSpaceDE w:val="0"/>
              <w:autoSpaceDN w:val="0"/>
              <w:adjustRightInd w:val="0"/>
              <w:spacing w:line="240" w:lineRule="auto"/>
              <w:jc w:val="both"/>
              <w:rPr>
                <w:rFonts w:cs="Arial"/>
                <w:color w:val="000000"/>
                <w:szCs w:val="20"/>
                <w:lang w:val="sl-SI"/>
              </w:rPr>
            </w:pPr>
            <w:r w:rsidRPr="005F1F77">
              <w:rPr>
                <w:rFonts w:cs="Arial"/>
                <w:color w:val="000000"/>
                <w:szCs w:val="20"/>
                <w:lang w:val="sl-SI"/>
              </w:rPr>
              <w:t>Utemeljitev / Razlaga: gre za projekte, tudi v skladu z EU smernicami:</w:t>
            </w:r>
          </w:p>
          <w:p w14:paraId="78163EA4" w14:textId="77777777" w:rsidR="00F14753" w:rsidRPr="005F1F77" w:rsidRDefault="00586CD3" w:rsidP="00E30469">
            <w:pPr>
              <w:tabs>
                <w:tab w:val="left" w:pos="268"/>
              </w:tabs>
              <w:autoSpaceDE w:val="0"/>
              <w:autoSpaceDN w:val="0"/>
              <w:adjustRightInd w:val="0"/>
              <w:spacing w:line="240" w:lineRule="auto"/>
              <w:jc w:val="both"/>
              <w:rPr>
                <w:rFonts w:cs="Arial"/>
                <w:color w:val="000000"/>
                <w:szCs w:val="20"/>
                <w:lang w:val="sl-SI"/>
              </w:rPr>
            </w:pPr>
            <w:r>
              <w:rPr>
                <w:rFonts w:cs="Arial"/>
                <w:color w:val="000000"/>
                <w:szCs w:val="20"/>
                <w:lang w:val="sl-SI"/>
              </w:rPr>
              <w:t xml:space="preserve">• </w:t>
            </w:r>
            <w:r w:rsidR="00F14753" w:rsidRPr="005F1F77">
              <w:rPr>
                <w:rFonts w:cs="Arial"/>
                <w:color w:val="000000"/>
                <w:szCs w:val="20"/>
                <w:lang w:val="sl-SI"/>
              </w:rPr>
              <w:t>Projekt Pametna mesta/digitalna preobrazba mest in skupnosti</w:t>
            </w:r>
          </w:p>
          <w:p w14:paraId="086E1A15" w14:textId="77777777" w:rsidR="00F14753" w:rsidRPr="005F1F77" w:rsidRDefault="00586CD3" w:rsidP="00E30469">
            <w:pPr>
              <w:tabs>
                <w:tab w:val="left" w:pos="268"/>
              </w:tabs>
              <w:autoSpaceDE w:val="0"/>
              <w:autoSpaceDN w:val="0"/>
              <w:adjustRightInd w:val="0"/>
              <w:spacing w:line="240" w:lineRule="auto"/>
              <w:jc w:val="both"/>
              <w:rPr>
                <w:rFonts w:cs="Arial"/>
                <w:color w:val="000000"/>
                <w:szCs w:val="20"/>
                <w:lang w:val="sl-SI"/>
              </w:rPr>
            </w:pPr>
            <w:r>
              <w:rPr>
                <w:rFonts w:cs="Arial"/>
                <w:color w:val="000000"/>
                <w:szCs w:val="20"/>
                <w:lang w:val="sl-SI"/>
              </w:rPr>
              <w:t xml:space="preserve">• </w:t>
            </w:r>
            <w:r w:rsidR="00F14753" w:rsidRPr="005F1F77">
              <w:rPr>
                <w:rFonts w:cs="Arial"/>
                <w:color w:val="000000"/>
                <w:szCs w:val="20"/>
                <w:lang w:val="sl-SI"/>
              </w:rPr>
              <w:t>Vzpostavitev  nacionalnega centra za harmonizacijo podatkovnih modelov za pametna mesta in skupnosti</w:t>
            </w:r>
          </w:p>
          <w:p w14:paraId="02EB5EE4" w14:textId="77777777" w:rsidR="00F14753" w:rsidRPr="005F1F77" w:rsidRDefault="00586CD3" w:rsidP="00E30469">
            <w:pPr>
              <w:tabs>
                <w:tab w:val="left" w:pos="268"/>
              </w:tabs>
              <w:autoSpaceDE w:val="0"/>
              <w:autoSpaceDN w:val="0"/>
              <w:adjustRightInd w:val="0"/>
              <w:spacing w:line="240" w:lineRule="auto"/>
              <w:jc w:val="both"/>
              <w:rPr>
                <w:rFonts w:cs="Arial"/>
                <w:color w:val="000000"/>
                <w:szCs w:val="20"/>
                <w:lang w:val="sl-SI"/>
              </w:rPr>
            </w:pPr>
            <w:r>
              <w:rPr>
                <w:rFonts w:cs="Arial"/>
                <w:color w:val="000000"/>
                <w:szCs w:val="20"/>
                <w:lang w:val="sl-SI"/>
              </w:rPr>
              <w:t xml:space="preserve">• </w:t>
            </w:r>
            <w:r w:rsidR="00F14753" w:rsidRPr="005F1F77">
              <w:rPr>
                <w:rFonts w:cs="Arial"/>
                <w:color w:val="000000"/>
                <w:szCs w:val="20"/>
                <w:lang w:val="sl-SI"/>
              </w:rPr>
              <w:t>Vzpostavitev Centra za eksperimentiranje s tehnologijami umetne inteligence in masovnimi podatki (</w:t>
            </w:r>
            <w:proofErr w:type="spellStart"/>
            <w:r w:rsidR="00F14753" w:rsidRPr="005F1F77">
              <w:rPr>
                <w:rFonts w:cs="Arial"/>
                <w:color w:val="000000"/>
                <w:szCs w:val="20"/>
                <w:lang w:val="sl-SI"/>
              </w:rPr>
              <w:t>NpAI</w:t>
            </w:r>
            <w:proofErr w:type="spellEnd"/>
            <w:r w:rsidR="00F14753" w:rsidRPr="005F1F77">
              <w:rPr>
                <w:rFonts w:cs="Arial"/>
                <w:color w:val="000000"/>
                <w:szCs w:val="20"/>
                <w:lang w:val="sl-SI"/>
              </w:rPr>
              <w:t>)</w:t>
            </w:r>
          </w:p>
          <w:p w14:paraId="1AA3FA57" w14:textId="77777777" w:rsidR="00F14753" w:rsidRPr="005F1F77" w:rsidRDefault="00586CD3" w:rsidP="00E30469">
            <w:pPr>
              <w:tabs>
                <w:tab w:val="left" w:pos="268"/>
              </w:tabs>
              <w:autoSpaceDE w:val="0"/>
              <w:autoSpaceDN w:val="0"/>
              <w:adjustRightInd w:val="0"/>
              <w:spacing w:line="240" w:lineRule="auto"/>
              <w:jc w:val="both"/>
              <w:rPr>
                <w:rFonts w:cs="Arial"/>
                <w:color w:val="000000"/>
                <w:szCs w:val="20"/>
                <w:lang w:val="sl-SI"/>
              </w:rPr>
            </w:pPr>
            <w:r>
              <w:rPr>
                <w:rFonts w:cs="Arial"/>
                <w:color w:val="000000"/>
                <w:szCs w:val="20"/>
                <w:lang w:val="sl-SI"/>
              </w:rPr>
              <w:t xml:space="preserve">• </w:t>
            </w:r>
            <w:r w:rsidR="00F14753" w:rsidRPr="005F1F77">
              <w:rPr>
                <w:rFonts w:cs="Arial"/>
                <w:color w:val="000000"/>
                <w:szCs w:val="20"/>
                <w:lang w:val="sl-SI"/>
              </w:rPr>
              <w:t>Vzpostavitev zmogljivosti za poskuse in preizkušanje umetne inteligence (TEF) –</w:t>
            </w:r>
            <w:r w:rsidR="00F14753">
              <w:rPr>
                <w:rFonts w:cs="Arial"/>
                <w:color w:val="000000"/>
                <w:szCs w:val="20"/>
                <w:lang w:val="sl-SI"/>
              </w:rPr>
              <w:t xml:space="preserve"> </w:t>
            </w:r>
            <w:r w:rsidR="00F14753" w:rsidRPr="005F1F77">
              <w:rPr>
                <w:rFonts w:cs="Arial"/>
                <w:color w:val="000000"/>
                <w:szCs w:val="20"/>
                <w:lang w:val="sl-SI"/>
              </w:rPr>
              <w:t xml:space="preserve">Smart </w:t>
            </w:r>
            <w:proofErr w:type="spellStart"/>
            <w:r w:rsidR="00F14753" w:rsidRPr="005F1F77">
              <w:rPr>
                <w:rFonts w:cs="Arial"/>
                <w:color w:val="000000"/>
                <w:szCs w:val="20"/>
                <w:lang w:val="sl-SI"/>
              </w:rPr>
              <w:t>cities</w:t>
            </w:r>
            <w:proofErr w:type="spellEnd"/>
            <w:r w:rsidR="00F14753" w:rsidRPr="005F1F77">
              <w:rPr>
                <w:rFonts w:cs="Arial"/>
                <w:color w:val="000000"/>
                <w:szCs w:val="20"/>
                <w:lang w:val="sl-SI"/>
              </w:rPr>
              <w:t xml:space="preserve"> &amp; </w:t>
            </w:r>
            <w:proofErr w:type="spellStart"/>
            <w:r w:rsidR="00F14753" w:rsidRPr="005F1F77">
              <w:rPr>
                <w:rFonts w:cs="Arial"/>
                <w:color w:val="000000"/>
                <w:szCs w:val="20"/>
                <w:lang w:val="sl-SI"/>
              </w:rPr>
              <w:t>communities</w:t>
            </w:r>
            <w:proofErr w:type="spellEnd"/>
            <w:r w:rsidR="00F14753" w:rsidRPr="005F1F77">
              <w:rPr>
                <w:rFonts w:cs="Arial"/>
                <w:color w:val="000000"/>
                <w:szCs w:val="20"/>
                <w:lang w:val="sl-SI"/>
              </w:rPr>
              <w:t>, Agri-</w:t>
            </w:r>
            <w:proofErr w:type="spellStart"/>
            <w:r w:rsidR="00F14753" w:rsidRPr="005F1F77">
              <w:rPr>
                <w:rFonts w:cs="Arial"/>
                <w:color w:val="000000"/>
                <w:szCs w:val="20"/>
                <w:lang w:val="sl-SI"/>
              </w:rPr>
              <w:t>food</w:t>
            </w:r>
            <w:proofErr w:type="spellEnd"/>
            <w:r w:rsidR="00F14753" w:rsidRPr="005F1F77">
              <w:rPr>
                <w:rFonts w:cs="Arial"/>
                <w:color w:val="000000"/>
                <w:szCs w:val="20"/>
                <w:lang w:val="sl-SI"/>
              </w:rPr>
              <w:t xml:space="preserve">, </w:t>
            </w:r>
            <w:proofErr w:type="spellStart"/>
            <w:r w:rsidR="00F14753" w:rsidRPr="005F1F77">
              <w:rPr>
                <w:rFonts w:cs="Arial"/>
                <w:color w:val="000000"/>
                <w:szCs w:val="20"/>
                <w:lang w:val="sl-SI"/>
              </w:rPr>
              <w:t>Healthcare</w:t>
            </w:r>
            <w:proofErr w:type="spellEnd"/>
            <w:r w:rsidR="00F14753" w:rsidRPr="005F1F77">
              <w:rPr>
                <w:rFonts w:cs="Arial"/>
                <w:color w:val="000000"/>
                <w:szCs w:val="20"/>
                <w:lang w:val="sl-SI"/>
              </w:rPr>
              <w:t xml:space="preserve">, </w:t>
            </w:r>
            <w:proofErr w:type="spellStart"/>
            <w:r w:rsidR="00F14753" w:rsidRPr="005F1F77">
              <w:rPr>
                <w:rFonts w:cs="Arial"/>
                <w:color w:val="000000"/>
                <w:szCs w:val="20"/>
                <w:lang w:val="sl-SI"/>
              </w:rPr>
              <w:t>Manufacturing</w:t>
            </w:r>
            <w:proofErr w:type="spellEnd"/>
          </w:p>
          <w:p w14:paraId="1FC7A736" w14:textId="77777777" w:rsidR="00F14753" w:rsidRPr="005F1F77" w:rsidRDefault="00586CD3" w:rsidP="00E30469">
            <w:pPr>
              <w:tabs>
                <w:tab w:val="left" w:pos="268"/>
              </w:tabs>
              <w:autoSpaceDE w:val="0"/>
              <w:autoSpaceDN w:val="0"/>
              <w:adjustRightInd w:val="0"/>
              <w:spacing w:line="240" w:lineRule="auto"/>
              <w:jc w:val="both"/>
              <w:rPr>
                <w:rFonts w:cs="Arial"/>
                <w:color w:val="000000"/>
                <w:szCs w:val="20"/>
                <w:lang w:val="sl-SI"/>
              </w:rPr>
            </w:pPr>
            <w:r>
              <w:rPr>
                <w:rFonts w:cs="Arial"/>
                <w:color w:val="000000"/>
                <w:szCs w:val="20"/>
                <w:lang w:val="sl-SI"/>
              </w:rPr>
              <w:t xml:space="preserve">• </w:t>
            </w:r>
            <w:r w:rsidR="00F14753" w:rsidRPr="005F1F77">
              <w:rPr>
                <w:rFonts w:cs="Arial"/>
                <w:color w:val="000000"/>
                <w:szCs w:val="20"/>
                <w:lang w:val="sl-SI"/>
              </w:rPr>
              <w:t xml:space="preserve">Vzpostavitev podatkovnih prostorov </w:t>
            </w:r>
            <w:proofErr w:type="spellStart"/>
            <w:r w:rsidR="00F14753" w:rsidRPr="005F1F77">
              <w:rPr>
                <w:rFonts w:cs="Arial"/>
                <w:color w:val="000000"/>
                <w:szCs w:val="20"/>
                <w:lang w:val="sl-SI"/>
              </w:rPr>
              <w:t>ezdravje</w:t>
            </w:r>
            <w:proofErr w:type="spellEnd"/>
            <w:r w:rsidR="00F14753" w:rsidRPr="005F1F77">
              <w:rPr>
                <w:rFonts w:cs="Arial"/>
                <w:color w:val="000000"/>
                <w:szCs w:val="20"/>
                <w:lang w:val="sl-SI"/>
              </w:rPr>
              <w:t xml:space="preserve">, pametna mesta, </w:t>
            </w:r>
            <w:proofErr w:type="spellStart"/>
            <w:r w:rsidR="00F14753" w:rsidRPr="005F1F77">
              <w:rPr>
                <w:rFonts w:cs="Arial"/>
                <w:color w:val="000000"/>
                <w:szCs w:val="20"/>
                <w:lang w:val="sl-SI"/>
              </w:rPr>
              <w:t>agri</w:t>
            </w:r>
            <w:proofErr w:type="spellEnd"/>
            <w:r w:rsidR="00F14753" w:rsidRPr="005F1F77">
              <w:rPr>
                <w:rFonts w:cs="Arial"/>
                <w:color w:val="000000"/>
                <w:szCs w:val="20"/>
                <w:lang w:val="sl-SI"/>
              </w:rPr>
              <w:t>, industrijski, zeleno/</w:t>
            </w:r>
            <w:proofErr w:type="spellStart"/>
            <w:r w:rsidR="00F14753" w:rsidRPr="005F1F77">
              <w:rPr>
                <w:rFonts w:cs="Arial"/>
                <w:color w:val="000000"/>
                <w:szCs w:val="20"/>
                <w:lang w:val="sl-SI"/>
              </w:rPr>
              <w:t>green</w:t>
            </w:r>
            <w:proofErr w:type="spellEnd"/>
            <w:r w:rsidR="00F14753" w:rsidRPr="005F1F77">
              <w:rPr>
                <w:rFonts w:cs="Arial"/>
                <w:color w:val="000000"/>
                <w:szCs w:val="20"/>
                <w:lang w:val="sl-SI"/>
              </w:rPr>
              <w:t xml:space="preserve"> </w:t>
            </w:r>
            <w:proofErr w:type="spellStart"/>
            <w:r w:rsidR="00F14753" w:rsidRPr="005F1F77">
              <w:rPr>
                <w:rFonts w:cs="Arial"/>
                <w:color w:val="000000"/>
                <w:szCs w:val="20"/>
                <w:lang w:val="sl-SI"/>
              </w:rPr>
              <w:t>deal</w:t>
            </w:r>
            <w:proofErr w:type="spellEnd"/>
            <w:r w:rsidR="00F14753" w:rsidRPr="005F1F77">
              <w:rPr>
                <w:rFonts w:cs="Arial"/>
                <w:color w:val="000000"/>
                <w:szCs w:val="20"/>
                <w:lang w:val="sl-SI"/>
              </w:rPr>
              <w:t xml:space="preserve"> </w:t>
            </w:r>
          </w:p>
          <w:p w14:paraId="496697A9" w14:textId="77777777" w:rsidR="00F14753" w:rsidRPr="005F1F77" w:rsidRDefault="00586CD3" w:rsidP="00E30469">
            <w:pPr>
              <w:tabs>
                <w:tab w:val="left" w:pos="268"/>
              </w:tabs>
              <w:autoSpaceDE w:val="0"/>
              <w:autoSpaceDN w:val="0"/>
              <w:adjustRightInd w:val="0"/>
              <w:spacing w:line="240" w:lineRule="auto"/>
              <w:jc w:val="both"/>
              <w:rPr>
                <w:rFonts w:cs="Arial"/>
                <w:color w:val="000000"/>
                <w:szCs w:val="20"/>
                <w:lang w:val="sl-SI"/>
              </w:rPr>
            </w:pPr>
            <w:r>
              <w:rPr>
                <w:rFonts w:cs="Arial"/>
                <w:color w:val="000000"/>
                <w:szCs w:val="20"/>
                <w:lang w:val="sl-SI"/>
              </w:rPr>
              <w:t>• V</w:t>
            </w:r>
            <w:r w:rsidR="00F14753" w:rsidRPr="005F1F77">
              <w:rPr>
                <w:rFonts w:cs="Arial"/>
                <w:color w:val="000000"/>
                <w:szCs w:val="20"/>
                <w:lang w:val="sl-SI"/>
              </w:rPr>
              <w:t>zpostavitev Center za E-poslovanje</w:t>
            </w:r>
          </w:p>
          <w:p w14:paraId="7FD50E73" w14:textId="77777777" w:rsidR="00F14753" w:rsidRPr="0056641F" w:rsidRDefault="00586CD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 </w:t>
            </w:r>
            <w:r w:rsidR="00F14753">
              <w:rPr>
                <w:rFonts w:cs="Arial"/>
                <w:color w:val="000000"/>
                <w:szCs w:val="20"/>
                <w:lang w:val="sl-SI"/>
              </w:rPr>
              <w:t>Vz</w:t>
            </w:r>
            <w:r w:rsidR="00F14753" w:rsidRPr="005F1F77">
              <w:rPr>
                <w:rFonts w:cs="Arial"/>
                <w:color w:val="000000"/>
                <w:szCs w:val="20"/>
                <w:lang w:val="sl-SI"/>
              </w:rPr>
              <w:t>postavitev demo centra za pametne tovarne</w:t>
            </w:r>
            <w:r w:rsidR="00F14753">
              <w:rPr>
                <w:rFonts w:cs="Arial"/>
                <w:color w:val="000000"/>
                <w:szCs w:val="20"/>
                <w:lang w:val="sl-SI"/>
              </w:rPr>
              <w:t>«</w:t>
            </w:r>
          </w:p>
        </w:tc>
        <w:tc>
          <w:tcPr>
            <w:tcW w:w="1843" w:type="dxa"/>
          </w:tcPr>
          <w:p w14:paraId="2B984CBC" w14:textId="77777777" w:rsidR="00F14753" w:rsidRDefault="00F14753" w:rsidP="00684AA9">
            <w:pPr>
              <w:autoSpaceDE w:val="0"/>
              <w:autoSpaceDN w:val="0"/>
              <w:adjustRightInd w:val="0"/>
              <w:spacing w:line="240" w:lineRule="auto"/>
              <w:rPr>
                <w:rFonts w:cs="Arial"/>
                <w:b/>
                <w:color w:val="FF0000"/>
                <w:szCs w:val="20"/>
                <w:lang w:val="sl-SI"/>
              </w:rPr>
            </w:pPr>
            <w:r w:rsidRPr="00586CD3">
              <w:rPr>
                <w:rFonts w:cs="Arial"/>
                <w:b/>
                <w:color w:val="FF0000"/>
                <w:szCs w:val="20"/>
                <w:lang w:val="sl-SI"/>
              </w:rPr>
              <w:t>CP1: Pametna Evropa</w:t>
            </w:r>
          </w:p>
          <w:p w14:paraId="0CC4A4FD" w14:textId="77777777" w:rsidR="00586CD3" w:rsidRDefault="00586CD3" w:rsidP="00684AA9">
            <w:pPr>
              <w:autoSpaceDE w:val="0"/>
              <w:autoSpaceDN w:val="0"/>
              <w:adjustRightInd w:val="0"/>
              <w:spacing w:line="240" w:lineRule="auto"/>
              <w:rPr>
                <w:rFonts w:cs="Arial"/>
                <w:b/>
                <w:color w:val="FF0000"/>
                <w:szCs w:val="20"/>
                <w:lang w:val="sl-SI"/>
              </w:rPr>
            </w:pPr>
          </w:p>
          <w:p w14:paraId="6EFA2578" w14:textId="77777777" w:rsidR="00586CD3" w:rsidRDefault="00586CD3" w:rsidP="00684AA9">
            <w:pPr>
              <w:autoSpaceDE w:val="0"/>
              <w:autoSpaceDN w:val="0"/>
              <w:adjustRightInd w:val="0"/>
              <w:spacing w:line="240" w:lineRule="auto"/>
              <w:rPr>
                <w:rFonts w:cs="Arial"/>
                <w:b/>
                <w:color w:val="FF0000"/>
                <w:szCs w:val="20"/>
                <w:lang w:val="sl-SI"/>
              </w:rPr>
            </w:pPr>
          </w:p>
          <w:p w14:paraId="0D7C6934" w14:textId="77777777" w:rsidR="00586CD3" w:rsidRPr="00586CD3" w:rsidRDefault="00586CD3" w:rsidP="00684AA9">
            <w:pPr>
              <w:autoSpaceDE w:val="0"/>
              <w:autoSpaceDN w:val="0"/>
              <w:adjustRightInd w:val="0"/>
              <w:spacing w:line="240" w:lineRule="auto"/>
              <w:rPr>
                <w:rFonts w:cs="Arial"/>
                <w:b/>
                <w:color w:val="FF0000"/>
                <w:szCs w:val="20"/>
                <w:lang w:val="sl-SI"/>
              </w:rPr>
            </w:pPr>
            <w:r w:rsidRPr="00586CD3">
              <w:rPr>
                <w:rFonts w:cs="Arial"/>
                <w:b/>
                <w:color w:val="2F5496" w:themeColor="accent1" w:themeShade="BF"/>
                <w:szCs w:val="20"/>
                <w:lang w:val="sl-SI"/>
              </w:rPr>
              <w:t>Digital</w:t>
            </w:r>
            <w:r>
              <w:rPr>
                <w:rFonts w:cs="Arial"/>
                <w:b/>
                <w:color w:val="2F5496" w:themeColor="accent1" w:themeShade="BF"/>
                <w:szCs w:val="20"/>
                <w:lang w:val="sl-SI"/>
              </w:rPr>
              <w:t>na preobrazba gospodarstva</w:t>
            </w:r>
          </w:p>
          <w:p w14:paraId="78DCA610" w14:textId="77777777" w:rsidR="00F14753" w:rsidRPr="00586CD3" w:rsidRDefault="00F14753" w:rsidP="00684AA9">
            <w:pPr>
              <w:autoSpaceDE w:val="0"/>
              <w:autoSpaceDN w:val="0"/>
              <w:adjustRightInd w:val="0"/>
              <w:spacing w:line="240" w:lineRule="auto"/>
              <w:rPr>
                <w:rFonts w:cs="Arial"/>
                <w:b/>
                <w:color w:val="FF0000"/>
                <w:szCs w:val="20"/>
                <w:lang w:val="sl-SI"/>
              </w:rPr>
            </w:pPr>
          </w:p>
        </w:tc>
        <w:tc>
          <w:tcPr>
            <w:tcW w:w="4394" w:type="dxa"/>
          </w:tcPr>
          <w:p w14:paraId="43DB9A2A" w14:textId="6511886C" w:rsidR="00F14753" w:rsidRPr="00ED290E" w:rsidRDefault="005D587A" w:rsidP="008255F5">
            <w:pPr>
              <w:autoSpaceDE w:val="0"/>
              <w:autoSpaceDN w:val="0"/>
              <w:adjustRightInd w:val="0"/>
              <w:spacing w:line="240" w:lineRule="auto"/>
              <w:jc w:val="both"/>
              <w:rPr>
                <w:rFonts w:cs="Arial"/>
                <w:szCs w:val="20"/>
                <w:lang w:val="sl-SI"/>
              </w:rPr>
            </w:pPr>
            <w:r>
              <w:rPr>
                <w:rFonts w:cs="Arial"/>
                <w:szCs w:val="20"/>
                <w:lang w:val="sl-SI"/>
              </w:rPr>
              <w:t xml:space="preserve">Predlagano je bilo, da se glede konkretnih predlogov ukrepov za MSP deležniki obrnejo na pristojno </w:t>
            </w:r>
            <w:r w:rsidR="00DB7F71">
              <w:rPr>
                <w:rFonts w:cs="Arial"/>
                <w:szCs w:val="20"/>
                <w:lang w:val="sl-SI"/>
              </w:rPr>
              <w:t xml:space="preserve">resorno </w:t>
            </w:r>
            <w:r>
              <w:rPr>
                <w:rFonts w:cs="Arial"/>
                <w:szCs w:val="20"/>
                <w:lang w:val="sl-SI"/>
              </w:rPr>
              <w:t xml:space="preserve">ministrstvo (MGRT) in se pogovorijo o njihovem umeščanju v ukrepe Programa </w:t>
            </w:r>
            <w:r w:rsidR="00DB7F71" w:rsidRPr="00DB7F71">
              <w:rPr>
                <w:lang w:val="sl-SI"/>
              </w:rPr>
              <w:t xml:space="preserve"> </w:t>
            </w:r>
            <w:r w:rsidR="00DB7F71" w:rsidRPr="00DB7F71">
              <w:rPr>
                <w:rFonts w:cs="Arial"/>
                <w:szCs w:val="20"/>
                <w:lang w:val="sl-SI"/>
              </w:rPr>
              <w:t>za izvajanje evropske kohezijske politike v obdobju 2021-2027</w:t>
            </w:r>
            <w:r w:rsidR="00DB7F71">
              <w:rPr>
                <w:rFonts w:cs="Arial"/>
                <w:szCs w:val="20"/>
                <w:lang w:val="sl-SI"/>
              </w:rPr>
              <w:t xml:space="preserve"> (Program)</w:t>
            </w:r>
            <w:r>
              <w:rPr>
                <w:rFonts w:cs="Arial"/>
                <w:szCs w:val="20"/>
                <w:lang w:val="sl-SI"/>
              </w:rPr>
              <w:t>, kot tudi o možnostih finančnih instrumentov ali o umeščanju navedenih vsebin v ukrepe, ki so sicer predvideni za podjetja (npr. SC 1.2), vendar pa se lahko določi tudi vsebine, ki so prečne, kot npr. digitalna preobrazba, in se torej umeščajo komplementarno ostalim vsebinam.</w:t>
            </w:r>
          </w:p>
        </w:tc>
      </w:tr>
      <w:tr w:rsidR="00F14753" w:rsidRPr="005D587A" w14:paraId="027AF5EC" w14:textId="77777777" w:rsidTr="00C95742">
        <w:trPr>
          <w:trHeight w:val="1779"/>
        </w:trPr>
        <w:tc>
          <w:tcPr>
            <w:tcW w:w="533" w:type="dxa"/>
          </w:tcPr>
          <w:p w14:paraId="1758E37B" w14:textId="77777777" w:rsidR="00F14753" w:rsidRPr="00246F96" w:rsidRDefault="00F14753" w:rsidP="00E322D9">
            <w:pPr>
              <w:pStyle w:val="Naslov2"/>
              <w:outlineLvl w:val="1"/>
            </w:pPr>
            <w:bookmarkStart w:id="6" w:name="_Toc90640975"/>
            <w:r w:rsidRPr="00246F96">
              <w:lastRenderedPageBreak/>
              <w:t>3</w:t>
            </w:r>
            <w:bookmarkEnd w:id="6"/>
          </w:p>
        </w:tc>
        <w:tc>
          <w:tcPr>
            <w:tcW w:w="1417" w:type="dxa"/>
          </w:tcPr>
          <w:p w14:paraId="481B9D81"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posvetovanje</w:t>
            </w:r>
          </w:p>
          <w:p w14:paraId="66764410"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26. 11. 2021</w:t>
            </w:r>
          </w:p>
        </w:tc>
        <w:tc>
          <w:tcPr>
            <w:tcW w:w="1843" w:type="dxa"/>
          </w:tcPr>
          <w:p w14:paraId="621E10B9" w14:textId="77777777" w:rsidR="00F14753" w:rsidRDefault="00F14753" w:rsidP="00E30469">
            <w:pPr>
              <w:autoSpaceDE w:val="0"/>
              <w:autoSpaceDN w:val="0"/>
              <w:adjustRightInd w:val="0"/>
              <w:spacing w:line="240" w:lineRule="auto"/>
              <w:rPr>
                <w:rFonts w:cs="Arial"/>
                <w:b/>
                <w:color w:val="000000"/>
                <w:szCs w:val="20"/>
                <w:lang w:val="sl-SI"/>
              </w:rPr>
            </w:pPr>
            <w:r w:rsidRPr="0056641F">
              <w:rPr>
                <w:rFonts w:cs="Arial"/>
                <w:b/>
                <w:color w:val="000000"/>
                <w:szCs w:val="20"/>
                <w:lang w:val="sl-SI"/>
              </w:rPr>
              <w:t>ga. Andreja Lampe, GZS - Združenje za informatiko in telekomunikacije</w:t>
            </w:r>
          </w:p>
        </w:tc>
        <w:tc>
          <w:tcPr>
            <w:tcW w:w="4820" w:type="dxa"/>
          </w:tcPr>
          <w:p w14:paraId="36746D2A"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»V imenu IKT horizontalne mreže pametne specializacije, predlagamo</w:t>
            </w:r>
            <w:r w:rsidRPr="0056641F">
              <w:rPr>
                <w:rFonts w:cs="Arial"/>
                <w:color w:val="000000"/>
                <w:szCs w:val="20"/>
                <w:lang w:val="sl-SI"/>
              </w:rPr>
              <w:t>:</w:t>
            </w:r>
          </w:p>
          <w:p w14:paraId="2B8CA393" w14:textId="77777777" w:rsidR="00F14753" w:rsidRDefault="00F14753" w:rsidP="00CA3025">
            <w:pPr>
              <w:pStyle w:val="Odstavekseznama"/>
              <w:numPr>
                <w:ilvl w:val="0"/>
                <w:numId w:val="4"/>
              </w:numPr>
              <w:autoSpaceDE w:val="0"/>
              <w:autoSpaceDN w:val="0"/>
              <w:adjustRightInd w:val="0"/>
              <w:spacing w:line="240" w:lineRule="auto"/>
              <w:ind w:left="268" w:hanging="283"/>
              <w:jc w:val="both"/>
              <w:rPr>
                <w:rFonts w:cs="Arial"/>
                <w:color w:val="000000"/>
                <w:szCs w:val="20"/>
                <w:lang w:val="sl-SI"/>
              </w:rPr>
            </w:pPr>
            <w:r>
              <w:rPr>
                <w:rFonts w:cs="Arial"/>
                <w:color w:val="000000"/>
                <w:szCs w:val="20"/>
                <w:lang w:val="sl-SI"/>
              </w:rPr>
              <w:t xml:space="preserve">povečanje finančnih sredstev za </w:t>
            </w:r>
            <w:r w:rsidRPr="000030E2">
              <w:rPr>
                <w:rFonts w:cs="Arial"/>
                <w:b/>
                <w:color w:val="000000"/>
                <w:szCs w:val="20"/>
                <w:lang w:val="sl-SI"/>
              </w:rPr>
              <w:t>CP1</w:t>
            </w:r>
            <w:r>
              <w:rPr>
                <w:rFonts w:cs="Arial"/>
                <w:color w:val="000000"/>
                <w:szCs w:val="20"/>
                <w:lang w:val="sl-SI"/>
              </w:rPr>
              <w:t xml:space="preserve">, ker meni, da je Slovenija premalo namenila za digitalno preobrazbo, pa še to pretežno v javni sektor, </w:t>
            </w:r>
          </w:p>
          <w:p w14:paraId="4D6C0489" w14:textId="77777777" w:rsidR="00F14753" w:rsidRDefault="00F14753" w:rsidP="00CA3025">
            <w:pPr>
              <w:pStyle w:val="Odstavekseznama"/>
              <w:numPr>
                <w:ilvl w:val="0"/>
                <w:numId w:val="4"/>
              </w:numPr>
              <w:autoSpaceDE w:val="0"/>
              <w:autoSpaceDN w:val="0"/>
              <w:adjustRightInd w:val="0"/>
              <w:spacing w:line="240" w:lineRule="auto"/>
              <w:ind w:left="268" w:hanging="283"/>
              <w:jc w:val="both"/>
              <w:rPr>
                <w:rFonts w:cs="Arial"/>
                <w:color w:val="000000"/>
                <w:szCs w:val="20"/>
                <w:lang w:val="sl-SI"/>
              </w:rPr>
            </w:pPr>
            <w:r>
              <w:rPr>
                <w:rFonts w:cs="Arial"/>
                <w:color w:val="000000"/>
                <w:szCs w:val="20"/>
                <w:lang w:val="sl-SI"/>
              </w:rPr>
              <w:t>povečanje konkurenčnosti s sredstvi za digitalizacijo,</w:t>
            </w:r>
          </w:p>
          <w:p w14:paraId="43F6D635" w14:textId="77777777" w:rsidR="00F14753" w:rsidRDefault="00F14753" w:rsidP="00CA3025">
            <w:pPr>
              <w:pStyle w:val="Odstavekseznama"/>
              <w:numPr>
                <w:ilvl w:val="0"/>
                <w:numId w:val="4"/>
              </w:numPr>
              <w:autoSpaceDE w:val="0"/>
              <w:autoSpaceDN w:val="0"/>
              <w:adjustRightInd w:val="0"/>
              <w:spacing w:line="240" w:lineRule="auto"/>
              <w:ind w:left="268" w:hanging="283"/>
              <w:jc w:val="both"/>
              <w:rPr>
                <w:rFonts w:cs="Arial"/>
                <w:color w:val="000000"/>
                <w:szCs w:val="20"/>
                <w:lang w:val="sl-SI"/>
              </w:rPr>
            </w:pPr>
            <w:r>
              <w:rPr>
                <w:rFonts w:cs="Arial"/>
                <w:color w:val="000000"/>
                <w:szCs w:val="20"/>
                <w:lang w:val="sl-SI"/>
              </w:rPr>
              <w:t>da se ne upošteva samo DESI indeks, ker se je metodologija izračunov v tem letu spremenila.«</w:t>
            </w:r>
          </w:p>
          <w:p w14:paraId="6F84924E" w14:textId="77777777" w:rsidR="00ED290E" w:rsidRPr="00C5404C" w:rsidRDefault="00ED290E" w:rsidP="00ED290E">
            <w:pPr>
              <w:pStyle w:val="Odstavekseznama"/>
              <w:autoSpaceDE w:val="0"/>
              <w:autoSpaceDN w:val="0"/>
              <w:adjustRightInd w:val="0"/>
              <w:spacing w:line="240" w:lineRule="auto"/>
              <w:ind w:left="268"/>
              <w:jc w:val="both"/>
              <w:rPr>
                <w:rFonts w:cs="Arial"/>
                <w:color w:val="000000"/>
                <w:szCs w:val="20"/>
                <w:lang w:val="sl-SI"/>
              </w:rPr>
            </w:pPr>
          </w:p>
        </w:tc>
        <w:tc>
          <w:tcPr>
            <w:tcW w:w="1843" w:type="dxa"/>
          </w:tcPr>
          <w:p w14:paraId="4BEDBF7C" w14:textId="77777777" w:rsidR="00F14753" w:rsidRDefault="00F14753" w:rsidP="00684AA9">
            <w:pPr>
              <w:autoSpaceDE w:val="0"/>
              <w:autoSpaceDN w:val="0"/>
              <w:adjustRightInd w:val="0"/>
              <w:spacing w:line="240" w:lineRule="auto"/>
              <w:rPr>
                <w:rFonts w:cs="Arial"/>
                <w:b/>
                <w:color w:val="FF0000"/>
                <w:szCs w:val="20"/>
                <w:lang w:val="sl-SI"/>
              </w:rPr>
            </w:pPr>
            <w:r w:rsidRPr="00586CD3">
              <w:rPr>
                <w:rFonts w:cs="Arial"/>
                <w:b/>
                <w:color w:val="FF0000"/>
                <w:szCs w:val="20"/>
                <w:lang w:val="sl-SI"/>
              </w:rPr>
              <w:t>CP1: Pametna Evropa</w:t>
            </w:r>
          </w:p>
          <w:p w14:paraId="7AD7C957" w14:textId="77777777" w:rsidR="00586CD3" w:rsidRDefault="00586CD3" w:rsidP="00684AA9">
            <w:pPr>
              <w:autoSpaceDE w:val="0"/>
              <w:autoSpaceDN w:val="0"/>
              <w:adjustRightInd w:val="0"/>
              <w:spacing w:line="240" w:lineRule="auto"/>
              <w:rPr>
                <w:rFonts w:cs="Arial"/>
                <w:b/>
                <w:color w:val="2F5496" w:themeColor="accent1" w:themeShade="BF"/>
                <w:szCs w:val="20"/>
                <w:lang w:val="sl-SI"/>
              </w:rPr>
            </w:pPr>
          </w:p>
          <w:p w14:paraId="435411E1" w14:textId="77777777" w:rsidR="00586CD3" w:rsidRPr="00586CD3" w:rsidRDefault="00586CD3" w:rsidP="00684AA9">
            <w:pPr>
              <w:autoSpaceDE w:val="0"/>
              <w:autoSpaceDN w:val="0"/>
              <w:adjustRightInd w:val="0"/>
              <w:spacing w:line="240" w:lineRule="auto"/>
              <w:rPr>
                <w:rFonts w:cs="Arial"/>
                <w:b/>
                <w:color w:val="000000"/>
                <w:szCs w:val="20"/>
                <w:lang w:val="sl-SI"/>
              </w:rPr>
            </w:pPr>
            <w:r w:rsidRPr="00586CD3">
              <w:rPr>
                <w:rFonts w:cs="Arial"/>
                <w:b/>
                <w:color w:val="2F5496" w:themeColor="accent1" w:themeShade="BF"/>
                <w:szCs w:val="20"/>
                <w:lang w:val="sl-SI"/>
              </w:rPr>
              <w:t>Digital</w:t>
            </w:r>
            <w:r>
              <w:rPr>
                <w:rFonts w:cs="Arial"/>
                <w:b/>
                <w:color w:val="2F5496" w:themeColor="accent1" w:themeShade="BF"/>
                <w:szCs w:val="20"/>
                <w:lang w:val="sl-SI"/>
              </w:rPr>
              <w:t>na preobrazba gospodarstva</w:t>
            </w:r>
          </w:p>
        </w:tc>
        <w:tc>
          <w:tcPr>
            <w:tcW w:w="4394" w:type="dxa"/>
          </w:tcPr>
          <w:p w14:paraId="0B3EC792" w14:textId="77777777" w:rsidR="00F14753" w:rsidRPr="00ED290E" w:rsidRDefault="00FF23C0" w:rsidP="00E30469">
            <w:pPr>
              <w:autoSpaceDE w:val="0"/>
              <w:autoSpaceDN w:val="0"/>
              <w:adjustRightInd w:val="0"/>
              <w:spacing w:line="240" w:lineRule="auto"/>
              <w:jc w:val="both"/>
              <w:rPr>
                <w:rFonts w:cs="Arial"/>
                <w:szCs w:val="20"/>
                <w:lang w:val="sl-SI"/>
              </w:rPr>
            </w:pPr>
            <w:r w:rsidRPr="009A4A61">
              <w:rPr>
                <w:rFonts w:cs="Arial"/>
                <w:b/>
                <w:szCs w:val="20"/>
                <w:lang w:val="sl-SI"/>
              </w:rPr>
              <w:t xml:space="preserve">Glej </w:t>
            </w:r>
            <w:r>
              <w:rPr>
                <w:rFonts w:cs="Arial"/>
                <w:b/>
                <w:szCs w:val="20"/>
                <w:lang w:val="sl-SI"/>
              </w:rPr>
              <w:t xml:space="preserve">odgovor na </w:t>
            </w:r>
            <w:r w:rsidRPr="009A4A61">
              <w:rPr>
                <w:rFonts w:cs="Arial"/>
                <w:b/>
                <w:szCs w:val="20"/>
                <w:lang w:val="sl-SI"/>
              </w:rPr>
              <w:t xml:space="preserve">vprašanje </w:t>
            </w:r>
            <w:r>
              <w:rPr>
                <w:rFonts w:cs="Arial"/>
                <w:b/>
                <w:color w:val="FF0000"/>
                <w:szCs w:val="20"/>
                <w:lang w:val="sl-SI"/>
              </w:rPr>
              <w:t>1</w:t>
            </w:r>
          </w:p>
        </w:tc>
      </w:tr>
      <w:tr w:rsidR="00F14753" w:rsidRPr="0031488E" w14:paraId="6C4D505F" w14:textId="77777777" w:rsidTr="00C95742">
        <w:tc>
          <w:tcPr>
            <w:tcW w:w="533" w:type="dxa"/>
          </w:tcPr>
          <w:p w14:paraId="423915F5" w14:textId="77777777" w:rsidR="00F14753" w:rsidRPr="00246F96" w:rsidRDefault="00F14753" w:rsidP="00E322D9">
            <w:pPr>
              <w:pStyle w:val="Naslov2"/>
              <w:outlineLvl w:val="1"/>
            </w:pPr>
            <w:bookmarkStart w:id="7" w:name="_Toc90640976"/>
            <w:r w:rsidRPr="00246F96">
              <w:t>4</w:t>
            </w:r>
            <w:bookmarkEnd w:id="7"/>
          </w:p>
        </w:tc>
        <w:tc>
          <w:tcPr>
            <w:tcW w:w="1417" w:type="dxa"/>
          </w:tcPr>
          <w:p w14:paraId="230C2CD4"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elektronska pošta</w:t>
            </w:r>
          </w:p>
          <w:p w14:paraId="25207CCF"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22. 11. 2021</w:t>
            </w:r>
          </w:p>
          <w:p w14:paraId="6A60E916"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In</w:t>
            </w:r>
          </w:p>
          <w:p w14:paraId="22DAF3AB"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posvetovanje</w:t>
            </w:r>
          </w:p>
          <w:p w14:paraId="44C2B891" w14:textId="77777777" w:rsidR="00F1475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26. 11. 2021</w:t>
            </w:r>
            <w:r w:rsidRPr="004952C3">
              <w:rPr>
                <w:rFonts w:cs="Arial"/>
                <w:color w:val="000000"/>
                <w:szCs w:val="20"/>
                <w:lang w:val="sl-SI"/>
              </w:rPr>
              <w:tab/>
            </w:r>
          </w:p>
        </w:tc>
        <w:tc>
          <w:tcPr>
            <w:tcW w:w="1843" w:type="dxa"/>
          </w:tcPr>
          <w:p w14:paraId="7D2F7D85" w14:textId="77777777" w:rsidR="00F14753" w:rsidRPr="004952C3" w:rsidRDefault="00215860" w:rsidP="00E30469">
            <w:pPr>
              <w:autoSpaceDE w:val="0"/>
              <w:autoSpaceDN w:val="0"/>
              <w:adjustRightInd w:val="0"/>
              <w:spacing w:line="240" w:lineRule="auto"/>
              <w:rPr>
                <w:rFonts w:cs="Arial"/>
                <w:b/>
                <w:color w:val="000000"/>
                <w:szCs w:val="20"/>
                <w:lang w:val="sl-SI"/>
              </w:rPr>
            </w:pPr>
            <w:r w:rsidRPr="00215860">
              <w:rPr>
                <w:rFonts w:cs="Arial"/>
                <w:b/>
                <w:color w:val="000000"/>
                <w:szCs w:val="20"/>
                <w:lang w:val="sl-SI"/>
              </w:rPr>
              <w:t>ga. Janja Starc</w:t>
            </w:r>
            <w:r w:rsidR="00F14753" w:rsidRPr="00701C63">
              <w:rPr>
                <w:rFonts w:cs="Arial"/>
                <w:b/>
                <w:color w:val="000000"/>
                <w:szCs w:val="20"/>
                <w:lang w:val="sl-SI"/>
              </w:rPr>
              <w:t xml:space="preserve">, </w:t>
            </w:r>
            <w:r w:rsidR="00F14753" w:rsidRPr="004952C3">
              <w:rPr>
                <w:rFonts w:cs="Arial"/>
                <w:b/>
                <w:color w:val="000000"/>
                <w:szCs w:val="20"/>
                <w:lang w:val="sl-SI"/>
              </w:rPr>
              <w:t xml:space="preserve">OZS </w:t>
            </w:r>
            <w:r w:rsidR="00F14753">
              <w:rPr>
                <w:rFonts w:cs="Arial"/>
                <w:b/>
                <w:color w:val="000000"/>
                <w:szCs w:val="20"/>
                <w:lang w:val="sl-SI"/>
              </w:rPr>
              <w:t xml:space="preserve">- </w:t>
            </w:r>
            <w:r w:rsidR="00F14753" w:rsidRPr="00F652AD">
              <w:rPr>
                <w:rFonts w:cs="Arial"/>
                <w:b/>
                <w:color w:val="000000"/>
                <w:szCs w:val="20"/>
                <w:lang w:val="sl-SI"/>
              </w:rPr>
              <w:t>Območno obrtno-podjetniška zbornica Krško</w:t>
            </w:r>
          </w:p>
          <w:p w14:paraId="21EF5845" w14:textId="77777777" w:rsidR="00F14753" w:rsidRDefault="00F14753" w:rsidP="00E30469">
            <w:pPr>
              <w:autoSpaceDE w:val="0"/>
              <w:autoSpaceDN w:val="0"/>
              <w:adjustRightInd w:val="0"/>
              <w:spacing w:line="240" w:lineRule="auto"/>
              <w:rPr>
                <w:rFonts w:cs="Arial"/>
                <w:b/>
                <w:color w:val="000000"/>
                <w:szCs w:val="20"/>
                <w:lang w:val="sl-SI"/>
              </w:rPr>
            </w:pPr>
          </w:p>
        </w:tc>
        <w:tc>
          <w:tcPr>
            <w:tcW w:w="4820" w:type="dxa"/>
          </w:tcPr>
          <w:p w14:paraId="761A19C4"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»Uvodoma navajamo, da je v predlogu Sporazuma o partnerstvu med Slovenijo in Evropsko komisijo za prihodno programsko obdobje, premalo obravnavano gospodarstvo. Razvoj Slovenije bi moral, v prvi vrsti, temeljiti na dobro razvitem gospodarstvu, ki je tisto, ki prinaša dodano vrednost in prispeva levji delež v proračun države. Brez dobro razvitega gospodarstva Slovenija ne bo beležila razvojnega napredka, zato je potrebno v SPP, gospodarstvu dati večji poudarek in pomen.</w:t>
            </w:r>
          </w:p>
          <w:p w14:paraId="625B7813" w14:textId="77777777" w:rsidR="00F14753" w:rsidRPr="00586CD3" w:rsidRDefault="00F14753" w:rsidP="00E30469">
            <w:pPr>
              <w:autoSpaceDE w:val="0"/>
              <w:autoSpaceDN w:val="0"/>
              <w:adjustRightInd w:val="0"/>
              <w:spacing w:line="240" w:lineRule="auto"/>
              <w:jc w:val="both"/>
              <w:rPr>
                <w:rFonts w:cs="Arial"/>
                <w:color w:val="FF0000"/>
                <w:szCs w:val="20"/>
                <w:lang w:val="sl-SI"/>
              </w:rPr>
            </w:pPr>
            <w:r w:rsidRPr="004952C3">
              <w:rPr>
                <w:rFonts w:cs="Arial"/>
                <w:color w:val="000000"/>
                <w:szCs w:val="20"/>
                <w:lang w:val="sl-SI"/>
              </w:rPr>
              <w:t xml:space="preserve">Zavedamo se, da gospodarstvo svoje investicije in ukrepe lahko pridobiva preko javni razpisov, v okviru državnih pomoči. Zaradi trenutne epidemiološke situacije ima tudi gospodarstvo težave pri prilagajanju, zato bi bilo smiselno, da so znani, poleg ukrepov, ki jih naslavlja kohezijska politika, tudi ostali komplementarni ukrepi iz drugih virov, ki bodo namenjeni gospodarstvu, da podjetja lahko planirajo investicije. </w:t>
            </w:r>
            <w:r w:rsidRPr="00986109">
              <w:rPr>
                <w:rFonts w:cs="Arial"/>
                <w:color w:val="2F5496" w:themeColor="accent1" w:themeShade="BF"/>
                <w:szCs w:val="20"/>
                <w:lang w:val="sl-SI"/>
              </w:rPr>
              <w:t>Ravno tako prosimo za podatek kakšna je planirana višina, v odstotku, za sofinanciranje v gospodarstvu za vzhodno in zahodno kohezijsko regijo.</w:t>
            </w:r>
          </w:p>
          <w:p w14:paraId="6A1A651D"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Cilj </w:t>
            </w:r>
            <w:r w:rsidRPr="00986109">
              <w:rPr>
                <w:rFonts w:cs="Arial"/>
                <w:b/>
                <w:color w:val="000000"/>
                <w:szCs w:val="20"/>
                <w:lang w:val="sl-SI"/>
              </w:rPr>
              <w:t>CP1</w:t>
            </w:r>
            <w:r w:rsidRPr="004952C3">
              <w:rPr>
                <w:rFonts w:cs="Arial"/>
                <w:color w:val="000000"/>
                <w:szCs w:val="20"/>
                <w:lang w:val="sl-SI"/>
              </w:rPr>
              <w:t xml:space="preserve"> naj bi pokrival področje gospodarstva (Konkurenčnejša in pametnejša Evropa s spodbujanjem inovativne in pametne gospodarske preobrazbe in regionalne povezljivosti IKT).</w:t>
            </w:r>
          </w:p>
          <w:p w14:paraId="11A5FF2D"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Pri tem cilju postavljamo </w:t>
            </w:r>
            <w:r w:rsidRPr="00986109">
              <w:rPr>
                <w:rFonts w:cs="Arial"/>
                <w:b/>
                <w:color w:val="2F5496" w:themeColor="accent1" w:themeShade="BF"/>
                <w:szCs w:val="20"/>
                <w:lang w:val="sl-SI"/>
              </w:rPr>
              <w:t>vprašanja:</w:t>
            </w:r>
          </w:p>
          <w:p w14:paraId="283B1B92" w14:textId="77777777" w:rsidR="00F14753" w:rsidRPr="00B95008" w:rsidRDefault="00F14753" w:rsidP="00E30469">
            <w:pPr>
              <w:autoSpaceDE w:val="0"/>
              <w:autoSpaceDN w:val="0"/>
              <w:adjustRightInd w:val="0"/>
              <w:spacing w:line="240" w:lineRule="auto"/>
              <w:jc w:val="both"/>
              <w:rPr>
                <w:rFonts w:cs="Arial"/>
                <w:color w:val="2F5496" w:themeColor="accent1" w:themeShade="BF"/>
                <w:szCs w:val="20"/>
                <w:lang w:val="sl-SI"/>
              </w:rPr>
            </w:pPr>
            <w:r w:rsidRPr="00B95008">
              <w:rPr>
                <w:rFonts w:cs="Arial"/>
                <w:color w:val="2F5496" w:themeColor="accent1" w:themeShade="BF"/>
                <w:szCs w:val="20"/>
                <w:lang w:val="sl-SI"/>
              </w:rPr>
              <w:lastRenderedPageBreak/>
              <w:t>- Kateri ukrepi bodo namenjeni gospodarstvu (ali bodo ti preko javnih razpisov)? – prosimo za konkretni odgovor</w:t>
            </w:r>
          </w:p>
          <w:p w14:paraId="7E9D68AE" w14:textId="77777777" w:rsidR="00F14753" w:rsidRPr="00B95008" w:rsidRDefault="00F14753" w:rsidP="00E30469">
            <w:pPr>
              <w:autoSpaceDE w:val="0"/>
              <w:autoSpaceDN w:val="0"/>
              <w:adjustRightInd w:val="0"/>
              <w:spacing w:line="240" w:lineRule="auto"/>
              <w:jc w:val="both"/>
              <w:rPr>
                <w:rFonts w:cs="Arial"/>
                <w:color w:val="2F5496" w:themeColor="accent1" w:themeShade="BF"/>
                <w:szCs w:val="20"/>
                <w:lang w:val="sl-SI"/>
              </w:rPr>
            </w:pPr>
            <w:r w:rsidRPr="00B95008">
              <w:rPr>
                <w:rFonts w:cs="Arial"/>
                <w:color w:val="2F5496" w:themeColor="accent1" w:themeShade="BF"/>
                <w:szCs w:val="20"/>
                <w:lang w:val="sl-SI"/>
              </w:rPr>
              <w:t>- Ali bo gospodarstvo in podjetništvo vključeno še v katere druge CP (morda CP2) in katere konkretno?</w:t>
            </w:r>
          </w:p>
          <w:p w14:paraId="77C5E7B3" w14:textId="77777777" w:rsidR="00F14753" w:rsidRPr="00B95008" w:rsidRDefault="00F14753" w:rsidP="00E30469">
            <w:pPr>
              <w:autoSpaceDE w:val="0"/>
              <w:autoSpaceDN w:val="0"/>
              <w:adjustRightInd w:val="0"/>
              <w:spacing w:line="240" w:lineRule="auto"/>
              <w:jc w:val="both"/>
              <w:rPr>
                <w:rFonts w:cs="Arial"/>
                <w:color w:val="2F5496" w:themeColor="accent1" w:themeShade="BF"/>
                <w:szCs w:val="20"/>
                <w:lang w:val="sl-SI"/>
              </w:rPr>
            </w:pPr>
            <w:r w:rsidRPr="00B95008">
              <w:rPr>
                <w:rFonts w:cs="Arial"/>
                <w:color w:val="2F5496" w:themeColor="accent1" w:themeShade="BF"/>
                <w:szCs w:val="20"/>
                <w:lang w:val="sl-SI"/>
              </w:rPr>
              <w:t>- Konkretno kateri CP-ji so namenjeni malim in srednje velikim podjetjem, ali sploh so?</w:t>
            </w:r>
          </w:p>
          <w:p w14:paraId="7E56AE0B"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Predlogi:</w:t>
            </w:r>
          </w:p>
          <w:p w14:paraId="5E5FCB1D"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Na ravni regije Posavje smo na zadnji konferenci za pripravo RRP 2021-2027, kot eno ključnih prioritet določili oz. se dogovorili, da je to področje problematike kadrov (usposobljeni kader) za kar planiramo tudi izvesti ključni projekt, ki bo zajemal več prioritetnih področij (s poudarkom na P1 – Gospodarsko močno in pametno Posavje). Iz gradiva SPP ni razvidno, da bi lahko pokrili to področje, zato predlagamo umestitev tega v SPP. Za dosego našega cilja, to je sistemski pristop k reševanju problematike kadrov, bo potrebno sodelovanje več resorjev, verjetno bo to poleg CP1 lahko tudi CP2 in ostalo. Ta naš projekt, ki se nanaša na kadre, bi moral biti pilotni projekt na ravni več regij.</w:t>
            </w:r>
            <w:r w:rsidR="00986109">
              <w:rPr>
                <w:rFonts w:cs="Arial"/>
                <w:color w:val="000000"/>
                <w:szCs w:val="20"/>
                <w:lang w:val="sl-SI"/>
              </w:rPr>
              <w:t>«</w:t>
            </w:r>
          </w:p>
          <w:p w14:paraId="1BFFFFC3" w14:textId="77777777" w:rsidR="00F14753" w:rsidRPr="004952C3" w:rsidRDefault="00F14753" w:rsidP="00E30469">
            <w:pPr>
              <w:autoSpaceDE w:val="0"/>
              <w:autoSpaceDN w:val="0"/>
              <w:adjustRightInd w:val="0"/>
              <w:spacing w:line="240" w:lineRule="auto"/>
              <w:jc w:val="both"/>
              <w:rPr>
                <w:rFonts w:cs="Arial"/>
                <w:color w:val="000000"/>
                <w:szCs w:val="20"/>
                <w:lang w:val="sl-SI"/>
              </w:rPr>
            </w:pPr>
          </w:p>
        </w:tc>
        <w:tc>
          <w:tcPr>
            <w:tcW w:w="1843" w:type="dxa"/>
          </w:tcPr>
          <w:p w14:paraId="4703A8B7" w14:textId="77777777" w:rsidR="00F14753" w:rsidRPr="00586CD3" w:rsidRDefault="00F14753" w:rsidP="00684AA9">
            <w:pPr>
              <w:autoSpaceDE w:val="0"/>
              <w:autoSpaceDN w:val="0"/>
              <w:adjustRightInd w:val="0"/>
              <w:spacing w:line="240" w:lineRule="auto"/>
              <w:rPr>
                <w:rFonts w:cs="Arial"/>
                <w:b/>
                <w:color w:val="FF0000"/>
                <w:szCs w:val="20"/>
                <w:lang w:val="sl-SI"/>
              </w:rPr>
            </w:pPr>
            <w:r w:rsidRPr="00586CD3">
              <w:rPr>
                <w:rFonts w:cs="Arial"/>
                <w:b/>
                <w:color w:val="FF0000"/>
                <w:szCs w:val="20"/>
                <w:lang w:val="sl-SI"/>
              </w:rPr>
              <w:lastRenderedPageBreak/>
              <w:t>CP1: Pametna Evropa</w:t>
            </w:r>
          </w:p>
          <w:p w14:paraId="726C5C41" w14:textId="77777777" w:rsidR="00F14753" w:rsidRPr="00586CD3" w:rsidRDefault="00F14753" w:rsidP="00684AA9">
            <w:pPr>
              <w:autoSpaceDE w:val="0"/>
              <w:autoSpaceDN w:val="0"/>
              <w:adjustRightInd w:val="0"/>
              <w:spacing w:line="240" w:lineRule="auto"/>
              <w:rPr>
                <w:rFonts w:cs="Arial"/>
                <w:b/>
                <w:color w:val="FF0000"/>
                <w:szCs w:val="20"/>
                <w:lang w:val="sl-SI"/>
              </w:rPr>
            </w:pPr>
          </w:p>
          <w:p w14:paraId="421C1968" w14:textId="77777777" w:rsidR="00F14753" w:rsidRDefault="00F14753" w:rsidP="00684AA9">
            <w:pPr>
              <w:autoSpaceDE w:val="0"/>
              <w:autoSpaceDN w:val="0"/>
              <w:adjustRightInd w:val="0"/>
              <w:spacing w:line="240" w:lineRule="auto"/>
              <w:rPr>
                <w:rFonts w:cs="Arial"/>
                <w:b/>
                <w:color w:val="000000"/>
                <w:szCs w:val="20"/>
                <w:lang w:val="sl-SI"/>
              </w:rPr>
            </w:pPr>
          </w:p>
          <w:p w14:paraId="4B0784EB" w14:textId="77777777" w:rsidR="00586CD3" w:rsidRDefault="00586CD3" w:rsidP="00684AA9">
            <w:pPr>
              <w:autoSpaceDE w:val="0"/>
              <w:autoSpaceDN w:val="0"/>
              <w:adjustRightInd w:val="0"/>
              <w:spacing w:line="240" w:lineRule="auto"/>
              <w:rPr>
                <w:rFonts w:cs="Arial"/>
                <w:b/>
                <w:color w:val="000000"/>
                <w:szCs w:val="20"/>
                <w:lang w:val="sl-SI"/>
              </w:rPr>
            </w:pPr>
          </w:p>
          <w:p w14:paraId="7A8318EA" w14:textId="77777777" w:rsidR="00586CD3" w:rsidRDefault="00586CD3" w:rsidP="00684AA9">
            <w:pPr>
              <w:autoSpaceDE w:val="0"/>
              <w:autoSpaceDN w:val="0"/>
              <w:adjustRightInd w:val="0"/>
              <w:spacing w:line="240" w:lineRule="auto"/>
              <w:rPr>
                <w:rFonts w:cs="Arial"/>
                <w:b/>
                <w:color w:val="000000"/>
                <w:szCs w:val="20"/>
                <w:lang w:val="sl-SI"/>
              </w:rPr>
            </w:pPr>
          </w:p>
          <w:p w14:paraId="125FB848" w14:textId="77777777" w:rsidR="00586CD3" w:rsidRDefault="00586CD3" w:rsidP="00684AA9">
            <w:pPr>
              <w:autoSpaceDE w:val="0"/>
              <w:autoSpaceDN w:val="0"/>
              <w:adjustRightInd w:val="0"/>
              <w:spacing w:line="240" w:lineRule="auto"/>
              <w:rPr>
                <w:rFonts w:cs="Arial"/>
                <w:b/>
                <w:color w:val="000000"/>
                <w:szCs w:val="20"/>
                <w:lang w:val="sl-SI"/>
              </w:rPr>
            </w:pPr>
          </w:p>
          <w:p w14:paraId="7D2D4B97" w14:textId="77777777" w:rsidR="00586CD3" w:rsidRDefault="00586CD3" w:rsidP="00684AA9">
            <w:pPr>
              <w:autoSpaceDE w:val="0"/>
              <w:autoSpaceDN w:val="0"/>
              <w:adjustRightInd w:val="0"/>
              <w:spacing w:line="240" w:lineRule="auto"/>
              <w:rPr>
                <w:rFonts w:cs="Arial"/>
                <w:b/>
                <w:color w:val="000000"/>
                <w:szCs w:val="20"/>
                <w:lang w:val="sl-SI"/>
              </w:rPr>
            </w:pPr>
          </w:p>
          <w:p w14:paraId="4DB9CADA" w14:textId="77777777" w:rsidR="00586CD3" w:rsidRDefault="00586CD3" w:rsidP="00684AA9">
            <w:pPr>
              <w:autoSpaceDE w:val="0"/>
              <w:autoSpaceDN w:val="0"/>
              <w:adjustRightInd w:val="0"/>
              <w:spacing w:line="240" w:lineRule="auto"/>
              <w:rPr>
                <w:rFonts w:cs="Arial"/>
                <w:b/>
                <w:color w:val="000000"/>
                <w:szCs w:val="20"/>
                <w:lang w:val="sl-SI"/>
              </w:rPr>
            </w:pPr>
          </w:p>
          <w:p w14:paraId="6BA7F5B8" w14:textId="77777777" w:rsidR="00586CD3" w:rsidRDefault="00586CD3" w:rsidP="00684AA9">
            <w:pPr>
              <w:autoSpaceDE w:val="0"/>
              <w:autoSpaceDN w:val="0"/>
              <w:adjustRightInd w:val="0"/>
              <w:spacing w:line="240" w:lineRule="auto"/>
              <w:rPr>
                <w:rFonts w:cs="Arial"/>
                <w:b/>
                <w:color w:val="000000"/>
                <w:szCs w:val="20"/>
                <w:lang w:val="sl-SI"/>
              </w:rPr>
            </w:pPr>
          </w:p>
          <w:p w14:paraId="258A7C98" w14:textId="77777777" w:rsidR="00586CD3" w:rsidRDefault="00586CD3" w:rsidP="00684AA9">
            <w:pPr>
              <w:autoSpaceDE w:val="0"/>
              <w:autoSpaceDN w:val="0"/>
              <w:adjustRightInd w:val="0"/>
              <w:spacing w:line="240" w:lineRule="auto"/>
              <w:rPr>
                <w:rFonts w:cs="Arial"/>
                <w:b/>
                <w:color w:val="000000"/>
                <w:szCs w:val="20"/>
                <w:lang w:val="sl-SI"/>
              </w:rPr>
            </w:pPr>
          </w:p>
          <w:p w14:paraId="4CDAAAA9" w14:textId="77777777" w:rsidR="00586CD3" w:rsidRDefault="00586CD3" w:rsidP="00684AA9">
            <w:pPr>
              <w:autoSpaceDE w:val="0"/>
              <w:autoSpaceDN w:val="0"/>
              <w:adjustRightInd w:val="0"/>
              <w:spacing w:line="240" w:lineRule="auto"/>
              <w:rPr>
                <w:rFonts w:cs="Arial"/>
                <w:b/>
                <w:color w:val="000000"/>
                <w:szCs w:val="20"/>
                <w:lang w:val="sl-SI"/>
              </w:rPr>
            </w:pPr>
          </w:p>
          <w:p w14:paraId="7BD1EE42" w14:textId="77777777" w:rsidR="00986109" w:rsidRDefault="00986109" w:rsidP="00684AA9">
            <w:pPr>
              <w:autoSpaceDE w:val="0"/>
              <w:autoSpaceDN w:val="0"/>
              <w:adjustRightInd w:val="0"/>
              <w:spacing w:line="240" w:lineRule="auto"/>
              <w:rPr>
                <w:rFonts w:cs="Arial"/>
                <w:b/>
                <w:color w:val="000000"/>
                <w:szCs w:val="20"/>
                <w:lang w:val="sl-SI"/>
              </w:rPr>
            </w:pPr>
          </w:p>
          <w:p w14:paraId="6B953CC6" w14:textId="77777777" w:rsidR="00986109" w:rsidRPr="00986109" w:rsidRDefault="00986109" w:rsidP="00684AA9">
            <w:pPr>
              <w:autoSpaceDE w:val="0"/>
              <w:autoSpaceDN w:val="0"/>
              <w:adjustRightInd w:val="0"/>
              <w:spacing w:line="240" w:lineRule="auto"/>
              <w:rPr>
                <w:rFonts w:cs="Arial"/>
                <w:b/>
                <w:color w:val="2F5496" w:themeColor="accent1" w:themeShade="BF"/>
                <w:szCs w:val="20"/>
                <w:lang w:val="sl-SI"/>
              </w:rPr>
            </w:pPr>
            <w:r w:rsidRPr="00986109">
              <w:rPr>
                <w:rFonts w:cs="Arial"/>
                <w:b/>
                <w:color w:val="2F5496" w:themeColor="accent1" w:themeShade="BF"/>
                <w:szCs w:val="20"/>
                <w:lang w:val="sl-SI"/>
              </w:rPr>
              <w:t>Finančna razdelitev</w:t>
            </w:r>
          </w:p>
          <w:p w14:paraId="574969F8"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r w:rsidRPr="00986109">
              <w:rPr>
                <w:rFonts w:cs="Arial"/>
                <w:b/>
                <w:color w:val="2F5496" w:themeColor="accent1" w:themeShade="BF"/>
                <w:szCs w:val="20"/>
                <w:lang w:val="sl-SI"/>
              </w:rPr>
              <w:t>VKR in ZKR</w:t>
            </w:r>
          </w:p>
          <w:p w14:paraId="36733A9E"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7D9C8BF9"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79B2C1B8"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59BEB032"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54B9B9C7" w14:textId="77777777" w:rsidR="001A059A" w:rsidRDefault="001A059A" w:rsidP="00684AA9">
            <w:pPr>
              <w:autoSpaceDE w:val="0"/>
              <w:autoSpaceDN w:val="0"/>
              <w:adjustRightInd w:val="0"/>
              <w:spacing w:line="240" w:lineRule="auto"/>
              <w:rPr>
                <w:rFonts w:cs="Arial"/>
                <w:b/>
                <w:color w:val="2F5496" w:themeColor="accent1" w:themeShade="BF"/>
                <w:szCs w:val="20"/>
                <w:lang w:val="sl-SI"/>
              </w:rPr>
            </w:pPr>
          </w:p>
          <w:p w14:paraId="5C6AA4C9" w14:textId="77777777" w:rsidR="001A059A" w:rsidRDefault="001A059A" w:rsidP="00684AA9">
            <w:pPr>
              <w:autoSpaceDE w:val="0"/>
              <w:autoSpaceDN w:val="0"/>
              <w:adjustRightInd w:val="0"/>
              <w:spacing w:line="240" w:lineRule="auto"/>
              <w:rPr>
                <w:rFonts w:cs="Arial"/>
                <w:b/>
                <w:color w:val="2F5496" w:themeColor="accent1" w:themeShade="BF"/>
                <w:szCs w:val="20"/>
                <w:lang w:val="sl-SI"/>
              </w:rPr>
            </w:pPr>
          </w:p>
          <w:p w14:paraId="037A4DDA" w14:textId="1EA288E6" w:rsidR="00986109" w:rsidRDefault="00986109" w:rsidP="00684AA9">
            <w:pPr>
              <w:autoSpaceDE w:val="0"/>
              <w:autoSpaceDN w:val="0"/>
              <w:adjustRightInd w:val="0"/>
              <w:spacing w:line="240" w:lineRule="auto"/>
              <w:rPr>
                <w:rFonts w:cs="Arial"/>
                <w:b/>
                <w:color w:val="2F5496" w:themeColor="accent1" w:themeShade="BF"/>
                <w:szCs w:val="20"/>
                <w:lang w:val="sl-SI"/>
              </w:rPr>
            </w:pPr>
            <w:r w:rsidRPr="00986109">
              <w:rPr>
                <w:rFonts w:cs="Arial"/>
                <w:b/>
                <w:color w:val="2F5496" w:themeColor="accent1" w:themeShade="BF"/>
                <w:szCs w:val="20"/>
                <w:lang w:val="sl-SI"/>
              </w:rPr>
              <w:t>Gospodarstvo</w:t>
            </w:r>
          </w:p>
          <w:p w14:paraId="060955F4"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2F331622"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55E4DB6F"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47C31D4C"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2347BCA3" w14:textId="77777777" w:rsidR="00986109" w:rsidRPr="00586CD3" w:rsidRDefault="00986109" w:rsidP="00684AA9">
            <w:pPr>
              <w:autoSpaceDE w:val="0"/>
              <w:autoSpaceDN w:val="0"/>
              <w:adjustRightInd w:val="0"/>
              <w:spacing w:line="240" w:lineRule="auto"/>
              <w:rPr>
                <w:rFonts w:cs="Arial"/>
                <w:b/>
                <w:color w:val="000000"/>
                <w:szCs w:val="20"/>
                <w:lang w:val="sl-SI"/>
              </w:rPr>
            </w:pPr>
            <w:r>
              <w:rPr>
                <w:rFonts w:cs="Arial"/>
                <w:b/>
                <w:color w:val="2F5496" w:themeColor="accent1" w:themeShade="BF"/>
                <w:szCs w:val="20"/>
                <w:lang w:val="sl-SI"/>
              </w:rPr>
              <w:t>MSP</w:t>
            </w:r>
          </w:p>
        </w:tc>
        <w:tc>
          <w:tcPr>
            <w:tcW w:w="4394" w:type="dxa"/>
          </w:tcPr>
          <w:p w14:paraId="121C6C65" w14:textId="77777777" w:rsidR="00F14753" w:rsidRDefault="005D587A" w:rsidP="005D587A">
            <w:pPr>
              <w:autoSpaceDE w:val="0"/>
              <w:autoSpaceDN w:val="0"/>
              <w:adjustRightInd w:val="0"/>
              <w:spacing w:line="240" w:lineRule="auto"/>
              <w:jc w:val="both"/>
              <w:rPr>
                <w:rFonts w:cs="Arial"/>
                <w:szCs w:val="20"/>
                <w:lang w:val="sl-SI"/>
              </w:rPr>
            </w:pPr>
            <w:r>
              <w:rPr>
                <w:rFonts w:cs="Arial"/>
                <w:szCs w:val="20"/>
                <w:lang w:val="sl-SI"/>
              </w:rPr>
              <w:t>V skladu z zahtevami EK bo pripravljen pregled komplementarnosti ukrepov med EKP 2021-2027 z drugimi viri financiranja (NOO ter drugi).</w:t>
            </w:r>
          </w:p>
          <w:p w14:paraId="6777147D" w14:textId="77777777" w:rsidR="005D587A" w:rsidRDefault="005D587A" w:rsidP="005D587A">
            <w:pPr>
              <w:autoSpaceDE w:val="0"/>
              <w:autoSpaceDN w:val="0"/>
              <w:adjustRightInd w:val="0"/>
              <w:spacing w:line="240" w:lineRule="auto"/>
              <w:jc w:val="both"/>
              <w:rPr>
                <w:rFonts w:cs="Arial"/>
                <w:szCs w:val="20"/>
                <w:lang w:val="sl-SI"/>
              </w:rPr>
            </w:pPr>
          </w:p>
          <w:p w14:paraId="3603C347" w14:textId="77777777" w:rsidR="001A059A" w:rsidRDefault="001A059A" w:rsidP="00601738">
            <w:pPr>
              <w:autoSpaceDE w:val="0"/>
              <w:autoSpaceDN w:val="0"/>
              <w:adjustRightInd w:val="0"/>
              <w:spacing w:line="240" w:lineRule="auto"/>
              <w:jc w:val="both"/>
              <w:rPr>
                <w:rFonts w:cs="Arial"/>
                <w:szCs w:val="20"/>
                <w:lang w:val="sl-SI"/>
              </w:rPr>
            </w:pPr>
          </w:p>
          <w:p w14:paraId="31CCE81A" w14:textId="77777777" w:rsidR="001A059A" w:rsidRDefault="001A059A" w:rsidP="00601738">
            <w:pPr>
              <w:autoSpaceDE w:val="0"/>
              <w:autoSpaceDN w:val="0"/>
              <w:adjustRightInd w:val="0"/>
              <w:spacing w:line="240" w:lineRule="auto"/>
              <w:jc w:val="both"/>
              <w:rPr>
                <w:rFonts w:cs="Arial"/>
                <w:szCs w:val="20"/>
                <w:lang w:val="sl-SI"/>
              </w:rPr>
            </w:pPr>
          </w:p>
          <w:p w14:paraId="4F56EFAB" w14:textId="77777777" w:rsidR="001A059A" w:rsidRDefault="001A059A" w:rsidP="00601738">
            <w:pPr>
              <w:autoSpaceDE w:val="0"/>
              <w:autoSpaceDN w:val="0"/>
              <w:adjustRightInd w:val="0"/>
              <w:spacing w:line="240" w:lineRule="auto"/>
              <w:jc w:val="both"/>
              <w:rPr>
                <w:rFonts w:cs="Arial"/>
                <w:szCs w:val="20"/>
                <w:lang w:val="sl-SI"/>
              </w:rPr>
            </w:pPr>
          </w:p>
          <w:p w14:paraId="5D560AAB" w14:textId="77777777" w:rsidR="001A059A" w:rsidRDefault="001A059A" w:rsidP="00601738">
            <w:pPr>
              <w:autoSpaceDE w:val="0"/>
              <w:autoSpaceDN w:val="0"/>
              <w:adjustRightInd w:val="0"/>
              <w:spacing w:line="240" w:lineRule="auto"/>
              <w:jc w:val="both"/>
              <w:rPr>
                <w:rFonts w:cs="Arial"/>
                <w:szCs w:val="20"/>
                <w:lang w:val="sl-SI"/>
              </w:rPr>
            </w:pPr>
          </w:p>
          <w:p w14:paraId="658FF090" w14:textId="77777777" w:rsidR="001A059A" w:rsidRDefault="001A059A" w:rsidP="00601738">
            <w:pPr>
              <w:autoSpaceDE w:val="0"/>
              <w:autoSpaceDN w:val="0"/>
              <w:adjustRightInd w:val="0"/>
              <w:spacing w:line="240" w:lineRule="auto"/>
              <w:jc w:val="both"/>
              <w:rPr>
                <w:rFonts w:cs="Arial"/>
                <w:szCs w:val="20"/>
                <w:lang w:val="sl-SI"/>
              </w:rPr>
            </w:pPr>
          </w:p>
          <w:p w14:paraId="7DEB30E6" w14:textId="77777777" w:rsidR="001A059A" w:rsidRDefault="001A059A" w:rsidP="00601738">
            <w:pPr>
              <w:autoSpaceDE w:val="0"/>
              <w:autoSpaceDN w:val="0"/>
              <w:adjustRightInd w:val="0"/>
              <w:spacing w:line="240" w:lineRule="auto"/>
              <w:jc w:val="both"/>
              <w:rPr>
                <w:rFonts w:cs="Arial"/>
                <w:szCs w:val="20"/>
                <w:lang w:val="sl-SI"/>
              </w:rPr>
            </w:pPr>
          </w:p>
          <w:p w14:paraId="1C215A54" w14:textId="77777777" w:rsidR="001A059A" w:rsidRDefault="001A059A" w:rsidP="00601738">
            <w:pPr>
              <w:autoSpaceDE w:val="0"/>
              <w:autoSpaceDN w:val="0"/>
              <w:adjustRightInd w:val="0"/>
              <w:spacing w:line="240" w:lineRule="auto"/>
              <w:jc w:val="both"/>
              <w:rPr>
                <w:rFonts w:cs="Arial"/>
                <w:szCs w:val="20"/>
                <w:lang w:val="sl-SI"/>
              </w:rPr>
            </w:pPr>
          </w:p>
          <w:p w14:paraId="553AD9BF" w14:textId="77777777" w:rsidR="001A059A" w:rsidRDefault="001A059A" w:rsidP="00601738">
            <w:pPr>
              <w:autoSpaceDE w:val="0"/>
              <w:autoSpaceDN w:val="0"/>
              <w:adjustRightInd w:val="0"/>
              <w:spacing w:line="240" w:lineRule="auto"/>
              <w:jc w:val="both"/>
              <w:rPr>
                <w:rFonts w:cs="Arial"/>
                <w:szCs w:val="20"/>
                <w:lang w:val="sl-SI"/>
              </w:rPr>
            </w:pPr>
          </w:p>
          <w:p w14:paraId="5E59E948" w14:textId="5D6E3B1B" w:rsidR="005D587A" w:rsidRDefault="00601738" w:rsidP="00601738">
            <w:pPr>
              <w:autoSpaceDE w:val="0"/>
              <w:autoSpaceDN w:val="0"/>
              <w:adjustRightInd w:val="0"/>
              <w:spacing w:line="240" w:lineRule="auto"/>
              <w:jc w:val="both"/>
              <w:rPr>
                <w:rFonts w:cs="Arial"/>
                <w:szCs w:val="20"/>
                <w:lang w:val="sl-SI"/>
              </w:rPr>
            </w:pPr>
            <w:r>
              <w:rPr>
                <w:rFonts w:cs="Arial"/>
                <w:szCs w:val="20"/>
                <w:lang w:val="sl-SI"/>
              </w:rPr>
              <w:t>V</w:t>
            </w:r>
            <w:r w:rsidR="005D587A">
              <w:rPr>
                <w:rFonts w:cs="Arial"/>
                <w:szCs w:val="20"/>
                <w:lang w:val="sl-SI"/>
              </w:rPr>
              <w:t xml:space="preserve">zhodna kohezijska regija Slovenije </w:t>
            </w:r>
            <w:r>
              <w:rPr>
                <w:rFonts w:cs="Arial"/>
                <w:szCs w:val="20"/>
                <w:lang w:val="sl-SI"/>
              </w:rPr>
              <w:t xml:space="preserve">spada </w:t>
            </w:r>
            <w:r w:rsidR="005D587A">
              <w:rPr>
                <w:rFonts w:cs="Arial"/>
                <w:szCs w:val="20"/>
                <w:lang w:val="sl-SI"/>
              </w:rPr>
              <w:t xml:space="preserve">med manj razvite regije, </w:t>
            </w:r>
            <w:r>
              <w:rPr>
                <w:rFonts w:cs="Arial"/>
                <w:szCs w:val="20"/>
                <w:lang w:val="sl-SI"/>
              </w:rPr>
              <w:t>za katero v</w:t>
            </w:r>
            <w:r w:rsidRPr="00601738">
              <w:rPr>
                <w:rFonts w:cs="Arial"/>
                <w:szCs w:val="20"/>
                <w:lang w:val="sl-SI"/>
              </w:rPr>
              <w:t xml:space="preserve"> skladu </w:t>
            </w:r>
            <w:r w:rsidR="00DB7F71">
              <w:rPr>
                <w:rFonts w:cs="Arial"/>
                <w:szCs w:val="20"/>
                <w:lang w:val="sl-SI"/>
              </w:rPr>
              <w:t xml:space="preserve">z Uredbo (EU) 2021/1060 </w:t>
            </w:r>
            <w:r w:rsidR="001A059A">
              <w:rPr>
                <w:rFonts w:cs="Arial"/>
                <w:szCs w:val="20"/>
                <w:lang w:val="sl-SI"/>
              </w:rPr>
              <w:t>znaša s</w:t>
            </w:r>
            <w:r w:rsidR="001A059A" w:rsidRPr="001A059A">
              <w:rPr>
                <w:rFonts w:cs="Arial"/>
                <w:szCs w:val="20"/>
                <w:lang w:val="sl-SI"/>
              </w:rPr>
              <w:t xml:space="preserve">topnja sofinanciranja za ESRR in ESS+ </w:t>
            </w:r>
            <w:r w:rsidR="001A059A">
              <w:rPr>
                <w:rFonts w:cs="Arial"/>
                <w:szCs w:val="20"/>
                <w:lang w:val="sl-SI"/>
              </w:rPr>
              <w:t xml:space="preserve">85 %. </w:t>
            </w:r>
            <w:r w:rsidR="001A059A" w:rsidRPr="001A059A">
              <w:rPr>
                <w:rFonts w:cs="Arial"/>
                <w:szCs w:val="20"/>
                <w:lang w:val="sl-SI"/>
              </w:rPr>
              <w:t xml:space="preserve">Zahodna kohezijska regija Slovenije pa spada med bolj razvite regije, kjer pa </w:t>
            </w:r>
            <w:r w:rsidR="001A059A">
              <w:rPr>
                <w:rFonts w:cs="Arial"/>
                <w:szCs w:val="20"/>
                <w:lang w:val="sl-SI"/>
              </w:rPr>
              <w:t>je določena stopnja sofinanciranja za sredstva ESRR in ESS+ v višini</w:t>
            </w:r>
            <w:r w:rsidR="001A059A" w:rsidRPr="001A059A">
              <w:rPr>
                <w:rFonts w:cs="Arial"/>
                <w:szCs w:val="20"/>
                <w:lang w:val="sl-SI"/>
              </w:rPr>
              <w:t xml:space="preserve"> 40%. Stopnja sofinanciranja za KS na ravni celotne Slovenije znaša 85 %.</w:t>
            </w:r>
          </w:p>
          <w:p w14:paraId="3718ABE3" w14:textId="77777777" w:rsidR="001A059A" w:rsidRDefault="001A059A" w:rsidP="00601738">
            <w:pPr>
              <w:autoSpaceDE w:val="0"/>
              <w:autoSpaceDN w:val="0"/>
              <w:adjustRightInd w:val="0"/>
              <w:spacing w:line="240" w:lineRule="auto"/>
              <w:jc w:val="both"/>
              <w:rPr>
                <w:rFonts w:cs="Arial"/>
                <w:szCs w:val="20"/>
                <w:lang w:val="sl-SI"/>
              </w:rPr>
            </w:pPr>
          </w:p>
          <w:p w14:paraId="208B74EA" w14:textId="367EBCAB" w:rsidR="00601738" w:rsidRDefault="00601738" w:rsidP="00601738">
            <w:pPr>
              <w:autoSpaceDE w:val="0"/>
              <w:autoSpaceDN w:val="0"/>
              <w:adjustRightInd w:val="0"/>
              <w:spacing w:line="240" w:lineRule="auto"/>
              <w:jc w:val="both"/>
              <w:rPr>
                <w:rFonts w:cs="Arial"/>
                <w:szCs w:val="20"/>
                <w:lang w:val="sl-SI"/>
              </w:rPr>
            </w:pPr>
            <w:r>
              <w:rPr>
                <w:rFonts w:cs="Arial"/>
                <w:szCs w:val="20"/>
                <w:lang w:val="sl-SI"/>
              </w:rPr>
              <w:t>Poleg tega je treba upoštevati tudi pravila o državnih pomočeh, ki zaenkrat ostajajo nespremenjena glede na obdobje EKP 2014-2020.</w:t>
            </w:r>
          </w:p>
          <w:p w14:paraId="2111033C" w14:textId="77777777" w:rsidR="00601738" w:rsidRDefault="00601738" w:rsidP="00601738">
            <w:pPr>
              <w:autoSpaceDE w:val="0"/>
              <w:autoSpaceDN w:val="0"/>
              <w:adjustRightInd w:val="0"/>
              <w:spacing w:line="240" w:lineRule="auto"/>
              <w:jc w:val="both"/>
              <w:rPr>
                <w:rFonts w:cs="Arial"/>
                <w:szCs w:val="20"/>
                <w:lang w:val="sl-SI"/>
              </w:rPr>
            </w:pPr>
          </w:p>
          <w:p w14:paraId="24B5E08D" w14:textId="77777777" w:rsidR="00601738" w:rsidRDefault="00601738" w:rsidP="00601738">
            <w:pPr>
              <w:autoSpaceDE w:val="0"/>
              <w:autoSpaceDN w:val="0"/>
              <w:adjustRightInd w:val="0"/>
              <w:spacing w:line="240" w:lineRule="auto"/>
              <w:jc w:val="both"/>
              <w:rPr>
                <w:rFonts w:cs="Arial"/>
                <w:szCs w:val="20"/>
                <w:lang w:val="sl-SI"/>
              </w:rPr>
            </w:pPr>
            <w:r>
              <w:rPr>
                <w:rFonts w:cs="Arial"/>
                <w:szCs w:val="20"/>
                <w:lang w:val="sl-SI"/>
              </w:rPr>
              <w:t xml:space="preserve">V Izhodiščih </w:t>
            </w:r>
            <w:r w:rsidRPr="00601738">
              <w:rPr>
                <w:rFonts w:cs="Arial"/>
                <w:szCs w:val="20"/>
                <w:lang w:val="sl-SI"/>
              </w:rPr>
              <w:t>za pripravo</w:t>
            </w:r>
            <w:r>
              <w:rPr>
                <w:rFonts w:cs="Arial"/>
                <w:szCs w:val="20"/>
                <w:lang w:val="sl-SI"/>
              </w:rPr>
              <w:t xml:space="preserve"> </w:t>
            </w:r>
            <w:r w:rsidRPr="00601738">
              <w:rPr>
                <w:rFonts w:cs="Arial"/>
                <w:szCs w:val="20"/>
                <w:lang w:val="sl-SI"/>
              </w:rPr>
              <w:t>Programa za izvajanje evropske kohezijske politike v obdobju 2021-</w:t>
            </w:r>
            <w:r w:rsidRPr="00601738">
              <w:rPr>
                <w:rFonts w:cs="Arial"/>
                <w:szCs w:val="20"/>
                <w:lang w:val="sl-SI"/>
              </w:rPr>
              <w:lastRenderedPageBreak/>
              <w:t>2027</w:t>
            </w:r>
            <w:r>
              <w:rPr>
                <w:rFonts w:cs="Arial"/>
                <w:szCs w:val="20"/>
                <w:lang w:val="sl-SI"/>
              </w:rPr>
              <w:t xml:space="preserve"> so za vsak SC opredeljene predvidene naložbe, iz katerih je razvidna tudi ciljna skupina. </w:t>
            </w:r>
          </w:p>
          <w:p w14:paraId="70744D33" w14:textId="77777777" w:rsidR="00601738" w:rsidRDefault="00601738" w:rsidP="00601738">
            <w:pPr>
              <w:autoSpaceDE w:val="0"/>
              <w:autoSpaceDN w:val="0"/>
              <w:adjustRightInd w:val="0"/>
              <w:spacing w:line="240" w:lineRule="auto"/>
              <w:jc w:val="both"/>
              <w:rPr>
                <w:rFonts w:cs="Arial"/>
                <w:szCs w:val="20"/>
                <w:lang w:val="sl-SI"/>
              </w:rPr>
            </w:pPr>
          </w:p>
          <w:p w14:paraId="38C27E69" w14:textId="77777777" w:rsidR="00601738" w:rsidRDefault="00601738" w:rsidP="00601738">
            <w:pPr>
              <w:autoSpaceDE w:val="0"/>
              <w:autoSpaceDN w:val="0"/>
              <w:adjustRightInd w:val="0"/>
              <w:spacing w:line="240" w:lineRule="auto"/>
              <w:jc w:val="both"/>
              <w:rPr>
                <w:rFonts w:cs="Arial"/>
                <w:szCs w:val="20"/>
                <w:lang w:val="sl-SI"/>
              </w:rPr>
            </w:pPr>
            <w:r>
              <w:rPr>
                <w:rFonts w:cs="Arial"/>
                <w:szCs w:val="20"/>
                <w:lang w:val="sl-SI"/>
              </w:rPr>
              <w:t xml:space="preserve">V največji meri je seveda gospodarstvu namenjen CP1, ki obsega področja vlaganj v: </w:t>
            </w:r>
          </w:p>
          <w:p w14:paraId="187856BE" w14:textId="77777777" w:rsidR="00601738" w:rsidRPr="00601738" w:rsidRDefault="00601738" w:rsidP="00601738">
            <w:pPr>
              <w:pStyle w:val="Odstavekseznama"/>
              <w:numPr>
                <w:ilvl w:val="0"/>
                <w:numId w:val="31"/>
              </w:numPr>
              <w:autoSpaceDE w:val="0"/>
              <w:autoSpaceDN w:val="0"/>
              <w:adjustRightInd w:val="0"/>
              <w:spacing w:line="240" w:lineRule="auto"/>
              <w:ind w:left="466" w:hanging="283"/>
              <w:jc w:val="both"/>
              <w:rPr>
                <w:rFonts w:cs="Arial"/>
                <w:szCs w:val="20"/>
                <w:lang w:val="sl-SI"/>
              </w:rPr>
            </w:pPr>
            <w:r w:rsidRPr="00601738">
              <w:rPr>
                <w:rFonts w:cs="Arial"/>
                <w:szCs w:val="20"/>
                <w:lang w:val="sl-SI"/>
              </w:rPr>
              <w:t xml:space="preserve">raziskave, razvoj in inovacije, </w:t>
            </w:r>
          </w:p>
          <w:p w14:paraId="5BA46D45" w14:textId="77777777" w:rsidR="00601738" w:rsidRPr="00601738" w:rsidRDefault="00601738" w:rsidP="00601738">
            <w:pPr>
              <w:pStyle w:val="Odstavekseznama"/>
              <w:numPr>
                <w:ilvl w:val="0"/>
                <w:numId w:val="31"/>
              </w:numPr>
              <w:autoSpaceDE w:val="0"/>
              <w:autoSpaceDN w:val="0"/>
              <w:adjustRightInd w:val="0"/>
              <w:spacing w:line="240" w:lineRule="auto"/>
              <w:ind w:left="466" w:hanging="283"/>
              <w:jc w:val="both"/>
              <w:rPr>
                <w:lang w:val="sl-SI"/>
              </w:rPr>
            </w:pPr>
            <w:r w:rsidRPr="00601738">
              <w:rPr>
                <w:rFonts w:cs="Arial"/>
                <w:szCs w:val="20"/>
                <w:lang w:val="sl-SI"/>
              </w:rPr>
              <w:t xml:space="preserve">konkurenčnost malih in srednjih podjetij, </w:t>
            </w:r>
            <w:r w:rsidRPr="00601738">
              <w:rPr>
                <w:lang w:val="sl-SI"/>
              </w:rPr>
              <w:t xml:space="preserve"> </w:t>
            </w:r>
          </w:p>
          <w:p w14:paraId="4E00DD63" w14:textId="77777777" w:rsidR="00601738" w:rsidRDefault="00601738" w:rsidP="00601738">
            <w:pPr>
              <w:pStyle w:val="Odstavekseznama"/>
              <w:numPr>
                <w:ilvl w:val="0"/>
                <w:numId w:val="31"/>
              </w:numPr>
              <w:autoSpaceDE w:val="0"/>
              <w:autoSpaceDN w:val="0"/>
              <w:adjustRightInd w:val="0"/>
              <w:spacing w:line="240" w:lineRule="auto"/>
              <w:ind w:left="466" w:hanging="283"/>
              <w:jc w:val="both"/>
              <w:rPr>
                <w:rFonts w:cs="Arial"/>
                <w:szCs w:val="20"/>
                <w:lang w:val="sl-SI"/>
              </w:rPr>
            </w:pPr>
            <w:r w:rsidRPr="00601738">
              <w:rPr>
                <w:rFonts w:cs="Arial"/>
                <w:szCs w:val="20"/>
                <w:lang w:val="sl-SI"/>
              </w:rPr>
              <w:t>znanja in spretnosti za pametno specializacijo</w:t>
            </w:r>
            <w:r>
              <w:rPr>
                <w:rFonts w:cs="Arial"/>
                <w:szCs w:val="20"/>
                <w:lang w:val="sl-SI"/>
              </w:rPr>
              <w:t xml:space="preserve"> ter</w:t>
            </w:r>
          </w:p>
          <w:p w14:paraId="1239F955" w14:textId="77777777" w:rsidR="00601738" w:rsidRPr="00601738" w:rsidRDefault="00601738" w:rsidP="00601738">
            <w:pPr>
              <w:pStyle w:val="Odstavekseznama"/>
              <w:numPr>
                <w:ilvl w:val="0"/>
                <w:numId w:val="31"/>
              </w:numPr>
              <w:autoSpaceDE w:val="0"/>
              <w:autoSpaceDN w:val="0"/>
              <w:adjustRightInd w:val="0"/>
              <w:spacing w:line="240" w:lineRule="auto"/>
              <w:ind w:left="466" w:hanging="283"/>
              <w:jc w:val="both"/>
              <w:rPr>
                <w:rFonts w:cs="Arial"/>
                <w:szCs w:val="20"/>
                <w:lang w:val="sl-SI"/>
              </w:rPr>
            </w:pPr>
            <w:r w:rsidRPr="00601738">
              <w:rPr>
                <w:rFonts w:cs="Arial"/>
                <w:iCs/>
                <w:szCs w:val="20"/>
                <w:lang w:val="sl-SI"/>
              </w:rPr>
              <w:t>digitalno preobrazbo.</w:t>
            </w:r>
          </w:p>
          <w:p w14:paraId="32F00F0F" w14:textId="77777777" w:rsidR="00DB7F71" w:rsidRDefault="00DB7F71" w:rsidP="00601738">
            <w:pPr>
              <w:autoSpaceDE w:val="0"/>
              <w:autoSpaceDN w:val="0"/>
              <w:adjustRightInd w:val="0"/>
              <w:spacing w:line="240" w:lineRule="auto"/>
              <w:jc w:val="both"/>
              <w:rPr>
                <w:rFonts w:cs="Arial"/>
                <w:szCs w:val="20"/>
                <w:lang w:val="sl-SI"/>
              </w:rPr>
            </w:pPr>
          </w:p>
          <w:p w14:paraId="551EE79A" w14:textId="5A5CBDF4" w:rsidR="00601738" w:rsidRDefault="00601738" w:rsidP="00601738">
            <w:pPr>
              <w:autoSpaceDE w:val="0"/>
              <w:autoSpaceDN w:val="0"/>
              <w:adjustRightInd w:val="0"/>
              <w:spacing w:line="240" w:lineRule="auto"/>
              <w:jc w:val="both"/>
              <w:rPr>
                <w:rFonts w:cs="Arial"/>
                <w:szCs w:val="20"/>
                <w:lang w:val="sl-SI"/>
              </w:rPr>
            </w:pPr>
            <w:r>
              <w:rPr>
                <w:rFonts w:cs="Arial"/>
                <w:szCs w:val="20"/>
                <w:lang w:val="sl-SI"/>
              </w:rPr>
              <w:t xml:space="preserve">V okviru CP2 so med drugim predvideni: </w:t>
            </w:r>
          </w:p>
          <w:p w14:paraId="1DA7E1DA" w14:textId="77777777" w:rsidR="00601738" w:rsidRDefault="00601738" w:rsidP="00601738">
            <w:pPr>
              <w:pStyle w:val="Odstavekseznama"/>
              <w:numPr>
                <w:ilvl w:val="0"/>
                <w:numId w:val="32"/>
              </w:numPr>
              <w:autoSpaceDE w:val="0"/>
              <w:autoSpaceDN w:val="0"/>
              <w:adjustRightInd w:val="0"/>
              <w:spacing w:line="240" w:lineRule="auto"/>
              <w:ind w:left="466" w:hanging="283"/>
              <w:jc w:val="both"/>
              <w:rPr>
                <w:rFonts w:cs="Arial"/>
                <w:szCs w:val="20"/>
                <w:lang w:val="sl-SI"/>
              </w:rPr>
            </w:pPr>
            <w:r w:rsidRPr="00601738">
              <w:rPr>
                <w:rFonts w:cs="Arial"/>
                <w:szCs w:val="20"/>
                <w:lang w:val="sl-SI"/>
              </w:rPr>
              <w:t>ukrepi za izboljšanje energetske učinkovitosti v gospodarstvu</w:t>
            </w:r>
            <w:r>
              <w:rPr>
                <w:rFonts w:cs="Arial"/>
                <w:szCs w:val="20"/>
                <w:lang w:val="sl-SI"/>
              </w:rPr>
              <w:t>,</w:t>
            </w:r>
          </w:p>
          <w:p w14:paraId="4C90390B" w14:textId="77777777" w:rsidR="00601738" w:rsidRDefault="00601738" w:rsidP="00601738">
            <w:pPr>
              <w:pStyle w:val="Odstavekseznama"/>
              <w:numPr>
                <w:ilvl w:val="0"/>
                <w:numId w:val="32"/>
              </w:numPr>
              <w:autoSpaceDE w:val="0"/>
              <w:autoSpaceDN w:val="0"/>
              <w:adjustRightInd w:val="0"/>
              <w:spacing w:line="240" w:lineRule="auto"/>
              <w:ind w:left="466" w:hanging="283"/>
              <w:jc w:val="both"/>
              <w:rPr>
                <w:rFonts w:cs="Arial"/>
                <w:szCs w:val="20"/>
                <w:lang w:val="sl-SI"/>
              </w:rPr>
            </w:pPr>
            <w:r>
              <w:rPr>
                <w:rFonts w:cs="Arial"/>
                <w:szCs w:val="20"/>
                <w:lang w:val="sl-SI"/>
              </w:rPr>
              <w:t>ukrepi za spodbujanje krožnega gospodarstva.</w:t>
            </w:r>
          </w:p>
          <w:p w14:paraId="6637CDE4" w14:textId="77777777" w:rsidR="00DB7F71" w:rsidRDefault="00DB7F71" w:rsidP="00601738">
            <w:pPr>
              <w:autoSpaceDE w:val="0"/>
              <w:autoSpaceDN w:val="0"/>
              <w:adjustRightInd w:val="0"/>
              <w:spacing w:line="240" w:lineRule="auto"/>
              <w:jc w:val="both"/>
              <w:rPr>
                <w:rFonts w:cs="Arial"/>
                <w:szCs w:val="20"/>
                <w:lang w:val="sl-SI"/>
              </w:rPr>
            </w:pPr>
          </w:p>
          <w:p w14:paraId="53E93476" w14:textId="6AC36CF4" w:rsidR="00601738" w:rsidRDefault="00601738" w:rsidP="00601738">
            <w:pPr>
              <w:autoSpaceDE w:val="0"/>
              <w:autoSpaceDN w:val="0"/>
              <w:adjustRightInd w:val="0"/>
              <w:spacing w:line="240" w:lineRule="auto"/>
              <w:jc w:val="both"/>
              <w:rPr>
                <w:rFonts w:cs="Arial"/>
                <w:szCs w:val="20"/>
                <w:lang w:val="sl-SI"/>
              </w:rPr>
            </w:pPr>
            <w:r>
              <w:rPr>
                <w:rFonts w:cs="Arial"/>
                <w:szCs w:val="20"/>
                <w:lang w:val="sl-SI"/>
              </w:rPr>
              <w:t>V okviru CP4 so predvideni ukrepi za bolj odzivni trg dela ter izboljšanje znanj in spretnosti posameznikov za boljšo zaposljivost in vključevanje v družbo</w:t>
            </w:r>
            <w:r w:rsidR="00651D74">
              <w:rPr>
                <w:rFonts w:cs="Arial"/>
                <w:szCs w:val="20"/>
                <w:lang w:val="sl-SI"/>
              </w:rPr>
              <w:t>, s poudarkom tudi na digitalnih kompetencah</w:t>
            </w:r>
            <w:r>
              <w:rPr>
                <w:rFonts w:cs="Arial"/>
                <w:szCs w:val="20"/>
                <w:lang w:val="sl-SI"/>
              </w:rPr>
              <w:t>.</w:t>
            </w:r>
          </w:p>
          <w:p w14:paraId="7FA91C09" w14:textId="77777777" w:rsidR="00DB7F71" w:rsidRDefault="00DB7F71" w:rsidP="00601738">
            <w:pPr>
              <w:autoSpaceDE w:val="0"/>
              <w:autoSpaceDN w:val="0"/>
              <w:adjustRightInd w:val="0"/>
              <w:spacing w:line="240" w:lineRule="auto"/>
              <w:jc w:val="both"/>
              <w:rPr>
                <w:rFonts w:cs="Arial"/>
                <w:szCs w:val="20"/>
                <w:lang w:val="sl-SI"/>
              </w:rPr>
            </w:pPr>
          </w:p>
          <w:p w14:paraId="348E6810" w14:textId="4EBE900D" w:rsidR="00601738" w:rsidRDefault="00601738" w:rsidP="00601738">
            <w:pPr>
              <w:autoSpaceDE w:val="0"/>
              <w:autoSpaceDN w:val="0"/>
              <w:adjustRightInd w:val="0"/>
              <w:spacing w:line="240" w:lineRule="auto"/>
              <w:jc w:val="both"/>
              <w:rPr>
                <w:rFonts w:cs="Arial"/>
                <w:szCs w:val="20"/>
                <w:lang w:val="sl-SI"/>
              </w:rPr>
            </w:pPr>
            <w:r>
              <w:rPr>
                <w:rFonts w:cs="Arial"/>
                <w:szCs w:val="20"/>
                <w:lang w:val="sl-SI"/>
              </w:rPr>
              <w:t>V okviru SPP pa je seveda velik del ukrepov namenjen krepitvi podjetij v obeh premogovnih regijah.</w:t>
            </w:r>
          </w:p>
          <w:p w14:paraId="563AF571" w14:textId="77777777" w:rsidR="00601738" w:rsidRDefault="00601738" w:rsidP="00601738">
            <w:pPr>
              <w:autoSpaceDE w:val="0"/>
              <w:autoSpaceDN w:val="0"/>
              <w:adjustRightInd w:val="0"/>
              <w:spacing w:line="240" w:lineRule="auto"/>
              <w:jc w:val="both"/>
              <w:rPr>
                <w:rFonts w:cs="Arial"/>
                <w:szCs w:val="20"/>
                <w:lang w:val="sl-SI"/>
              </w:rPr>
            </w:pPr>
          </w:p>
          <w:p w14:paraId="2EE6E2C4" w14:textId="77777777" w:rsidR="00601738" w:rsidRDefault="00601738" w:rsidP="00601738">
            <w:pPr>
              <w:autoSpaceDE w:val="0"/>
              <w:autoSpaceDN w:val="0"/>
              <w:adjustRightInd w:val="0"/>
              <w:spacing w:line="240" w:lineRule="auto"/>
              <w:jc w:val="both"/>
              <w:rPr>
                <w:rFonts w:cs="Arial"/>
                <w:szCs w:val="20"/>
                <w:lang w:val="sl-SI"/>
              </w:rPr>
            </w:pPr>
            <w:r>
              <w:rPr>
                <w:rFonts w:cs="Arial"/>
                <w:szCs w:val="20"/>
                <w:lang w:val="sl-SI"/>
              </w:rPr>
              <w:t>V okviru EKP 2021-2027 je v skladu s priporočili državi članici za leto 2019 in 2020 večji poudarek na MSP, medtem ko je za vlaganja v velika podjetja izkazati ustrezno analizo stanja, ki kaže na jasno potrebo po vlaganju EU sredstev tudi v ta podjetja.</w:t>
            </w:r>
          </w:p>
          <w:p w14:paraId="6A965690" w14:textId="77777777" w:rsidR="00466F5F" w:rsidRDefault="00466F5F" w:rsidP="00601738">
            <w:pPr>
              <w:autoSpaceDE w:val="0"/>
              <w:autoSpaceDN w:val="0"/>
              <w:adjustRightInd w:val="0"/>
              <w:spacing w:line="240" w:lineRule="auto"/>
              <w:jc w:val="both"/>
              <w:rPr>
                <w:rFonts w:cs="Arial"/>
                <w:szCs w:val="20"/>
                <w:lang w:val="sl-SI"/>
              </w:rPr>
            </w:pPr>
          </w:p>
          <w:p w14:paraId="2483B897" w14:textId="68DE5E29" w:rsidR="00C95742" w:rsidRPr="00601738" w:rsidRDefault="00466F5F" w:rsidP="00601738">
            <w:pPr>
              <w:autoSpaceDE w:val="0"/>
              <w:autoSpaceDN w:val="0"/>
              <w:adjustRightInd w:val="0"/>
              <w:spacing w:line="240" w:lineRule="auto"/>
              <w:jc w:val="both"/>
              <w:rPr>
                <w:rFonts w:cs="Arial"/>
                <w:szCs w:val="20"/>
                <w:lang w:val="sl-SI"/>
              </w:rPr>
            </w:pPr>
            <w:r>
              <w:rPr>
                <w:rFonts w:cs="Arial"/>
                <w:szCs w:val="20"/>
                <w:lang w:val="sl-SI"/>
              </w:rPr>
              <w:t>Glede na pravila o državnih pomočeh, bo večina sredstev za gospodarstvo tako kot doslej namenjena preko javnih razpisov.</w:t>
            </w:r>
          </w:p>
        </w:tc>
      </w:tr>
      <w:tr w:rsidR="00F14753" w:rsidRPr="0031488E" w14:paraId="4CC2F33A" w14:textId="77777777" w:rsidTr="00C95742">
        <w:tc>
          <w:tcPr>
            <w:tcW w:w="533" w:type="dxa"/>
          </w:tcPr>
          <w:p w14:paraId="6D112C58" w14:textId="77777777" w:rsidR="00F14753" w:rsidRPr="00246F96" w:rsidRDefault="00F14753" w:rsidP="00E322D9">
            <w:pPr>
              <w:pStyle w:val="Naslov2"/>
              <w:outlineLvl w:val="1"/>
            </w:pPr>
            <w:bookmarkStart w:id="8" w:name="_Toc90640977"/>
            <w:r w:rsidRPr="00246F96">
              <w:lastRenderedPageBreak/>
              <w:t>5</w:t>
            </w:r>
            <w:bookmarkEnd w:id="8"/>
          </w:p>
        </w:tc>
        <w:tc>
          <w:tcPr>
            <w:tcW w:w="1417" w:type="dxa"/>
          </w:tcPr>
          <w:p w14:paraId="46DF1219"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elektronska pošta</w:t>
            </w:r>
          </w:p>
          <w:p w14:paraId="76C612BC"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22. 11. 2021</w:t>
            </w:r>
          </w:p>
          <w:p w14:paraId="27C9A558"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In</w:t>
            </w:r>
          </w:p>
          <w:p w14:paraId="7DD8DBEF"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posvetovanje</w:t>
            </w:r>
          </w:p>
          <w:p w14:paraId="037A5E28" w14:textId="77777777" w:rsidR="00F1475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26. 11. 2021</w:t>
            </w:r>
            <w:r w:rsidRPr="004952C3">
              <w:rPr>
                <w:rFonts w:cs="Arial"/>
                <w:color w:val="000000"/>
                <w:szCs w:val="20"/>
                <w:lang w:val="sl-SI"/>
              </w:rPr>
              <w:tab/>
            </w:r>
          </w:p>
        </w:tc>
        <w:tc>
          <w:tcPr>
            <w:tcW w:w="1843" w:type="dxa"/>
          </w:tcPr>
          <w:p w14:paraId="087AE19A" w14:textId="77777777" w:rsidR="00F14753" w:rsidRPr="004952C3" w:rsidRDefault="00215860" w:rsidP="00E30469">
            <w:pPr>
              <w:autoSpaceDE w:val="0"/>
              <w:autoSpaceDN w:val="0"/>
              <w:adjustRightInd w:val="0"/>
              <w:spacing w:line="240" w:lineRule="auto"/>
              <w:rPr>
                <w:rFonts w:cs="Arial"/>
                <w:b/>
                <w:color w:val="000000"/>
                <w:szCs w:val="20"/>
                <w:lang w:val="sl-SI"/>
              </w:rPr>
            </w:pPr>
            <w:r w:rsidRPr="00215860">
              <w:rPr>
                <w:rFonts w:cs="Arial"/>
                <w:b/>
                <w:color w:val="000000"/>
                <w:szCs w:val="20"/>
                <w:lang w:val="sl-SI"/>
              </w:rPr>
              <w:t xml:space="preserve">ga. Janja Starc, </w:t>
            </w:r>
            <w:r w:rsidR="00F14753" w:rsidRPr="004952C3">
              <w:rPr>
                <w:rFonts w:cs="Arial"/>
                <w:b/>
                <w:color w:val="000000"/>
                <w:szCs w:val="20"/>
                <w:lang w:val="sl-SI"/>
              </w:rPr>
              <w:t xml:space="preserve">OZS </w:t>
            </w:r>
            <w:r w:rsidR="00F14753">
              <w:rPr>
                <w:rFonts w:cs="Arial"/>
                <w:b/>
                <w:color w:val="000000"/>
                <w:szCs w:val="20"/>
                <w:lang w:val="sl-SI"/>
              </w:rPr>
              <w:t xml:space="preserve">- </w:t>
            </w:r>
            <w:r w:rsidR="00F14753" w:rsidRPr="00F652AD">
              <w:rPr>
                <w:rFonts w:cs="Arial"/>
                <w:b/>
                <w:color w:val="000000"/>
                <w:szCs w:val="20"/>
                <w:lang w:val="sl-SI"/>
              </w:rPr>
              <w:t>Območno obrtno-podjetniška zbornica Krško</w:t>
            </w:r>
          </w:p>
          <w:p w14:paraId="6D2D85D8" w14:textId="77777777" w:rsidR="00F14753" w:rsidRDefault="00F14753" w:rsidP="00E30469">
            <w:pPr>
              <w:autoSpaceDE w:val="0"/>
              <w:autoSpaceDN w:val="0"/>
              <w:adjustRightInd w:val="0"/>
              <w:spacing w:line="240" w:lineRule="auto"/>
              <w:rPr>
                <w:rFonts w:cs="Arial"/>
                <w:b/>
                <w:color w:val="000000"/>
                <w:szCs w:val="20"/>
                <w:lang w:val="sl-SI"/>
              </w:rPr>
            </w:pPr>
          </w:p>
        </w:tc>
        <w:tc>
          <w:tcPr>
            <w:tcW w:w="4820" w:type="dxa"/>
          </w:tcPr>
          <w:p w14:paraId="06749274" w14:textId="77777777" w:rsidR="00F14753" w:rsidRPr="00B95008" w:rsidRDefault="00F14753" w:rsidP="00E30469">
            <w:pPr>
              <w:autoSpaceDE w:val="0"/>
              <w:autoSpaceDN w:val="0"/>
              <w:adjustRightInd w:val="0"/>
              <w:spacing w:line="240" w:lineRule="auto"/>
              <w:jc w:val="both"/>
              <w:rPr>
                <w:rFonts w:cs="Arial"/>
                <w:b/>
                <w:color w:val="000000"/>
                <w:szCs w:val="20"/>
                <w:lang w:val="sl-SI"/>
              </w:rPr>
            </w:pPr>
            <w:r w:rsidRPr="00B95008">
              <w:rPr>
                <w:rFonts w:cs="Arial"/>
                <w:b/>
                <w:color w:val="000000"/>
                <w:szCs w:val="20"/>
                <w:lang w:val="sl-SI"/>
              </w:rPr>
              <w:t>Trajnostni razvoj mest</w:t>
            </w:r>
          </w:p>
          <w:p w14:paraId="41231DAB"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Pri trajnostnem razvoju mest in pri endogeni regionalni politiki je v gradivu navedeno, da mestne občine (med njimi je tudi Krško) ne bodo upravičene do sofinanciranja ukrepov v okviru pristopa endogene regionalne politike.</w:t>
            </w:r>
          </w:p>
          <w:p w14:paraId="7B36056E" w14:textId="77777777" w:rsidR="00F14753" w:rsidRPr="00986109" w:rsidRDefault="00F14753" w:rsidP="00E30469">
            <w:pPr>
              <w:autoSpaceDE w:val="0"/>
              <w:autoSpaceDN w:val="0"/>
              <w:adjustRightInd w:val="0"/>
              <w:spacing w:line="240" w:lineRule="auto"/>
              <w:jc w:val="both"/>
              <w:rPr>
                <w:rFonts w:cs="Arial"/>
                <w:b/>
                <w:color w:val="2F5496" w:themeColor="accent1" w:themeShade="BF"/>
                <w:szCs w:val="20"/>
                <w:lang w:val="sl-SI"/>
              </w:rPr>
            </w:pPr>
            <w:r w:rsidRPr="00986109">
              <w:rPr>
                <w:rFonts w:cs="Arial"/>
                <w:b/>
                <w:color w:val="2F5496" w:themeColor="accent1" w:themeShade="BF"/>
                <w:szCs w:val="20"/>
                <w:lang w:val="sl-SI"/>
              </w:rPr>
              <w:t>Vprašanja:</w:t>
            </w:r>
          </w:p>
          <w:p w14:paraId="627B44C5" w14:textId="77777777" w:rsidR="00F14753" w:rsidRPr="00B95008" w:rsidRDefault="00F14753" w:rsidP="00E30469">
            <w:pPr>
              <w:autoSpaceDE w:val="0"/>
              <w:autoSpaceDN w:val="0"/>
              <w:adjustRightInd w:val="0"/>
              <w:spacing w:line="240" w:lineRule="auto"/>
              <w:jc w:val="both"/>
              <w:rPr>
                <w:rFonts w:cs="Arial"/>
                <w:color w:val="2F5496" w:themeColor="accent1" w:themeShade="BF"/>
                <w:szCs w:val="20"/>
                <w:lang w:val="sl-SI"/>
              </w:rPr>
            </w:pPr>
            <w:r w:rsidRPr="00B95008">
              <w:rPr>
                <w:rFonts w:cs="Arial"/>
                <w:color w:val="2F5496" w:themeColor="accent1" w:themeShade="BF"/>
                <w:szCs w:val="20"/>
                <w:lang w:val="sl-SI"/>
              </w:rPr>
              <w:t>- Zakaj so mestne občine izključene iz sofinanciranja ukrepov v okviru endogene regionalne politike?</w:t>
            </w:r>
          </w:p>
          <w:p w14:paraId="2E0A247E" w14:textId="77777777" w:rsidR="00F14753" w:rsidRPr="00B95008" w:rsidRDefault="00F14753" w:rsidP="00E30469">
            <w:pPr>
              <w:autoSpaceDE w:val="0"/>
              <w:autoSpaceDN w:val="0"/>
              <w:adjustRightInd w:val="0"/>
              <w:spacing w:line="240" w:lineRule="auto"/>
              <w:jc w:val="both"/>
              <w:rPr>
                <w:rFonts w:cs="Arial"/>
                <w:color w:val="2F5496" w:themeColor="accent1" w:themeShade="BF"/>
                <w:szCs w:val="20"/>
                <w:lang w:val="sl-SI"/>
              </w:rPr>
            </w:pPr>
            <w:r w:rsidRPr="00B95008">
              <w:rPr>
                <w:rFonts w:cs="Arial"/>
                <w:color w:val="2F5496" w:themeColor="accent1" w:themeShade="BF"/>
                <w:szCs w:val="20"/>
                <w:lang w:val="sl-SI"/>
              </w:rPr>
              <w:t>- Ali se za mestne občine predvideva drugačno vključenost in kje v SPP?</w:t>
            </w:r>
          </w:p>
          <w:p w14:paraId="5626B0F7" w14:textId="77777777" w:rsidR="00F14753" w:rsidRPr="00986109"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Endogena regionalna politika je določena v Zakonu o spodbujanju skladnega regionalnega razvoja in v Uredbi o izvajanju endogene regionalne politike. Regionalna politika zajema razvojne regije in ne statusa občin oz. deležnikov, zato se endogena regionalna politika izvaja z ukrepi na ravni razvojne regije (6. člen Zakona - temeljna funkcionalna teritorialna enota za načrtovanje regionalne politike in izvajanje nalog regionalnega razvoja, ki enovito zaključeno prostorsko celoto združujejo poselitveni, gospodarski, infrastrukturni in naravni sistemi ter na kateri je mogoče zagotoviti interesno sodelovanje razvojnih partnerjev). Regija obsega občine, ki so vključene v teritorialno enoto NUTS 3 v okviru statistične teritorialne členitve R Slovenije, zato se ne moremo strinjati, da se endogena regionalna politika omejuje in mestne občine izključuje. V kolikor se 12 mestnih občin v Sloveniji izključi iz endogene regionalne politike se mora najti »nadomestilo« v SPP-ju tudi zanje.</w:t>
            </w:r>
          </w:p>
        </w:tc>
        <w:tc>
          <w:tcPr>
            <w:tcW w:w="1843" w:type="dxa"/>
          </w:tcPr>
          <w:p w14:paraId="255FE09A" w14:textId="77777777" w:rsidR="00F14753" w:rsidRPr="00586CD3" w:rsidRDefault="00F14753" w:rsidP="00684AA9">
            <w:pPr>
              <w:rPr>
                <w:rFonts w:cs="Arial"/>
                <w:b/>
                <w:bCs/>
                <w:color w:val="FF0000"/>
                <w:szCs w:val="20"/>
                <w:lang w:val="de-DE"/>
              </w:rPr>
            </w:pPr>
            <w:r w:rsidRPr="00586CD3">
              <w:rPr>
                <w:rFonts w:cs="Arial"/>
                <w:b/>
                <w:bCs/>
                <w:color w:val="FF0000"/>
                <w:szCs w:val="20"/>
                <w:lang w:val="de-DE"/>
              </w:rPr>
              <w:t xml:space="preserve">CP5: </w:t>
            </w:r>
            <w:proofErr w:type="spellStart"/>
            <w:r w:rsidRPr="00586CD3">
              <w:rPr>
                <w:rFonts w:cs="Arial"/>
                <w:b/>
                <w:bCs/>
                <w:color w:val="FF0000"/>
                <w:szCs w:val="20"/>
                <w:lang w:val="de-DE"/>
              </w:rPr>
              <w:t>Evropa</w:t>
            </w:r>
            <w:proofErr w:type="spellEnd"/>
            <w:r w:rsidRPr="00586CD3">
              <w:rPr>
                <w:rFonts w:cs="Arial"/>
                <w:b/>
                <w:bCs/>
                <w:color w:val="FF0000"/>
                <w:szCs w:val="20"/>
                <w:lang w:val="de-DE"/>
              </w:rPr>
              <w:t xml:space="preserve">, </w:t>
            </w:r>
            <w:proofErr w:type="spellStart"/>
            <w:r w:rsidRPr="00586CD3">
              <w:rPr>
                <w:rFonts w:cs="Arial"/>
                <w:b/>
                <w:bCs/>
                <w:color w:val="FF0000"/>
                <w:szCs w:val="20"/>
                <w:lang w:val="de-DE"/>
              </w:rPr>
              <w:t>ki</w:t>
            </w:r>
            <w:proofErr w:type="spellEnd"/>
            <w:r w:rsidRPr="00586CD3">
              <w:rPr>
                <w:rFonts w:cs="Arial"/>
                <w:b/>
                <w:bCs/>
                <w:color w:val="FF0000"/>
                <w:szCs w:val="20"/>
                <w:lang w:val="de-DE"/>
              </w:rPr>
              <w:t xml:space="preserve"> je </w:t>
            </w:r>
            <w:proofErr w:type="spellStart"/>
            <w:r w:rsidRPr="00586CD3">
              <w:rPr>
                <w:rFonts w:cs="Arial"/>
                <w:b/>
                <w:bCs/>
                <w:color w:val="FF0000"/>
                <w:szCs w:val="20"/>
                <w:lang w:val="de-DE"/>
              </w:rPr>
              <w:t>bližje</w:t>
            </w:r>
            <w:proofErr w:type="spellEnd"/>
            <w:r w:rsidRPr="00586CD3">
              <w:rPr>
                <w:rFonts w:cs="Arial"/>
                <w:b/>
                <w:bCs/>
                <w:color w:val="FF0000"/>
                <w:szCs w:val="20"/>
                <w:lang w:val="de-DE"/>
              </w:rPr>
              <w:t xml:space="preserve"> </w:t>
            </w:r>
            <w:proofErr w:type="spellStart"/>
            <w:r w:rsidRPr="00586CD3">
              <w:rPr>
                <w:rFonts w:cs="Arial"/>
                <w:b/>
                <w:bCs/>
                <w:color w:val="FF0000"/>
                <w:szCs w:val="20"/>
                <w:lang w:val="de-DE"/>
              </w:rPr>
              <w:t>državljanom</w:t>
            </w:r>
            <w:proofErr w:type="spellEnd"/>
          </w:p>
          <w:p w14:paraId="6A384ADC" w14:textId="77777777" w:rsidR="00586CD3" w:rsidRPr="00586CD3" w:rsidRDefault="00586CD3" w:rsidP="00684AA9">
            <w:pPr>
              <w:autoSpaceDE w:val="0"/>
              <w:autoSpaceDN w:val="0"/>
              <w:adjustRightInd w:val="0"/>
              <w:spacing w:line="240" w:lineRule="auto"/>
              <w:rPr>
                <w:rFonts w:cs="Arial"/>
                <w:b/>
                <w:szCs w:val="20"/>
                <w:lang w:val="sl-SI"/>
              </w:rPr>
            </w:pPr>
          </w:p>
          <w:p w14:paraId="0C9CCEBD" w14:textId="77777777" w:rsidR="00586CD3" w:rsidRPr="00586CD3" w:rsidRDefault="00586CD3" w:rsidP="00684AA9">
            <w:pPr>
              <w:autoSpaceDE w:val="0"/>
              <w:autoSpaceDN w:val="0"/>
              <w:adjustRightInd w:val="0"/>
              <w:spacing w:line="240" w:lineRule="auto"/>
              <w:rPr>
                <w:rFonts w:cs="Arial"/>
                <w:b/>
                <w:szCs w:val="20"/>
                <w:lang w:val="sl-SI"/>
              </w:rPr>
            </w:pPr>
          </w:p>
          <w:p w14:paraId="76B3E2F4" w14:textId="77777777" w:rsidR="00586CD3" w:rsidRPr="00986109" w:rsidRDefault="00586CD3" w:rsidP="00684AA9">
            <w:pPr>
              <w:autoSpaceDE w:val="0"/>
              <w:autoSpaceDN w:val="0"/>
              <w:adjustRightInd w:val="0"/>
              <w:spacing w:line="240" w:lineRule="auto"/>
              <w:rPr>
                <w:rFonts w:cs="Arial"/>
                <w:b/>
                <w:color w:val="2F5496" w:themeColor="accent1" w:themeShade="BF"/>
                <w:szCs w:val="20"/>
                <w:lang w:val="de-DE"/>
              </w:rPr>
            </w:pPr>
            <w:proofErr w:type="spellStart"/>
            <w:r w:rsidRPr="00986109">
              <w:rPr>
                <w:rFonts w:cs="Arial"/>
                <w:b/>
                <w:color w:val="2F5496" w:themeColor="accent1" w:themeShade="BF"/>
                <w:szCs w:val="20"/>
                <w:lang w:val="de-DE"/>
              </w:rPr>
              <w:t>Endogena</w:t>
            </w:r>
            <w:proofErr w:type="spellEnd"/>
            <w:r w:rsidRPr="00986109">
              <w:rPr>
                <w:rFonts w:cs="Arial"/>
                <w:b/>
                <w:color w:val="2F5496" w:themeColor="accent1" w:themeShade="BF"/>
                <w:szCs w:val="20"/>
                <w:lang w:val="de-DE"/>
              </w:rPr>
              <w:t xml:space="preserve"> </w:t>
            </w:r>
            <w:proofErr w:type="spellStart"/>
            <w:r w:rsidRPr="00986109">
              <w:rPr>
                <w:rFonts w:cs="Arial"/>
                <w:b/>
                <w:color w:val="2F5496" w:themeColor="accent1" w:themeShade="BF"/>
                <w:szCs w:val="20"/>
                <w:lang w:val="de-DE"/>
              </w:rPr>
              <w:t>regionalna</w:t>
            </w:r>
            <w:proofErr w:type="spellEnd"/>
            <w:r w:rsidRPr="00986109">
              <w:rPr>
                <w:rFonts w:cs="Arial"/>
                <w:b/>
                <w:color w:val="2F5496" w:themeColor="accent1" w:themeShade="BF"/>
                <w:szCs w:val="20"/>
                <w:lang w:val="de-DE"/>
              </w:rPr>
              <w:t xml:space="preserve"> </w:t>
            </w:r>
            <w:proofErr w:type="spellStart"/>
            <w:r w:rsidRPr="00986109">
              <w:rPr>
                <w:rFonts w:cs="Arial"/>
                <w:b/>
                <w:color w:val="2F5496" w:themeColor="accent1" w:themeShade="BF"/>
                <w:szCs w:val="20"/>
                <w:lang w:val="de-DE"/>
              </w:rPr>
              <w:t>politika</w:t>
            </w:r>
            <w:proofErr w:type="spellEnd"/>
          </w:p>
          <w:p w14:paraId="6E16909E" w14:textId="77777777" w:rsidR="00F14753" w:rsidRPr="00586CD3" w:rsidRDefault="00F14753" w:rsidP="00684AA9">
            <w:pPr>
              <w:autoSpaceDE w:val="0"/>
              <w:autoSpaceDN w:val="0"/>
              <w:adjustRightInd w:val="0"/>
              <w:spacing w:line="240" w:lineRule="auto"/>
              <w:rPr>
                <w:rFonts w:cs="Arial"/>
                <w:b/>
                <w:szCs w:val="20"/>
                <w:lang w:val="sl-SI"/>
              </w:rPr>
            </w:pPr>
          </w:p>
          <w:p w14:paraId="72B6DF7A" w14:textId="77777777" w:rsidR="00F14753" w:rsidRPr="00586CD3" w:rsidRDefault="00F14753" w:rsidP="00684AA9">
            <w:pPr>
              <w:autoSpaceDE w:val="0"/>
              <w:autoSpaceDN w:val="0"/>
              <w:adjustRightInd w:val="0"/>
              <w:spacing w:line="240" w:lineRule="auto"/>
              <w:rPr>
                <w:rFonts w:cs="Arial"/>
                <w:b/>
                <w:szCs w:val="20"/>
                <w:lang w:val="sl-SI"/>
              </w:rPr>
            </w:pPr>
            <w:r w:rsidRPr="00986109">
              <w:rPr>
                <w:rFonts w:cs="Arial"/>
                <w:b/>
                <w:color w:val="2F5496" w:themeColor="accent1" w:themeShade="BF"/>
                <w:szCs w:val="20"/>
                <w:lang w:val="sl-SI"/>
              </w:rPr>
              <w:t>SPP</w:t>
            </w:r>
          </w:p>
          <w:p w14:paraId="6CA842AE" w14:textId="77777777" w:rsidR="00F14753" w:rsidRPr="00586CD3" w:rsidRDefault="00F14753" w:rsidP="00684AA9">
            <w:pPr>
              <w:autoSpaceDE w:val="0"/>
              <w:autoSpaceDN w:val="0"/>
              <w:adjustRightInd w:val="0"/>
              <w:spacing w:line="240" w:lineRule="auto"/>
              <w:rPr>
                <w:rFonts w:cs="Arial"/>
                <w:b/>
                <w:color w:val="000000" w:themeColor="text1"/>
                <w:szCs w:val="20"/>
                <w:lang w:val="sl-SI"/>
              </w:rPr>
            </w:pPr>
          </w:p>
        </w:tc>
        <w:tc>
          <w:tcPr>
            <w:tcW w:w="4394" w:type="dxa"/>
          </w:tcPr>
          <w:p w14:paraId="0E12F4B1" w14:textId="66DC6289" w:rsidR="00FF23C0" w:rsidRPr="00FF23C0" w:rsidRDefault="00FF23C0" w:rsidP="00FF23C0">
            <w:pPr>
              <w:autoSpaceDE w:val="0"/>
              <w:autoSpaceDN w:val="0"/>
              <w:adjustRightInd w:val="0"/>
              <w:spacing w:line="240" w:lineRule="auto"/>
              <w:jc w:val="both"/>
              <w:rPr>
                <w:rFonts w:cs="Arial"/>
                <w:iCs/>
                <w:szCs w:val="20"/>
                <w:lang w:val="sl-SI"/>
              </w:rPr>
            </w:pPr>
            <w:r>
              <w:rPr>
                <w:rFonts w:cs="Arial"/>
                <w:szCs w:val="20"/>
                <w:lang w:val="sl-SI"/>
              </w:rPr>
              <w:t xml:space="preserve">Izhodišča </w:t>
            </w:r>
            <w:r w:rsidRPr="00FF23C0">
              <w:rPr>
                <w:rFonts w:cs="Arial"/>
                <w:szCs w:val="20"/>
                <w:lang w:val="sl-SI"/>
              </w:rPr>
              <w:t>za pripravo Programa za izvajanje evropske kohezijske politike v obdobju 2021-2027</w:t>
            </w:r>
            <w:r>
              <w:rPr>
                <w:rFonts w:cs="Arial"/>
                <w:szCs w:val="20"/>
                <w:lang w:val="sl-SI"/>
              </w:rPr>
              <w:t xml:space="preserve"> predvidevajo, da bo Slovenija </w:t>
            </w:r>
            <w:r>
              <w:rPr>
                <w:rFonts w:cs="Arial"/>
                <w:iCs/>
                <w:szCs w:val="20"/>
                <w:lang w:val="sl-SI"/>
              </w:rPr>
              <w:t>ob upošt</w:t>
            </w:r>
            <w:r w:rsidRPr="00FF23C0">
              <w:rPr>
                <w:rFonts w:cs="Arial"/>
                <w:iCs/>
                <w:szCs w:val="20"/>
                <w:lang w:val="sl-SI"/>
              </w:rPr>
              <w:t xml:space="preserve">evanju poglavja II naslova III </w:t>
            </w:r>
            <w:r w:rsidR="00DB7F71" w:rsidRPr="00DB7F71">
              <w:rPr>
                <w:rFonts w:cs="Arial"/>
                <w:iCs/>
                <w:szCs w:val="20"/>
                <w:lang w:val="sl-SI"/>
              </w:rPr>
              <w:t>Uredb</w:t>
            </w:r>
            <w:r w:rsidR="00DB7F71">
              <w:rPr>
                <w:rFonts w:cs="Arial"/>
                <w:iCs/>
                <w:szCs w:val="20"/>
                <w:lang w:val="sl-SI"/>
              </w:rPr>
              <w:t>e</w:t>
            </w:r>
            <w:r w:rsidR="00DB7F71" w:rsidRPr="00DB7F71">
              <w:rPr>
                <w:rFonts w:cs="Arial"/>
                <w:iCs/>
                <w:szCs w:val="20"/>
                <w:lang w:val="sl-SI"/>
              </w:rPr>
              <w:t xml:space="preserve"> (EU) 2021/1060 </w:t>
            </w:r>
            <w:r w:rsidRPr="00FF23C0">
              <w:rPr>
                <w:rFonts w:cs="Arial"/>
                <w:iCs/>
                <w:szCs w:val="20"/>
                <w:lang w:val="sl-SI"/>
              </w:rPr>
              <w:t xml:space="preserve"> (Teritorialni razvoj), v obdobju 2021-2027 podpirala celostni teritorialni razvoj, kar bo izvaja</w:t>
            </w:r>
            <w:r>
              <w:rPr>
                <w:rFonts w:cs="Arial"/>
                <w:iCs/>
                <w:szCs w:val="20"/>
                <w:lang w:val="sl-SI"/>
              </w:rPr>
              <w:t>no</w:t>
            </w:r>
            <w:r w:rsidRPr="00FF23C0">
              <w:rPr>
                <w:rFonts w:cs="Arial"/>
                <w:iCs/>
                <w:szCs w:val="20"/>
                <w:lang w:val="sl-SI"/>
              </w:rPr>
              <w:t xml:space="preserve"> prek teritorialnih in lokalnih razvojnih strategij, in sicer v naslednjih oblikah:</w:t>
            </w:r>
          </w:p>
          <w:p w14:paraId="0841D7F0" w14:textId="77777777" w:rsidR="00FF23C0" w:rsidRPr="00FF23C0" w:rsidRDefault="00FF23C0" w:rsidP="00FF23C0">
            <w:pPr>
              <w:numPr>
                <w:ilvl w:val="0"/>
                <w:numId w:val="33"/>
              </w:numPr>
              <w:autoSpaceDE w:val="0"/>
              <w:autoSpaceDN w:val="0"/>
              <w:adjustRightInd w:val="0"/>
              <w:spacing w:line="240" w:lineRule="auto"/>
              <w:jc w:val="both"/>
              <w:rPr>
                <w:rFonts w:cs="Arial"/>
                <w:iCs/>
                <w:szCs w:val="20"/>
                <w:lang w:val="sl-SI"/>
              </w:rPr>
            </w:pPr>
            <w:r w:rsidRPr="00FF23C0">
              <w:rPr>
                <w:rFonts w:cs="Arial"/>
                <w:iCs/>
                <w:szCs w:val="20"/>
                <w:lang w:val="sl-SI"/>
              </w:rPr>
              <w:t>celostne teritorialne naložbe;</w:t>
            </w:r>
          </w:p>
          <w:p w14:paraId="6105B70D" w14:textId="77777777" w:rsidR="00FF23C0" w:rsidRPr="00FF23C0" w:rsidRDefault="00FF23C0" w:rsidP="00FF23C0">
            <w:pPr>
              <w:numPr>
                <w:ilvl w:val="0"/>
                <w:numId w:val="33"/>
              </w:numPr>
              <w:autoSpaceDE w:val="0"/>
              <w:autoSpaceDN w:val="0"/>
              <w:adjustRightInd w:val="0"/>
              <w:spacing w:line="240" w:lineRule="auto"/>
              <w:jc w:val="both"/>
              <w:rPr>
                <w:rFonts w:cs="Arial"/>
                <w:iCs/>
                <w:szCs w:val="20"/>
                <w:lang w:val="sl-SI"/>
              </w:rPr>
            </w:pPr>
            <w:r w:rsidRPr="00FF23C0">
              <w:rPr>
                <w:rFonts w:cs="Arial"/>
                <w:iCs/>
                <w:szCs w:val="20"/>
                <w:lang w:val="sl-SI"/>
              </w:rPr>
              <w:t>lokalni razvoj, ki ga vodi skupnost, ali</w:t>
            </w:r>
          </w:p>
          <w:p w14:paraId="334C55A6" w14:textId="77777777" w:rsidR="00FF23C0" w:rsidRPr="00FF23C0" w:rsidRDefault="00FF23C0" w:rsidP="00FF23C0">
            <w:pPr>
              <w:numPr>
                <w:ilvl w:val="0"/>
                <w:numId w:val="33"/>
              </w:numPr>
              <w:autoSpaceDE w:val="0"/>
              <w:autoSpaceDN w:val="0"/>
              <w:adjustRightInd w:val="0"/>
              <w:spacing w:line="240" w:lineRule="auto"/>
              <w:jc w:val="both"/>
              <w:rPr>
                <w:rFonts w:cs="Arial"/>
                <w:iCs/>
                <w:szCs w:val="20"/>
                <w:lang w:val="sl-SI"/>
              </w:rPr>
            </w:pPr>
            <w:r w:rsidRPr="00FF23C0">
              <w:rPr>
                <w:rFonts w:cs="Arial"/>
                <w:iCs/>
                <w:szCs w:val="20"/>
                <w:lang w:val="sl-SI"/>
              </w:rPr>
              <w:t>drugo teritorialno orodje, ki podpira pobude, ki jih je zasnovala država članica.</w:t>
            </w:r>
          </w:p>
          <w:p w14:paraId="127E98AD" w14:textId="77777777" w:rsidR="00FF23C0" w:rsidRDefault="00FF23C0" w:rsidP="00FF23C0">
            <w:pPr>
              <w:autoSpaceDE w:val="0"/>
              <w:autoSpaceDN w:val="0"/>
              <w:adjustRightInd w:val="0"/>
              <w:spacing w:line="240" w:lineRule="auto"/>
              <w:jc w:val="both"/>
              <w:rPr>
                <w:rFonts w:cs="Arial"/>
                <w:szCs w:val="20"/>
                <w:lang w:val="sl-SI"/>
              </w:rPr>
            </w:pPr>
            <w:r w:rsidRPr="00FF23C0">
              <w:rPr>
                <w:rFonts w:cs="Arial"/>
                <w:szCs w:val="20"/>
                <w:lang w:val="sl-SI"/>
              </w:rPr>
              <w:t>Država članica</w:t>
            </w:r>
            <w:r>
              <w:rPr>
                <w:rFonts w:cs="Arial"/>
                <w:szCs w:val="20"/>
                <w:lang w:val="sl-SI"/>
              </w:rPr>
              <w:t xml:space="preserve"> pa mora</w:t>
            </w:r>
            <w:r w:rsidRPr="00FF23C0">
              <w:rPr>
                <w:rFonts w:cs="Arial"/>
                <w:szCs w:val="20"/>
                <w:lang w:val="sl-SI"/>
              </w:rPr>
              <w:t xml:space="preserve"> pri izvajanju teritorialnih ali lokalnih razvojnih strategij iz več kot enega sklada zagotovi</w:t>
            </w:r>
            <w:r>
              <w:rPr>
                <w:rFonts w:cs="Arial"/>
                <w:szCs w:val="20"/>
                <w:lang w:val="sl-SI"/>
              </w:rPr>
              <w:t>ti</w:t>
            </w:r>
            <w:r w:rsidRPr="00FF23C0">
              <w:rPr>
                <w:rFonts w:cs="Arial"/>
                <w:szCs w:val="20"/>
                <w:lang w:val="sl-SI"/>
              </w:rPr>
              <w:t xml:space="preserve"> skladnost in usklajevanje med zadevnimi skladi</w:t>
            </w:r>
            <w:r>
              <w:rPr>
                <w:rFonts w:cs="Arial"/>
                <w:szCs w:val="20"/>
                <w:lang w:val="sl-SI"/>
              </w:rPr>
              <w:t>.</w:t>
            </w:r>
          </w:p>
          <w:p w14:paraId="1DB3D062" w14:textId="77777777" w:rsidR="00FF23C0" w:rsidRDefault="00FF23C0" w:rsidP="00FF23C0">
            <w:pPr>
              <w:autoSpaceDE w:val="0"/>
              <w:autoSpaceDN w:val="0"/>
              <w:adjustRightInd w:val="0"/>
              <w:spacing w:line="240" w:lineRule="auto"/>
              <w:jc w:val="both"/>
              <w:rPr>
                <w:rFonts w:cs="Arial"/>
                <w:szCs w:val="20"/>
                <w:lang w:val="sl-SI"/>
              </w:rPr>
            </w:pPr>
          </w:p>
          <w:p w14:paraId="164E0789" w14:textId="7776A882" w:rsidR="00FF23C0" w:rsidRDefault="00FF23C0" w:rsidP="00FF23C0">
            <w:pPr>
              <w:autoSpaceDE w:val="0"/>
              <w:autoSpaceDN w:val="0"/>
              <w:adjustRightInd w:val="0"/>
              <w:spacing w:line="240" w:lineRule="auto"/>
              <w:jc w:val="both"/>
              <w:rPr>
                <w:rFonts w:cs="Arial"/>
                <w:szCs w:val="20"/>
                <w:lang w:val="sl-SI"/>
              </w:rPr>
            </w:pPr>
            <w:r>
              <w:rPr>
                <w:rFonts w:cs="Arial"/>
                <w:szCs w:val="20"/>
                <w:lang w:val="sl-SI"/>
              </w:rPr>
              <w:t xml:space="preserve">V skladu z navedenim, predlog </w:t>
            </w:r>
            <w:r w:rsidR="00526C06">
              <w:rPr>
                <w:rFonts w:cs="Arial"/>
                <w:szCs w:val="20"/>
                <w:lang w:val="sl-SI"/>
              </w:rPr>
              <w:t>predvideva pravico do enakopravne participacije v projektih EKP 2021-2027 za vse občine. V trenutni perspektivi 2014-2020 so namreč imele mestne občine prednost pri črpanju sredstev</w:t>
            </w:r>
            <w:r w:rsidR="00540225">
              <w:rPr>
                <w:rFonts w:cs="Arial"/>
                <w:szCs w:val="20"/>
                <w:lang w:val="sl-SI"/>
              </w:rPr>
              <w:t>, saj so lahko črpale tako sredstva iz mehanizma CTN kot tudi DRR</w:t>
            </w:r>
            <w:r w:rsidR="00526C06">
              <w:rPr>
                <w:rFonts w:cs="Arial"/>
                <w:szCs w:val="20"/>
                <w:lang w:val="sl-SI"/>
              </w:rPr>
              <w:t xml:space="preserve">. Predlog za obdobje 2021-2027 tako predvideva, da se vsaka občina lahko prijavi za </w:t>
            </w:r>
            <w:r w:rsidR="00BE6045">
              <w:rPr>
                <w:rFonts w:cs="Arial"/>
                <w:szCs w:val="20"/>
                <w:lang w:val="sl-SI"/>
              </w:rPr>
              <w:t xml:space="preserve">relevantne </w:t>
            </w:r>
            <w:r w:rsidR="00526C06">
              <w:rPr>
                <w:rFonts w:cs="Arial"/>
                <w:szCs w:val="20"/>
                <w:lang w:val="sl-SI"/>
              </w:rPr>
              <w:t>vsebine, pri čemer mestne občine uporabijo mehanizem trajnostni razvoj mest (CTN), ostale pa endogeno regionalno politiko (DRR)</w:t>
            </w:r>
            <w:r w:rsidR="00BE6045">
              <w:rPr>
                <w:rFonts w:cs="Arial"/>
                <w:szCs w:val="20"/>
                <w:lang w:val="sl-SI"/>
              </w:rPr>
              <w:t xml:space="preserve"> v okviru drugega teritorialnega orodja</w:t>
            </w:r>
            <w:r w:rsidR="00526C06">
              <w:rPr>
                <w:rFonts w:cs="Arial"/>
                <w:szCs w:val="20"/>
                <w:lang w:val="sl-SI"/>
              </w:rPr>
              <w:t xml:space="preserve">. </w:t>
            </w:r>
          </w:p>
          <w:p w14:paraId="4A83D4A2" w14:textId="77777777" w:rsidR="00526C06" w:rsidRDefault="00526C06" w:rsidP="00FF23C0">
            <w:pPr>
              <w:autoSpaceDE w:val="0"/>
              <w:autoSpaceDN w:val="0"/>
              <w:adjustRightInd w:val="0"/>
              <w:spacing w:line="240" w:lineRule="auto"/>
              <w:jc w:val="both"/>
              <w:rPr>
                <w:rFonts w:cs="Arial"/>
                <w:szCs w:val="20"/>
                <w:lang w:val="sl-SI"/>
              </w:rPr>
            </w:pPr>
          </w:p>
          <w:p w14:paraId="3E8117BA" w14:textId="77777777" w:rsidR="00FF23C0" w:rsidRDefault="00526C06" w:rsidP="00FF23C0">
            <w:pPr>
              <w:autoSpaceDE w:val="0"/>
              <w:autoSpaceDN w:val="0"/>
              <w:adjustRightInd w:val="0"/>
              <w:spacing w:line="240" w:lineRule="auto"/>
              <w:jc w:val="both"/>
              <w:rPr>
                <w:rFonts w:cs="Arial"/>
                <w:szCs w:val="20"/>
                <w:lang w:val="sl-SI"/>
              </w:rPr>
            </w:pPr>
            <w:r>
              <w:rPr>
                <w:rFonts w:cs="Arial"/>
                <w:szCs w:val="20"/>
                <w:lang w:val="sl-SI"/>
              </w:rPr>
              <w:t xml:space="preserve">V kolikor bi na nacionalni ravni obstajal </w:t>
            </w:r>
            <w:r w:rsidR="00670AFF">
              <w:rPr>
                <w:rFonts w:cs="Arial"/>
                <w:szCs w:val="20"/>
                <w:lang w:val="sl-SI"/>
              </w:rPr>
              <w:t>konsenz, bi sicer lahko mehanizma CTN in DRR združili, vendar zaenkrat temu ni tako, zato ostaja</w:t>
            </w:r>
            <w:r w:rsidR="001A243C">
              <w:rPr>
                <w:rFonts w:cs="Arial"/>
                <w:szCs w:val="20"/>
                <w:lang w:val="sl-SI"/>
              </w:rPr>
              <w:t>jo</w:t>
            </w:r>
            <w:r w:rsidR="00670AFF">
              <w:rPr>
                <w:rFonts w:cs="Arial"/>
                <w:szCs w:val="20"/>
                <w:lang w:val="sl-SI"/>
              </w:rPr>
              <w:t xml:space="preserve"> pristopi ločeni </w:t>
            </w:r>
            <w:r w:rsidR="001A243C">
              <w:rPr>
                <w:rFonts w:cs="Arial"/>
                <w:szCs w:val="20"/>
                <w:lang w:val="sl-SI"/>
              </w:rPr>
              <w:t xml:space="preserve">tako </w:t>
            </w:r>
            <w:r w:rsidR="00670AFF">
              <w:rPr>
                <w:rFonts w:cs="Arial"/>
                <w:szCs w:val="20"/>
                <w:lang w:val="sl-SI"/>
              </w:rPr>
              <w:t xml:space="preserve">vsebinsko </w:t>
            </w:r>
            <w:r w:rsidR="001A243C">
              <w:rPr>
                <w:rFonts w:cs="Arial"/>
                <w:szCs w:val="20"/>
                <w:lang w:val="sl-SI"/>
              </w:rPr>
              <w:t>kot tudi</w:t>
            </w:r>
            <w:r w:rsidR="00670AFF">
              <w:rPr>
                <w:rFonts w:cs="Arial"/>
                <w:szCs w:val="20"/>
                <w:lang w:val="sl-SI"/>
              </w:rPr>
              <w:t xml:space="preserve"> finančno.</w:t>
            </w:r>
          </w:p>
          <w:p w14:paraId="79782258" w14:textId="77777777" w:rsidR="00670AFF" w:rsidRPr="00540225" w:rsidRDefault="00670AFF" w:rsidP="00FF23C0">
            <w:pPr>
              <w:autoSpaceDE w:val="0"/>
              <w:autoSpaceDN w:val="0"/>
              <w:adjustRightInd w:val="0"/>
              <w:spacing w:line="240" w:lineRule="auto"/>
              <w:jc w:val="both"/>
              <w:rPr>
                <w:rFonts w:cs="Arial"/>
                <w:szCs w:val="20"/>
                <w:lang w:val="sl-SI"/>
              </w:rPr>
            </w:pPr>
          </w:p>
          <w:p w14:paraId="232E92D0" w14:textId="032263AA" w:rsidR="00F14753" w:rsidRPr="00FF23C0" w:rsidRDefault="00CA7609" w:rsidP="00540225">
            <w:pPr>
              <w:jc w:val="both"/>
              <w:rPr>
                <w:rFonts w:cs="Arial"/>
                <w:bCs/>
                <w:szCs w:val="20"/>
                <w:lang w:val="sl-SI"/>
              </w:rPr>
            </w:pPr>
            <w:r w:rsidRPr="00540225">
              <w:rPr>
                <w:rFonts w:cs="Arial"/>
                <w:szCs w:val="20"/>
                <w:lang w:val="sl-SI"/>
              </w:rPr>
              <w:lastRenderedPageBreak/>
              <w:t>Glede na specifičnost in namenskost ukrepov, ki bodo podprti s sredstvi SPP, menimo, da izključevanje občin iz območij pravičnega prehoda, kot prijaviteljic na ostale mehanizme (CTN, DRR) vsebinsko ni utemeljeno.</w:t>
            </w:r>
            <w:r w:rsidR="00540225">
              <w:rPr>
                <w:rFonts w:cs="Arial"/>
                <w:szCs w:val="20"/>
                <w:lang w:val="sl-SI"/>
              </w:rPr>
              <w:t xml:space="preserve"> </w:t>
            </w:r>
            <w:r w:rsidRPr="00540225">
              <w:rPr>
                <w:rFonts w:cs="Arial"/>
                <w:szCs w:val="20"/>
                <w:lang w:val="sl-SI"/>
              </w:rPr>
              <w:t>Tako smo predvidevali, da bodo občine Hrastnik, Trbovlje in Zagorje ter Šoštanj, Velenje in Šmartno ob Paki lahko, ne glede na SPP, kandidirale v okviru DRR, MO Velenje pa na CTN (v kolikor bo ta namenjen mestnim občinam).</w:t>
            </w:r>
          </w:p>
        </w:tc>
      </w:tr>
      <w:tr w:rsidR="00F14753" w:rsidRPr="0031488E" w14:paraId="7A8C0222" w14:textId="77777777" w:rsidTr="00C95742">
        <w:tc>
          <w:tcPr>
            <w:tcW w:w="533" w:type="dxa"/>
          </w:tcPr>
          <w:p w14:paraId="6DF9E4B7" w14:textId="77777777" w:rsidR="00F14753" w:rsidRPr="00246F96" w:rsidRDefault="00F14753" w:rsidP="00E322D9">
            <w:pPr>
              <w:pStyle w:val="Naslov2"/>
              <w:outlineLvl w:val="1"/>
            </w:pPr>
            <w:bookmarkStart w:id="9" w:name="_Toc90640978"/>
            <w:r w:rsidRPr="00246F96">
              <w:lastRenderedPageBreak/>
              <w:t>6</w:t>
            </w:r>
            <w:bookmarkEnd w:id="9"/>
          </w:p>
        </w:tc>
        <w:tc>
          <w:tcPr>
            <w:tcW w:w="1417" w:type="dxa"/>
          </w:tcPr>
          <w:p w14:paraId="26C828DC"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elektronska pošta</w:t>
            </w:r>
          </w:p>
          <w:p w14:paraId="67D43472"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22. 11. 2021</w:t>
            </w:r>
          </w:p>
          <w:p w14:paraId="52ECDFEA"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In</w:t>
            </w:r>
          </w:p>
          <w:p w14:paraId="6457006D"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posvetovanje</w:t>
            </w:r>
          </w:p>
          <w:p w14:paraId="78B84F6E" w14:textId="77777777" w:rsidR="00F1475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26. 11. 2021</w:t>
            </w:r>
            <w:r w:rsidRPr="004952C3">
              <w:rPr>
                <w:rFonts w:cs="Arial"/>
                <w:color w:val="000000"/>
                <w:szCs w:val="20"/>
                <w:lang w:val="sl-SI"/>
              </w:rPr>
              <w:tab/>
            </w:r>
          </w:p>
        </w:tc>
        <w:tc>
          <w:tcPr>
            <w:tcW w:w="1843" w:type="dxa"/>
          </w:tcPr>
          <w:p w14:paraId="51CC1623" w14:textId="77777777" w:rsidR="00F14753" w:rsidRPr="004952C3" w:rsidRDefault="00215860" w:rsidP="00E30469">
            <w:pPr>
              <w:autoSpaceDE w:val="0"/>
              <w:autoSpaceDN w:val="0"/>
              <w:adjustRightInd w:val="0"/>
              <w:spacing w:line="240" w:lineRule="auto"/>
              <w:rPr>
                <w:rFonts w:cs="Arial"/>
                <w:b/>
                <w:color w:val="000000"/>
                <w:szCs w:val="20"/>
                <w:lang w:val="sl-SI"/>
              </w:rPr>
            </w:pPr>
            <w:r w:rsidRPr="00215860">
              <w:rPr>
                <w:rFonts w:cs="Arial"/>
                <w:b/>
                <w:color w:val="000000"/>
                <w:szCs w:val="20"/>
                <w:lang w:val="sl-SI"/>
              </w:rPr>
              <w:t xml:space="preserve">ga. Janja Starc, </w:t>
            </w:r>
            <w:r w:rsidR="00F14753" w:rsidRPr="004952C3">
              <w:rPr>
                <w:rFonts w:cs="Arial"/>
                <w:b/>
                <w:color w:val="000000"/>
                <w:szCs w:val="20"/>
                <w:lang w:val="sl-SI"/>
              </w:rPr>
              <w:t xml:space="preserve">OZS </w:t>
            </w:r>
            <w:r w:rsidR="00F14753">
              <w:rPr>
                <w:rFonts w:cs="Arial"/>
                <w:b/>
                <w:color w:val="000000"/>
                <w:szCs w:val="20"/>
                <w:lang w:val="sl-SI"/>
              </w:rPr>
              <w:t xml:space="preserve">- </w:t>
            </w:r>
            <w:r w:rsidR="00F14753" w:rsidRPr="00F652AD">
              <w:rPr>
                <w:rFonts w:cs="Arial"/>
                <w:b/>
                <w:color w:val="000000"/>
                <w:szCs w:val="20"/>
                <w:lang w:val="sl-SI"/>
              </w:rPr>
              <w:t>Območno obrtno-podjetniška zbornica Krško</w:t>
            </w:r>
          </w:p>
          <w:p w14:paraId="1D7A1B34" w14:textId="77777777" w:rsidR="00F14753" w:rsidRDefault="00F14753" w:rsidP="00E30469">
            <w:pPr>
              <w:autoSpaceDE w:val="0"/>
              <w:autoSpaceDN w:val="0"/>
              <w:adjustRightInd w:val="0"/>
              <w:spacing w:line="240" w:lineRule="auto"/>
              <w:rPr>
                <w:rFonts w:cs="Arial"/>
                <w:b/>
                <w:color w:val="000000"/>
                <w:szCs w:val="20"/>
                <w:lang w:val="sl-SI"/>
              </w:rPr>
            </w:pPr>
          </w:p>
        </w:tc>
        <w:tc>
          <w:tcPr>
            <w:tcW w:w="4820" w:type="dxa"/>
          </w:tcPr>
          <w:p w14:paraId="70724F3D"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t>CLLD</w:t>
            </w:r>
          </w:p>
          <w:p w14:paraId="6C56BD96"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V javnosti se že precej časa govori, da bo CLLD v novem obdobju vključeval nov sklad – ESS (Evropski socialni sklad), pri pregledu gradiva tega ni vidno oz. razvidno.</w:t>
            </w:r>
          </w:p>
          <w:p w14:paraId="56B40905" w14:textId="77777777" w:rsidR="00F14753" w:rsidRPr="00986109" w:rsidRDefault="00F14753" w:rsidP="00E30469">
            <w:pPr>
              <w:autoSpaceDE w:val="0"/>
              <w:autoSpaceDN w:val="0"/>
              <w:adjustRightInd w:val="0"/>
              <w:spacing w:line="240" w:lineRule="auto"/>
              <w:jc w:val="both"/>
              <w:rPr>
                <w:rFonts w:cs="Arial"/>
                <w:b/>
                <w:color w:val="2F5496" w:themeColor="accent1" w:themeShade="BF"/>
                <w:szCs w:val="20"/>
                <w:lang w:val="sl-SI"/>
              </w:rPr>
            </w:pPr>
            <w:r w:rsidRPr="00986109">
              <w:rPr>
                <w:rFonts w:cs="Arial"/>
                <w:b/>
                <w:color w:val="2F5496" w:themeColor="accent1" w:themeShade="BF"/>
                <w:szCs w:val="20"/>
                <w:lang w:val="sl-SI"/>
              </w:rPr>
              <w:t>Vprašanje:</w:t>
            </w:r>
          </w:p>
          <w:p w14:paraId="53CAE373" w14:textId="77777777" w:rsidR="00F14753" w:rsidRPr="00B95008" w:rsidRDefault="00F14753" w:rsidP="00E30469">
            <w:pPr>
              <w:autoSpaceDE w:val="0"/>
              <w:autoSpaceDN w:val="0"/>
              <w:adjustRightInd w:val="0"/>
              <w:spacing w:line="240" w:lineRule="auto"/>
              <w:jc w:val="both"/>
              <w:rPr>
                <w:rFonts w:cs="Arial"/>
                <w:color w:val="2F5496" w:themeColor="accent1" w:themeShade="BF"/>
                <w:szCs w:val="20"/>
                <w:lang w:val="sl-SI"/>
              </w:rPr>
            </w:pPr>
            <w:r w:rsidRPr="00B95008">
              <w:rPr>
                <w:rFonts w:cs="Arial"/>
                <w:color w:val="2F5496" w:themeColor="accent1" w:themeShade="BF"/>
                <w:szCs w:val="20"/>
                <w:lang w:val="sl-SI"/>
              </w:rPr>
              <w:t>- Zakaj v CLLD-ju ni ESS Sklada? Če je, prosim za odgovor</w:t>
            </w:r>
            <w:r w:rsidR="00ED290E">
              <w:rPr>
                <w:rFonts w:cs="Arial"/>
                <w:color w:val="2F5496" w:themeColor="accent1" w:themeShade="BF"/>
                <w:szCs w:val="20"/>
                <w:lang w:val="sl-SI"/>
              </w:rPr>
              <w:t>,</w:t>
            </w:r>
            <w:r w:rsidRPr="00B95008">
              <w:rPr>
                <w:rFonts w:cs="Arial"/>
                <w:color w:val="2F5496" w:themeColor="accent1" w:themeShade="BF"/>
                <w:szCs w:val="20"/>
                <w:lang w:val="sl-SI"/>
              </w:rPr>
              <w:t xml:space="preserve"> kje ga najdemo?</w:t>
            </w:r>
          </w:p>
          <w:p w14:paraId="29849C6E"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Predlogi:</w:t>
            </w:r>
          </w:p>
          <w:p w14:paraId="5F71DFC8" w14:textId="77777777" w:rsidR="00F14753" w:rsidRPr="00986109"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Socialni sklad moramo nujno vključiti v CLLD, saj bo iz tega mehanizma tudi gospodarstvo imelo prednosti in mu bo omogočalo razvoj, ker tudi tu lahko delno vključimo problematiko kadrov.</w:t>
            </w:r>
          </w:p>
        </w:tc>
        <w:tc>
          <w:tcPr>
            <w:tcW w:w="1843" w:type="dxa"/>
          </w:tcPr>
          <w:p w14:paraId="2EA2E1DC" w14:textId="77777777" w:rsidR="00F14753" w:rsidRPr="00586CD3" w:rsidRDefault="00F14753" w:rsidP="00684AA9">
            <w:pPr>
              <w:autoSpaceDE w:val="0"/>
              <w:autoSpaceDN w:val="0"/>
              <w:adjustRightInd w:val="0"/>
              <w:spacing w:line="240" w:lineRule="auto"/>
              <w:rPr>
                <w:rFonts w:cs="Arial"/>
                <w:b/>
                <w:color w:val="000000"/>
                <w:szCs w:val="20"/>
                <w:lang w:val="sl-SI"/>
              </w:rPr>
            </w:pPr>
            <w:r w:rsidRPr="00986109">
              <w:rPr>
                <w:rFonts w:cs="Arial"/>
                <w:b/>
                <w:color w:val="2F5496" w:themeColor="accent1" w:themeShade="BF"/>
                <w:szCs w:val="20"/>
                <w:lang w:val="sl-SI"/>
              </w:rPr>
              <w:t>CLLD</w:t>
            </w:r>
          </w:p>
        </w:tc>
        <w:tc>
          <w:tcPr>
            <w:tcW w:w="4394" w:type="dxa"/>
          </w:tcPr>
          <w:p w14:paraId="39BF8578" w14:textId="595616AC" w:rsidR="00F14753" w:rsidRDefault="001A243C" w:rsidP="001A243C">
            <w:pPr>
              <w:autoSpaceDE w:val="0"/>
              <w:autoSpaceDN w:val="0"/>
              <w:adjustRightInd w:val="0"/>
              <w:spacing w:line="240" w:lineRule="auto"/>
              <w:jc w:val="both"/>
              <w:rPr>
                <w:rFonts w:cs="Arial"/>
                <w:szCs w:val="20"/>
                <w:lang w:val="sl-SI"/>
              </w:rPr>
            </w:pPr>
            <w:r>
              <w:rPr>
                <w:rFonts w:cs="Arial"/>
                <w:szCs w:val="20"/>
                <w:lang w:val="sl-SI"/>
              </w:rPr>
              <w:t xml:space="preserve">V skladu </w:t>
            </w:r>
            <w:r w:rsidR="00540225">
              <w:rPr>
                <w:rFonts w:cs="Arial"/>
                <w:szCs w:val="20"/>
                <w:lang w:val="sl-SI"/>
              </w:rPr>
              <w:t xml:space="preserve">z določili EK </w:t>
            </w:r>
            <w:r>
              <w:rPr>
                <w:rFonts w:cs="Arial"/>
                <w:szCs w:val="20"/>
                <w:lang w:val="sl-SI"/>
              </w:rPr>
              <w:t xml:space="preserve">morajo biti sredstva sklada ESS+ v celoti umeščena zgolj v CP4. V kolikor bi torej želeli sredstva sklada ESS+ vključiti tudi v CLLD, bi to pomenilo </w:t>
            </w:r>
            <w:r w:rsidR="00BE6045">
              <w:rPr>
                <w:rFonts w:cs="Arial"/>
                <w:szCs w:val="20"/>
                <w:lang w:val="sl-SI"/>
              </w:rPr>
              <w:t>administrativno breme brez dodane vrednosti, hkrati pa predvideno ukrepanje iz ESRR omogoča dovolj širok nabor predvidenih vsebin.</w:t>
            </w:r>
          </w:p>
          <w:p w14:paraId="0370308D" w14:textId="77777777" w:rsidR="001A243C" w:rsidRDefault="001A243C" w:rsidP="001A243C">
            <w:pPr>
              <w:autoSpaceDE w:val="0"/>
              <w:autoSpaceDN w:val="0"/>
              <w:adjustRightInd w:val="0"/>
              <w:spacing w:line="240" w:lineRule="auto"/>
              <w:jc w:val="both"/>
              <w:rPr>
                <w:rFonts w:cs="Arial"/>
                <w:szCs w:val="20"/>
                <w:lang w:val="sl-SI"/>
              </w:rPr>
            </w:pPr>
          </w:p>
          <w:p w14:paraId="0203508B" w14:textId="0FD91F44" w:rsidR="001A243C" w:rsidRDefault="001A243C" w:rsidP="00466F5F">
            <w:pPr>
              <w:autoSpaceDE w:val="0"/>
              <w:autoSpaceDN w:val="0"/>
              <w:adjustRightInd w:val="0"/>
              <w:spacing w:line="240" w:lineRule="auto"/>
              <w:jc w:val="both"/>
              <w:rPr>
                <w:rFonts w:cs="Arial"/>
                <w:szCs w:val="20"/>
                <w:lang w:val="sl-SI"/>
              </w:rPr>
            </w:pPr>
            <w:r>
              <w:rPr>
                <w:rFonts w:cs="Arial"/>
                <w:szCs w:val="20"/>
                <w:lang w:val="sl-SI"/>
              </w:rPr>
              <w:t xml:space="preserve">V ta namen bodo vsebine ESS+ pokrite oz. umeščene tudi v CLLD, vendar pa bodo financirane iz sredstev sklada ESRR. </w:t>
            </w:r>
            <w:r w:rsidR="005F4AC4">
              <w:rPr>
                <w:rFonts w:cs="Arial"/>
                <w:szCs w:val="20"/>
                <w:lang w:val="sl-SI"/>
              </w:rPr>
              <w:t xml:space="preserve">Tako kot je to veljalo že v sedanjem obdobju (2014-2020). </w:t>
            </w:r>
          </w:p>
          <w:p w14:paraId="54358444" w14:textId="77777777" w:rsidR="00466F5F" w:rsidRDefault="00466F5F" w:rsidP="00466F5F">
            <w:pPr>
              <w:autoSpaceDE w:val="0"/>
              <w:autoSpaceDN w:val="0"/>
              <w:adjustRightInd w:val="0"/>
              <w:spacing w:line="240" w:lineRule="auto"/>
              <w:jc w:val="both"/>
              <w:rPr>
                <w:rFonts w:cs="Arial"/>
                <w:szCs w:val="20"/>
                <w:lang w:val="sl-SI"/>
              </w:rPr>
            </w:pPr>
          </w:p>
          <w:p w14:paraId="241FFF25" w14:textId="20D683D9" w:rsidR="00466F5F" w:rsidRPr="00ED290E" w:rsidRDefault="00466F5F" w:rsidP="001A059A">
            <w:pPr>
              <w:autoSpaceDE w:val="0"/>
              <w:autoSpaceDN w:val="0"/>
              <w:adjustRightInd w:val="0"/>
              <w:spacing w:line="240" w:lineRule="auto"/>
              <w:jc w:val="both"/>
              <w:rPr>
                <w:rFonts w:cs="Arial"/>
                <w:szCs w:val="20"/>
                <w:lang w:val="sl-SI"/>
              </w:rPr>
            </w:pPr>
            <w:r>
              <w:rPr>
                <w:rFonts w:cs="Arial"/>
                <w:szCs w:val="20"/>
                <w:lang w:val="sl-SI"/>
              </w:rPr>
              <w:t>Za naslavljanje problematike kadrov je treba razmisliti o morebitnem preoblikovanju obstoječih ukrepih, ki so predvideni v okviru CP1 (npr. SC 1.3, ki je namenjen krepitvi človeških virov na področjih pametne specializacije – npr. kompetenčni centri za razvoj kadrov).</w:t>
            </w:r>
          </w:p>
        </w:tc>
      </w:tr>
      <w:tr w:rsidR="00F14753" w:rsidRPr="0031488E" w14:paraId="7E09C505" w14:textId="77777777" w:rsidTr="00C95742">
        <w:trPr>
          <w:trHeight w:val="693"/>
        </w:trPr>
        <w:tc>
          <w:tcPr>
            <w:tcW w:w="533" w:type="dxa"/>
          </w:tcPr>
          <w:p w14:paraId="683ACE6E" w14:textId="77777777" w:rsidR="00F14753" w:rsidRPr="00246F96" w:rsidRDefault="00F14753" w:rsidP="00E322D9">
            <w:pPr>
              <w:pStyle w:val="Naslov2"/>
              <w:outlineLvl w:val="1"/>
            </w:pPr>
            <w:bookmarkStart w:id="10" w:name="_Toc90640979"/>
            <w:r w:rsidRPr="00246F96">
              <w:t>7</w:t>
            </w:r>
            <w:bookmarkEnd w:id="10"/>
          </w:p>
        </w:tc>
        <w:tc>
          <w:tcPr>
            <w:tcW w:w="1417" w:type="dxa"/>
          </w:tcPr>
          <w:p w14:paraId="330E4A5F"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elektronska pošta</w:t>
            </w:r>
          </w:p>
          <w:p w14:paraId="4647F461"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22. 11. 2021</w:t>
            </w:r>
          </w:p>
          <w:p w14:paraId="51770D38"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In</w:t>
            </w:r>
          </w:p>
          <w:p w14:paraId="5F431155"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posvetovanje</w:t>
            </w:r>
          </w:p>
          <w:p w14:paraId="2AFCCA9D" w14:textId="77777777" w:rsidR="00F1475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lastRenderedPageBreak/>
              <w:t>26. 11. 2021</w:t>
            </w:r>
            <w:r w:rsidRPr="004952C3">
              <w:rPr>
                <w:rFonts w:cs="Arial"/>
                <w:color w:val="000000"/>
                <w:szCs w:val="20"/>
                <w:lang w:val="sl-SI"/>
              </w:rPr>
              <w:tab/>
            </w:r>
          </w:p>
        </w:tc>
        <w:tc>
          <w:tcPr>
            <w:tcW w:w="1843" w:type="dxa"/>
          </w:tcPr>
          <w:p w14:paraId="3EF5AF9E" w14:textId="77777777" w:rsidR="00F14753" w:rsidRPr="004952C3" w:rsidRDefault="00215860" w:rsidP="00E30469">
            <w:pPr>
              <w:autoSpaceDE w:val="0"/>
              <w:autoSpaceDN w:val="0"/>
              <w:adjustRightInd w:val="0"/>
              <w:spacing w:line="240" w:lineRule="auto"/>
              <w:rPr>
                <w:rFonts w:cs="Arial"/>
                <w:b/>
                <w:color w:val="000000"/>
                <w:szCs w:val="20"/>
                <w:lang w:val="sl-SI"/>
              </w:rPr>
            </w:pPr>
            <w:r w:rsidRPr="00215860">
              <w:rPr>
                <w:rFonts w:cs="Arial"/>
                <w:b/>
                <w:color w:val="000000"/>
                <w:szCs w:val="20"/>
                <w:lang w:val="sl-SI"/>
              </w:rPr>
              <w:lastRenderedPageBreak/>
              <w:t xml:space="preserve">ga. Janja Starc, </w:t>
            </w:r>
            <w:r w:rsidR="00F14753" w:rsidRPr="004952C3">
              <w:rPr>
                <w:rFonts w:cs="Arial"/>
                <w:b/>
                <w:color w:val="000000"/>
                <w:szCs w:val="20"/>
                <w:lang w:val="sl-SI"/>
              </w:rPr>
              <w:t xml:space="preserve">OZS </w:t>
            </w:r>
            <w:r w:rsidR="00F14753">
              <w:rPr>
                <w:rFonts w:cs="Arial"/>
                <w:b/>
                <w:color w:val="000000"/>
                <w:szCs w:val="20"/>
                <w:lang w:val="sl-SI"/>
              </w:rPr>
              <w:t xml:space="preserve">- </w:t>
            </w:r>
            <w:r w:rsidR="00F14753" w:rsidRPr="00F652AD">
              <w:rPr>
                <w:rFonts w:cs="Arial"/>
                <w:b/>
                <w:color w:val="000000"/>
                <w:szCs w:val="20"/>
                <w:lang w:val="sl-SI"/>
              </w:rPr>
              <w:t>Območno obrtno-podjetniška zbornica Krško</w:t>
            </w:r>
          </w:p>
          <w:p w14:paraId="725F1E48" w14:textId="77777777" w:rsidR="00F14753" w:rsidRDefault="00F14753" w:rsidP="00E30469">
            <w:pPr>
              <w:autoSpaceDE w:val="0"/>
              <w:autoSpaceDN w:val="0"/>
              <w:adjustRightInd w:val="0"/>
              <w:spacing w:line="240" w:lineRule="auto"/>
              <w:rPr>
                <w:rFonts w:cs="Arial"/>
                <w:b/>
                <w:color w:val="000000"/>
                <w:szCs w:val="20"/>
                <w:lang w:val="sl-SI"/>
              </w:rPr>
            </w:pPr>
          </w:p>
        </w:tc>
        <w:tc>
          <w:tcPr>
            <w:tcW w:w="4820" w:type="dxa"/>
          </w:tcPr>
          <w:p w14:paraId="4619A0D9"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lastRenderedPageBreak/>
              <w:t>Endogena regionalna politika</w:t>
            </w:r>
          </w:p>
          <w:p w14:paraId="603C85DD" w14:textId="77777777" w:rsidR="00F14753" w:rsidRPr="00986109" w:rsidRDefault="00F14753" w:rsidP="00E30469">
            <w:pPr>
              <w:autoSpaceDE w:val="0"/>
              <w:autoSpaceDN w:val="0"/>
              <w:adjustRightInd w:val="0"/>
              <w:spacing w:line="240" w:lineRule="auto"/>
              <w:jc w:val="both"/>
              <w:rPr>
                <w:rFonts w:cs="Arial"/>
                <w:b/>
                <w:color w:val="2F5496" w:themeColor="accent1" w:themeShade="BF"/>
                <w:szCs w:val="20"/>
                <w:lang w:val="sl-SI"/>
              </w:rPr>
            </w:pPr>
            <w:r w:rsidRPr="00986109">
              <w:rPr>
                <w:rFonts w:cs="Arial"/>
                <w:b/>
                <w:color w:val="2F5496" w:themeColor="accent1" w:themeShade="BF"/>
                <w:szCs w:val="20"/>
                <w:lang w:val="sl-SI"/>
              </w:rPr>
              <w:t>Vprašanja:</w:t>
            </w:r>
          </w:p>
          <w:p w14:paraId="0CE851BF" w14:textId="77777777" w:rsidR="00F14753" w:rsidRPr="00B95008" w:rsidRDefault="00F14753" w:rsidP="00E30469">
            <w:pPr>
              <w:autoSpaceDE w:val="0"/>
              <w:autoSpaceDN w:val="0"/>
              <w:adjustRightInd w:val="0"/>
              <w:spacing w:line="240" w:lineRule="auto"/>
              <w:jc w:val="both"/>
              <w:rPr>
                <w:rFonts w:cs="Arial"/>
                <w:color w:val="2F5496" w:themeColor="accent1" w:themeShade="BF"/>
                <w:szCs w:val="20"/>
                <w:lang w:val="sl-SI"/>
              </w:rPr>
            </w:pPr>
            <w:r w:rsidRPr="00B95008">
              <w:rPr>
                <w:rFonts w:cs="Arial"/>
                <w:color w:val="2F5496" w:themeColor="accent1" w:themeShade="BF"/>
                <w:szCs w:val="20"/>
                <w:lang w:val="sl-SI"/>
              </w:rPr>
              <w:t>- Ukrepi trajnostne mobilnosti so samo v okviru trajnostnega razvoja mest oziroma mestnih občin in ne v sklopu endogene regionalne politike, zakaj?</w:t>
            </w:r>
          </w:p>
          <w:p w14:paraId="4794B36D" w14:textId="77777777" w:rsidR="007101A1" w:rsidRDefault="007101A1" w:rsidP="00E30469">
            <w:pPr>
              <w:autoSpaceDE w:val="0"/>
              <w:autoSpaceDN w:val="0"/>
              <w:adjustRightInd w:val="0"/>
              <w:spacing w:line="240" w:lineRule="auto"/>
              <w:jc w:val="both"/>
              <w:rPr>
                <w:rFonts w:cs="Arial"/>
                <w:color w:val="000000"/>
                <w:szCs w:val="20"/>
                <w:lang w:val="sl-SI"/>
              </w:rPr>
            </w:pPr>
          </w:p>
          <w:p w14:paraId="2EB4286D" w14:textId="77777777" w:rsidR="007101A1" w:rsidRDefault="007101A1" w:rsidP="00E30469">
            <w:pPr>
              <w:autoSpaceDE w:val="0"/>
              <w:autoSpaceDN w:val="0"/>
              <w:adjustRightInd w:val="0"/>
              <w:spacing w:line="240" w:lineRule="auto"/>
              <w:jc w:val="both"/>
              <w:rPr>
                <w:rFonts w:cs="Arial"/>
                <w:color w:val="000000"/>
                <w:szCs w:val="20"/>
                <w:lang w:val="sl-SI"/>
              </w:rPr>
            </w:pPr>
          </w:p>
          <w:p w14:paraId="507FB08B" w14:textId="77777777" w:rsidR="007101A1" w:rsidRDefault="007101A1" w:rsidP="00E30469">
            <w:pPr>
              <w:autoSpaceDE w:val="0"/>
              <w:autoSpaceDN w:val="0"/>
              <w:adjustRightInd w:val="0"/>
              <w:spacing w:line="240" w:lineRule="auto"/>
              <w:jc w:val="both"/>
              <w:rPr>
                <w:rFonts w:cs="Arial"/>
                <w:color w:val="000000"/>
                <w:szCs w:val="20"/>
                <w:lang w:val="sl-SI"/>
              </w:rPr>
            </w:pPr>
          </w:p>
          <w:p w14:paraId="4DA4A142" w14:textId="77777777" w:rsidR="007101A1" w:rsidRDefault="007101A1" w:rsidP="00E30469">
            <w:pPr>
              <w:autoSpaceDE w:val="0"/>
              <w:autoSpaceDN w:val="0"/>
              <w:adjustRightInd w:val="0"/>
              <w:spacing w:line="240" w:lineRule="auto"/>
              <w:jc w:val="both"/>
              <w:rPr>
                <w:rFonts w:cs="Arial"/>
                <w:color w:val="000000"/>
                <w:szCs w:val="20"/>
                <w:lang w:val="sl-SI"/>
              </w:rPr>
            </w:pPr>
          </w:p>
          <w:p w14:paraId="3FCB35DF" w14:textId="77777777" w:rsidR="007101A1" w:rsidRDefault="007101A1" w:rsidP="00E30469">
            <w:pPr>
              <w:autoSpaceDE w:val="0"/>
              <w:autoSpaceDN w:val="0"/>
              <w:adjustRightInd w:val="0"/>
              <w:spacing w:line="240" w:lineRule="auto"/>
              <w:jc w:val="both"/>
              <w:rPr>
                <w:rFonts w:cs="Arial"/>
                <w:color w:val="000000"/>
                <w:szCs w:val="20"/>
                <w:lang w:val="sl-SI"/>
              </w:rPr>
            </w:pPr>
          </w:p>
          <w:p w14:paraId="71DE7E21" w14:textId="77777777" w:rsidR="007101A1" w:rsidRDefault="007101A1" w:rsidP="00E30469">
            <w:pPr>
              <w:autoSpaceDE w:val="0"/>
              <w:autoSpaceDN w:val="0"/>
              <w:adjustRightInd w:val="0"/>
              <w:spacing w:line="240" w:lineRule="auto"/>
              <w:jc w:val="both"/>
              <w:rPr>
                <w:rFonts w:cs="Arial"/>
                <w:color w:val="000000"/>
                <w:szCs w:val="20"/>
                <w:lang w:val="sl-SI"/>
              </w:rPr>
            </w:pPr>
          </w:p>
          <w:p w14:paraId="7F99BB2F" w14:textId="77777777" w:rsidR="007101A1" w:rsidRDefault="007101A1" w:rsidP="00E30469">
            <w:pPr>
              <w:autoSpaceDE w:val="0"/>
              <w:autoSpaceDN w:val="0"/>
              <w:adjustRightInd w:val="0"/>
              <w:spacing w:line="240" w:lineRule="auto"/>
              <w:jc w:val="both"/>
              <w:rPr>
                <w:rFonts w:cs="Arial"/>
                <w:color w:val="000000"/>
                <w:szCs w:val="20"/>
                <w:lang w:val="sl-SI"/>
              </w:rPr>
            </w:pPr>
          </w:p>
          <w:p w14:paraId="47AEFC60" w14:textId="77777777" w:rsidR="007101A1" w:rsidRDefault="007101A1" w:rsidP="00E30469">
            <w:pPr>
              <w:autoSpaceDE w:val="0"/>
              <w:autoSpaceDN w:val="0"/>
              <w:adjustRightInd w:val="0"/>
              <w:spacing w:line="240" w:lineRule="auto"/>
              <w:jc w:val="both"/>
              <w:rPr>
                <w:rFonts w:cs="Arial"/>
                <w:color w:val="000000"/>
                <w:szCs w:val="20"/>
                <w:lang w:val="sl-SI"/>
              </w:rPr>
            </w:pPr>
          </w:p>
          <w:p w14:paraId="1F14C3EC" w14:textId="77777777" w:rsidR="007101A1" w:rsidRDefault="007101A1" w:rsidP="00E30469">
            <w:pPr>
              <w:autoSpaceDE w:val="0"/>
              <w:autoSpaceDN w:val="0"/>
              <w:adjustRightInd w:val="0"/>
              <w:spacing w:line="240" w:lineRule="auto"/>
              <w:jc w:val="both"/>
              <w:rPr>
                <w:rFonts w:cs="Arial"/>
                <w:color w:val="000000"/>
                <w:szCs w:val="20"/>
                <w:lang w:val="sl-SI"/>
              </w:rPr>
            </w:pPr>
          </w:p>
          <w:p w14:paraId="7AACEE6D" w14:textId="77777777" w:rsidR="007101A1" w:rsidRDefault="007101A1" w:rsidP="00E30469">
            <w:pPr>
              <w:autoSpaceDE w:val="0"/>
              <w:autoSpaceDN w:val="0"/>
              <w:adjustRightInd w:val="0"/>
              <w:spacing w:line="240" w:lineRule="auto"/>
              <w:jc w:val="both"/>
              <w:rPr>
                <w:rFonts w:cs="Arial"/>
                <w:color w:val="000000"/>
                <w:szCs w:val="20"/>
                <w:lang w:val="sl-SI"/>
              </w:rPr>
            </w:pPr>
          </w:p>
          <w:p w14:paraId="5743C68E" w14:textId="77777777" w:rsidR="007101A1" w:rsidRDefault="007101A1" w:rsidP="00E30469">
            <w:pPr>
              <w:autoSpaceDE w:val="0"/>
              <w:autoSpaceDN w:val="0"/>
              <w:adjustRightInd w:val="0"/>
              <w:spacing w:line="240" w:lineRule="auto"/>
              <w:jc w:val="both"/>
              <w:rPr>
                <w:rFonts w:cs="Arial"/>
                <w:color w:val="000000"/>
                <w:szCs w:val="20"/>
                <w:lang w:val="sl-SI"/>
              </w:rPr>
            </w:pPr>
          </w:p>
          <w:p w14:paraId="5E251245" w14:textId="77777777" w:rsidR="007101A1" w:rsidRDefault="007101A1" w:rsidP="00E30469">
            <w:pPr>
              <w:autoSpaceDE w:val="0"/>
              <w:autoSpaceDN w:val="0"/>
              <w:adjustRightInd w:val="0"/>
              <w:spacing w:line="240" w:lineRule="auto"/>
              <w:jc w:val="both"/>
              <w:rPr>
                <w:rFonts w:cs="Arial"/>
                <w:color w:val="000000"/>
                <w:szCs w:val="20"/>
                <w:lang w:val="sl-SI"/>
              </w:rPr>
            </w:pPr>
          </w:p>
          <w:p w14:paraId="4F3AD55B" w14:textId="77777777" w:rsidR="007101A1" w:rsidRDefault="007101A1" w:rsidP="00E30469">
            <w:pPr>
              <w:autoSpaceDE w:val="0"/>
              <w:autoSpaceDN w:val="0"/>
              <w:adjustRightInd w:val="0"/>
              <w:spacing w:line="240" w:lineRule="auto"/>
              <w:jc w:val="both"/>
              <w:rPr>
                <w:rFonts w:cs="Arial"/>
                <w:color w:val="000000"/>
                <w:szCs w:val="20"/>
                <w:lang w:val="sl-SI"/>
              </w:rPr>
            </w:pPr>
          </w:p>
          <w:p w14:paraId="1F17DA4E" w14:textId="77777777" w:rsidR="007101A1" w:rsidRDefault="007101A1" w:rsidP="00E30469">
            <w:pPr>
              <w:autoSpaceDE w:val="0"/>
              <w:autoSpaceDN w:val="0"/>
              <w:adjustRightInd w:val="0"/>
              <w:spacing w:line="240" w:lineRule="auto"/>
              <w:jc w:val="both"/>
              <w:rPr>
                <w:rFonts w:cs="Arial"/>
                <w:color w:val="000000"/>
                <w:szCs w:val="20"/>
                <w:lang w:val="sl-SI"/>
              </w:rPr>
            </w:pPr>
          </w:p>
          <w:p w14:paraId="25433770" w14:textId="56B09AE1" w:rsidR="007101A1" w:rsidRDefault="007101A1"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RRP, kot najpomembnejši »regijski projekti«, je izhodišče za oblikovanje seznama operacij v okviru tega mehanizma, zato je potrebno to upoštevati tudi pri pripravi SPP-ja. Regijski projekti iz dogovora se morajo potrjevati neposredno s postopkom neposredne potrditve operacije.</w:t>
            </w:r>
          </w:p>
          <w:p w14:paraId="1EB27FA2" w14:textId="77777777" w:rsidR="007101A1" w:rsidRDefault="007101A1" w:rsidP="00E30469">
            <w:pPr>
              <w:autoSpaceDE w:val="0"/>
              <w:autoSpaceDN w:val="0"/>
              <w:adjustRightInd w:val="0"/>
              <w:spacing w:line="240" w:lineRule="auto"/>
              <w:jc w:val="both"/>
              <w:rPr>
                <w:rFonts w:cs="Arial"/>
                <w:color w:val="000000"/>
                <w:szCs w:val="20"/>
                <w:lang w:val="sl-SI"/>
              </w:rPr>
            </w:pPr>
          </w:p>
          <w:p w14:paraId="40D72951" w14:textId="77777777" w:rsidR="007101A1" w:rsidRDefault="007101A1" w:rsidP="00E30469">
            <w:pPr>
              <w:autoSpaceDE w:val="0"/>
              <w:autoSpaceDN w:val="0"/>
              <w:adjustRightInd w:val="0"/>
              <w:spacing w:line="240" w:lineRule="auto"/>
              <w:jc w:val="both"/>
              <w:rPr>
                <w:rFonts w:cs="Arial"/>
                <w:color w:val="000000"/>
                <w:szCs w:val="20"/>
                <w:lang w:val="sl-SI"/>
              </w:rPr>
            </w:pPr>
          </w:p>
          <w:p w14:paraId="1958DC7F" w14:textId="77777777" w:rsidR="007101A1" w:rsidRDefault="007101A1" w:rsidP="00E30469">
            <w:pPr>
              <w:autoSpaceDE w:val="0"/>
              <w:autoSpaceDN w:val="0"/>
              <w:adjustRightInd w:val="0"/>
              <w:spacing w:line="240" w:lineRule="auto"/>
              <w:jc w:val="both"/>
              <w:rPr>
                <w:rFonts w:cs="Arial"/>
                <w:color w:val="000000"/>
                <w:szCs w:val="20"/>
                <w:lang w:val="sl-SI"/>
              </w:rPr>
            </w:pPr>
          </w:p>
          <w:p w14:paraId="010FC656" w14:textId="77777777" w:rsidR="007101A1" w:rsidRDefault="007101A1" w:rsidP="00E30469">
            <w:pPr>
              <w:autoSpaceDE w:val="0"/>
              <w:autoSpaceDN w:val="0"/>
              <w:adjustRightInd w:val="0"/>
              <w:spacing w:line="240" w:lineRule="auto"/>
              <w:jc w:val="both"/>
              <w:rPr>
                <w:rFonts w:cs="Arial"/>
                <w:color w:val="000000"/>
                <w:szCs w:val="20"/>
                <w:lang w:val="sl-SI"/>
              </w:rPr>
            </w:pPr>
          </w:p>
          <w:p w14:paraId="55388EAF" w14:textId="77777777" w:rsidR="007101A1" w:rsidRDefault="007101A1" w:rsidP="00E30469">
            <w:pPr>
              <w:autoSpaceDE w:val="0"/>
              <w:autoSpaceDN w:val="0"/>
              <w:adjustRightInd w:val="0"/>
              <w:spacing w:line="240" w:lineRule="auto"/>
              <w:jc w:val="both"/>
              <w:rPr>
                <w:rFonts w:cs="Arial"/>
                <w:color w:val="000000"/>
                <w:szCs w:val="20"/>
                <w:lang w:val="sl-SI"/>
              </w:rPr>
            </w:pPr>
          </w:p>
          <w:p w14:paraId="75C6A750" w14:textId="77777777" w:rsidR="007101A1" w:rsidRDefault="007101A1" w:rsidP="00E30469">
            <w:pPr>
              <w:autoSpaceDE w:val="0"/>
              <w:autoSpaceDN w:val="0"/>
              <w:adjustRightInd w:val="0"/>
              <w:spacing w:line="240" w:lineRule="auto"/>
              <w:jc w:val="both"/>
              <w:rPr>
                <w:rFonts w:cs="Arial"/>
                <w:color w:val="000000"/>
                <w:szCs w:val="20"/>
                <w:lang w:val="sl-SI"/>
              </w:rPr>
            </w:pPr>
          </w:p>
          <w:p w14:paraId="610DA843" w14:textId="77777777" w:rsidR="007101A1" w:rsidRDefault="007101A1" w:rsidP="00E30469">
            <w:pPr>
              <w:autoSpaceDE w:val="0"/>
              <w:autoSpaceDN w:val="0"/>
              <w:adjustRightInd w:val="0"/>
              <w:spacing w:line="240" w:lineRule="auto"/>
              <w:jc w:val="both"/>
              <w:rPr>
                <w:rFonts w:cs="Arial"/>
                <w:color w:val="000000"/>
                <w:szCs w:val="20"/>
                <w:lang w:val="sl-SI"/>
              </w:rPr>
            </w:pPr>
          </w:p>
          <w:p w14:paraId="63FD0A73" w14:textId="77777777" w:rsidR="007101A1" w:rsidRDefault="007101A1" w:rsidP="00E30469">
            <w:pPr>
              <w:autoSpaceDE w:val="0"/>
              <w:autoSpaceDN w:val="0"/>
              <w:adjustRightInd w:val="0"/>
              <w:spacing w:line="240" w:lineRule="auto"/>
              <w:jc w:val="both"/>
              <w:rPr>
                <w:rFonts w:cs="Arial"/>
                <w:color w:val="000000"/>
                <w:szCs w:val="20"/>
                <w:lang w:val="sl-SI"/>
              </w:rPr>
            </w:pPr>
          </w:p>
          <w:p w14:paraId="7D86BE22" w14:textId="77777777" w:rsidR="007101A1" w:rsidRDefault="007101A1" w:rsidP="00E30469">
            <w:pPr>
              <w:autoSpaceDE w:val="0"/>
              <w:autoSpaceDN w:val="0"/>
              <w:adjustRightInd w:val="0"/>
              <w:spacing w:line="240" w:lineRule="auto"/>
              <w:jc w:val="both"/>
              <w:rPr>
                <w:rFonts w:cs="Arial"/>
                <w:color w:val="000000"/>
                <w:szCs w:val="20"/>
                <w:lang w:val="sl-SI"/>
              </w:rPr>
            </w:pPr>
          </w:p>
          <w:p w14:paraId="35390ED2" w14:textId="77777777" w:rsidR="007101A1" w:rsidRDefault="007101A1" w:rsidP="00E30469">
            <w:pPr>
              <w:autoSpaceDE w:val="0"/>
              <w:autoSpaceDN w:val="0"/>
              <w:adjustRightInd w:val="0"/>
              <w:spacing w:line="240" w:lineRule="auto"/>
              <w:jc w:val="both"/>
              <w:rPr>
                <w:rFonts w:cs="Arial"/>
                <w:color w:val="000000"/>
                <w:szCs w:val="20"/>
                <w:lang w:val="sl-SI"/>
              </w:rPr>
            </w:pPr>
          </w:p>
          <w:p w14:paraId="68FA5A7D" w14:textId="77777777" w:rsidR="007101A1" w:rsidRDefault="007101A1" w:rsidP="00E30469">
            <w:pPr>
              <w:autoSpaceDE w:val="0"/>
              <w:autoSpaceDN w:val="0"/>
              <w:adjustRightInd w:val="0"/>
              <w:spacing w:line="240" w:lineRule="auto"/>
              <w:jc w:val="both"/>
              <w:rPr>
                <w:rFonts w:cs="Arial"/>
                <w:color w:val="000000"/>
                <w:szCs w:val="20"/>
                <w:lang w:val="sl-SI"/>
              </w:rPr>
            </w:pPr>
          </w:p>
          <w:p w14:paraId="676E6332" w14:textId="77777777" w:rsidR="007101A1" w:rsidRDefault="007101A1" w:rsidP="00E30469">
            <w:pPr>
              <w:autoSpaceDE w:val="0"/>
              <w:autoSpaceDN w:val="0"/>
              <w:adjustRightInd w:val="0"/>
              <w:spacing w:line="240" w:lineRule="auto"/>
              <w:jc w:val="both"/>
              <w:rPr>
                <w:rFonts w:cs="Arial"/>
                <w:color w:val="000000"/>
                <w:szCs w:val="20"/>
                <w:lang w:val="sl-SI"/>
              </w:rPr>
            </w:pPr>
          </w:p>
          <w:p w14:paraId="10E063B0" w14:textId="77777777" w:rsidR="007101A1" w:rsidRDefault="007101A1" w:rsidP="00E30469">
            <w:pPr>
              <w:autoSpaceDE w:val="0"/>
              <w:autoSpaceDN w:val="0"/>
              <w:adjustRightInd w:val="0"/>
              <w:spacing w:line="240" w:lineRule="auto"/>
              <w:jc w:val="both"/>
              <w:rPr>
                <w:rFonts w:cs="Arial"/>
                <w:color w:val="000000"/>
                <w:szCs w:val="20"/>
                <w:lang w:val="sl-SI"/>
              </w:rPr>
            </w:pPr>
          </w:p>
          <w:p w14:paraId="0B5D0758" w14:textId="77777777" w:rsidR="007101A1" w:rsidRDefault="007101A1" w:rsidP="00E30469">
            <w:pPr>
              <w:autoSpaceDE w:val="0"/>
              <w:autoSpaceDN w:val="0"/>
              <w:adjustRightInd w:val="0"/>
              <w:spacing w:line="240" w:lineRule="auto"/>
              <w:jc w:val="both"/>
              <w:rPr>
                <w:rFonts w:cs="Arial"/>
                <w:color w:val="000000"/>
                <w:szCs w:val="20"/>
                <w:lang w:val="sl-SI"/>
              </w:rPr>
            </w:pPr>
          </w:p>
          <w:p w14:paraId="0AEF7B7C" w14:textId="77777777" w:rsidR="007101A1" w:rsidRDefault="007101A1" w:rsidP="00E30469">
            <w:pPr>
              <w:autoSpaceDE w:val="0"/>
              <w:autoSpaceDN w:val="0"/>
              <w:adjustRightInd w:val="0"/>
              <w:spacing w:line="240" w:lineRule="auto"/>
              <w:jc w:val="both"/>
              <w:rPr>
                <w:rFonts w:cs="Arial"/>
                <w:color w:val="000000"/>
                <w:szCs w:val="20"/>
                <w:lang w:val="sl-SI"/>
              </w:rPr>
            </w:pPr>
          </w:p>
          <w:p w14:paraId="20610696" w14:textId="77777777" w:rsidR="007101A1" w:rsidRDefault="007101A1" w:rsidP="00E30469">
            <w:pPr>
              <w:autoSpaceDE w:val="0"/>
              <w:autoSpaceDN w:val="0"/>
              <w:adjustRightInd w:val="0"/>
              <w:spacing w:line="240" w:lineRule="auto"/>
              <w:jc w:val="both"/>
              <w:rPr>
                <w:rFonts w:cs="Arial"/>
                <w:color w:val="000000"/>
                <w:szCs w:val="20"/>
                <w:lang w:val="sl-SI"/>
              </w:rPr>
            </w:pPr>
          </w:p>
          <w:p w14:paraId="4546675B" w14:textId="77777777" w:rsidR="007101A1" w:rsidRDefault="007101A1" w:rsidP="00E30469">
            <w:pPr>
              <w:autoSpaceDE w:val="0"/>
              <w:autoSpaceDN w:val="0"/>
              <w:adjustRightInd w:val="0"/>
              <w:spacing w:line="240" w:lineRule="auto"/>
              <w:jc w:val="both"/>
              <w:rPr>
                <w:rFonts w:cs="Arial"/>
                <w:color w:val="000000"/>
                <w:szCs w:val="20"/>
                <w:lang w:val="sl-SI"/>
              </w:rPr>
            </w:pPr>
          </w:p>
          <w:p w14:paraId="38F7F71C" w14:textId="77777777" w:rsidR="007101A1" w:rsidRDefault="007101A1" w:rsidP="00E30469">
            <w:pPr>
              <w:autoSpaceDE w:val="0"/>
              <w:autoSpaceDN w:val="0"/>
              <w:adjustRightInd w:val="0"/>
              <w:spacing w:line="240" w:lineRule="auto"/>
              <w:jc w:val="both"/>
              <w:rPr>
                <w:rFonts w:cs="Arial"/>
                <w:color w:val="000000"/>
                <w:szCs w:val="20"/>
                <w:lang w:val="sl-SI"/>
              </w:rPr>
            </w:pPr>
          </w:p>
          <w:p w14:paraId="1BCFB9FA" w14:textId="77777777" w:rsidR="007101A1" w:rsidRDefault="007101A1" w:rsidP="00E30469">
            <w:pPr>
              <w:autoSpaceDE w:val="0"/>
              <w:autoSpaceDN w:val="0"/>
              <w:adjustRightInd w:val="0"/>
              <w:spacing w:line="240" w:lineRule="auto"/>
              <w:jc w:val="both"/>
              <w:rPr>
                <w:rFonts w:cs="Arial"/>
                <w:color w:val="000000"/>
                <w:szCs w:val="20"/>
                <w:lang w:val="sl-SI"/>
              </w:rPr>
            </w:pPr>
          </w:p>
          <w:p w14:paraId="0B1E6645" w14:textId="77777777" w:rsidR="007101A1" w:rsidRDefault="007101A1" w:rsidP="00E30469">
            <w:pPr>
              <w:autoSpaceDE w:val="0"/>
              <w:autoSpaceDN w:val="0"/>
              <w:adjustRightInd w:val="0"/>
              <w:spacing w:line="240" w:lineRule="auto"/>
              <w:jc w:val="both"/>
              <w:rPr>
                <w:rFonts w:cs="Arial"/>
                <w:color w:val="000000"/>
                <w:szCs w:val="20"/>
                <w:lang w:val="sl-SI"/>
              </w:rPr>
            </w:pPr>
          </w:p>
          <w:p w14:paraId="28460C41" w14:textId="77777777" w:rsidR="007101A1" w:rsidRDefault="007101A1" w:rsidP="00E30469">
            <w:pPr>
              <w:autoSpaceDE w:val="0"/>
              <w:autoSpaceDN w:val="0"/>
              <w:adjustRightInd w:val="0"/>
              <w:spacing w:line="240" w:lineRule="auto"/>
              <w:jc w:val="both"/>
              <w:rPr>
                <w:rFonts w:cs="Arial"/>
                <w:color w:val="000000"/>
                <w:szCs w:val="20"/>
                <w:lang w:val="sl-SI"/>
              </w:rPr>
            </w:pPr>
          </w:p>
          <w:p w14:paraId="2250F361" w14:textId="77777777" w:rsidR="007101A1" w:rsidRDefault="007101A1" w:rsidP="00E30469">
            <w:pPr>
              <w:autoSpaceDE w:val="0"/>
              <w:autoSpaceDN w:val="0"/>
              <w:adjustRightInd w:val="0"/>
              <w:spacing w:line="240" w:lineRule="auto"/>
              <w:jc w:val="both"/>
              <w:rPr>
                <w:rFonts w:cs="Arial"/>
                <w:color w:val="000000"/>
                <w:szCs w:val="20"/>
                <w:lang w:val="sl-SI"/>
              </w:rPr>
            </w:pPr>
          </w:p>
          <w:p w14:paraId="0465ED11" w14:textId="77777777" w:rsidR="007101A1" w:rsidRDefault="007101A1" w:rsidP="00E30469">
            <w:pPr>
              <w:autoSpaceDE w:val="0"/>
              <w:autoSpaceDN w:val="0"/>
              <w:adjustRightInd w:val="0"/>
              <w:spacing w:line="240" w:lineRule="auto"/>
              <w:jc w:val="both"/>
              <w:rPr>
                <w:rFonts w:cs="Arial"/>
                <w:color w:val="000000"/>
                <w:szCs w:val="20"/>
                <w:lang w:val="sl-SI"/>
              </w:rPr>
            </w:pPr>
          </w:p>
          <w:p w14:paraId="55444CA9" w14:textId="77777777" w:rsidR="007101A1" w:rsidRDefault="007101A1" w:rsidP="00E30469">
            <w:pPr>
              <w:autoSpaceDE w:val="0"/>
              <w:autoSpaceDN w:val="0"/>
              <w:adjustRightInd w:val="0"/>
              <w:spacing w:line="240" w:lineRule="auto"/>
              <w:jc w:val="both"/>
              <w:rPr>
                <w:rFonts w:cs="Arial"/>
                <w:color w:val="000000"/>
                <w:szCs w:val="20"/>
                <w:lang w:val="sl-SI"/>
              </w:rPr>
            </w:pPr>
          </w:p>
          <w:p w14:paraId="383DE508" w14:textId="77777777" w:rsidR="007101A1" w:rsidRDefault="007101A1" w:rsidP="00E30469">
            <w:pPr>
              <w:autoSpaceDE w:val="0"/>
              <w:autoSpaceDN w:val="0"/>
              <w:adjustRightInd w:val="0"/>
              <w:spacing w:line="240" w:lineRule="auto"/>
              <w:jc w:val="both"/>
              <w:rPr>
                <w:rFonts w:cs="Arial"/>
                <w:color w:val="000000"/>
                <w:szCs w:val="20"/>
                <w:lang w:val="sl-SI"/>
              </w:rPr>
            </w:pPr>
          </w:p>
          <w:p w14:paraId="3988447D" w14:textId="1F03396E" w:rsidR="007101A1" w:rsidRDefault="007101A1" w:rsidP="00E30469">
            <w:pPr>
              <w:autoSpaceDE w:val="0"/>
              <w:autoSpaceDN w:val="0"/>
              <w:adjustRightInd w:val="0"/>
              <w:spacing w:line="240" w:lineRule="auto"/>
              <w:jc w:val="both"/>
              <w:rPr>
                <w:rFonts w:cs="Arial"/>
                <w:color w:val="000000"/>
                <w:szCs w:val="20"/>
                <w:lang w:val="sl-SI"/>
              </w:rPr>
            </w:pPr>
          </w:p>
          <w:p w14:paraId="189AE869" w14:textId="74DFB42F" w:rsidR="00F14753" w:rsidRPr="004952C3" w:rsidRDefault="00C95742"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P</w:t>
            </w:r>
            <w:r w:rsidR="00F14753" w:rsidRPr="004952C3">
              <w:rPr>
                <w:rFonts w:cs="Arial"/>
                <w:color w:val="000000"/>
                <w:szCs w:val="20"/>
                <w:lang w:val="sl-SI"/>
              </w:rPr>
              <w:t xml:space="preserve">redlagamo, da se v sklopu tega področja doda specifični cilj </w:t>
            </w:r>
            <w:r w:rsidR="00F14753" w:rsidRPr="00986109">
              <w:rPr>
                <w:rFonts w:cs="Arial"/>
                <w:b/>
                <w:color w:val="000000"/>
                <w:szCs w:val="20"/>
                <w:lang w:val="sl-SI"/>
              </w:rPr>
              <w:t>CP1 – Pametna Evropa</w:t>
            </w:r>
            <w:r w:rsidR="00F14753" w:rsidRPr="004952C3">
              <w:rPr>
                <w:rFonts w:cs="Arial"/>
                <w:color w:val="000000"/>
                <w:szCs w:val="20"/>
                <w:lang w:val="sl-SI"/>
              </w:rPr>
              <w:t>; SC 1.2 s krepitvijo trajnostne rasti in konkurenčnosti MSP ter ustanavljanje delovnih mest pri MSP, vključno s produktivnimi naložbami.</w:t>
            </w:r>
          </w:p>
          <w:p w14:paraId="09D2CDCD" w14:textId="77777777" w:rsidR="009659F1" w:rsidRDefault="009659F1" w:rsidP="00E30469">
            <w:pPr>
              <w:autoSpaceDE w:val="0"/>
              <w:autoSpaceDN w:val="0"/>
              <w:adjustRightInd w:val="0"/>
              <w:spacing w:line="240" w:lineRule="auto"/>
              <w:jc w:val="both"/>
              <w:rPr>
                <w:rFonts w:cs="Arial"/>
                <w:color w:val="000000"/>
                <w:szCs w:val="20"/>
                <w:lang w:val="sl-SI"/>
              </w:rPr>
            </w:pPr>
          </w:p>
          <w:p w14:paraId="772DFA26"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Predlagamo, da dodate alokacijo sredstev iz vseh skladov (pri ostalih je, zato bi bilo pravilno, da je tudi pri endogeni regionalni politiki), potrebno bi bilo tudi določiti odstotek za vsak sklad, tako kot pri CTN-ju.</w:t>
            </w:r>
          </w:p>
          <w:p w14:paraId="39E28B5A" w14:textId="77777777" w:rsidR="009659F1" w:rsidRDefault="009659F1" w:rsidP="00E30469">
            <w:pPr>
              <w:autoSpaceDE w:val="0"/>
              <w:autoSpaceDN w:val="0"/>
              <w:adjustRightInd w:val="0"/>
              <w:spacing w:line="240" w:lineRule="auto"/>
              <w:jc w:val="both"/>
              <w:rPr>
                <w:rFonts w:cs="Arial"/>
                <w:color w:val="000000"/>
                <w:szCs w:val="20"/>
                <w:lang w:val="sl-SI"/>
              </w:rPr>
            </w:pPr>
          </w:p>
          <w:p w14:paraId="4308C5CD" w14:textId="77777777" w:rsidR="00F14753" w:rsidRPr="00C5404C" w:rsidRDefault="00F14753" w:rsidP="00E30469">
            <w:pPr>
              <w:autoSpaceDE w:val="0"/>
              <w:autoSpaceDN w:val="0"/>
              <w:adjustRightInd w:val="0"/>
              <w:spacing w:line="240" w:lineRule="auto"/>
              <w:jc w:val="both"/>
              <w:rPr>
                <w:rFonts w:cs="Arial"/>
                <w:color w:val="2F5496" w:themeColor="accent1" w:themeShade="BF"/>
                <w:szCs w:val="20"/>
                <w:lang w:val="sl-SI"/>
              </w:rPr>
            </w:pPr>
            <w:r w:rsidRPr="00B95008">
              <w:rPr>
                <w:rFonts w:cs="Arial"/>
                <w:color w:val="2F5496" w:themeColor="accent1" w:themeShade="BF"/>
                <w:szCs w:val="20"/>
                <w:lang w:val="sl-SI"/>
              </w:rPr>
              <w:t>Popravek besedila, ki go</w:t>
            </w:r>
            <w:r w:rsidR="00586CD3">
              <w:rPr>
                <w:rFonts w:cs="Arial"/>
                <w:color w:val="2F5496" w:themeColor="accent1" w:themeShade="BF"/>
                <w:szCs w:val="20"/>
                <w:lang w:val="sl-SI"/>
              </w:rPr>
              <w:t>vori: »</w:t>
            </w:r>
            <w:r w:rsidRPr="00B95008">
              <w:rPr>
                <w:rFonts w:cs="Arial"/>
                <w:color w:val="2F5496" w:themeColor="accent1" w:themeShade="BF"/>
                <w:szCs w:val="20"/>
                <w:lang w:val="sl-SI"/>
              </w:rPr>
              <w:t>dodeljevanje sredstev se izvaja na podlagi indikativne alokacije sredstev« (ni opredeljene pa alokacije sredstev v % in ne skladov) glede na kohezijsko regijo in razvojno regijo (do najkasneje 31.12.2026, NE popravek na 31.12.2028 – tako je tudi predlog).</w:t>
            </w:r>
          </w:p>
        </w:tc>
        <w:tc>
          <w:tcPr>
            <w:tcW w:w="1843" w:type="dxa"/>
          </w:tcPr>
          <w:p w14:paraId="4299159A" w14:textId="77777777" w:rsidR="00586CD3" w:rsidRPr="00586CD3" w:rsidRDefault="00586CD3" w:rsidP="00684AA9">
            <w:pPr>
              <w:autoSpaceDE w:val="0"/>
              <w:autoSpaceDN w:val="0"/>
              <w:adjustRightInd w:val="0"/>
              <w:spacing w:line="240" w:lineRule="auto"/>
              <w:rPr>
                <w:rFonts w:cs="Arial"/>
                <w:b/>
                <w:color w:val="000000" w:themeColor="text1"/>
                <w:szCs w:val="20"/>
                <w:lang w:val="sl-SI"/>
              </w:rPr>
            </w:pPr>
            <w:r w:rsidRPr="00C95742">
              <w:rPr>
                <w:rFonts w:cs="Arial"/>
                <w:b/>
                <w:color w:val="2F5496" w:themeColor="accent1" w:themeShade="BF"/>
                <w:szCs w:val="20"/>
                <w:lang w:val="sl-SI"/>
              </w:rPr>
              <w:lastRenderedPageBreak/>
              <w:t>CTN</w:t>
            </w:r>
          </w:p>
          <w:p w14:paraId="1ABD76B8" w14:textId="77777777" w:rsidR="00C95742" w:rsidRPr="00586CD3" w:rsidRDefault="00C95742" w:rsidP="00684AA9">
            <w:pPr>
              <w:autoSpaceDE w:val="0"/>
              <w:autoSpaceDN w:val="0"/>
              <w:adjustRightInd w:val="0"/>
              <w:spacing w:line="240" w:lineRule="auto"/>
              <w:rPr>
                <w:rFonts w:cs="Arial"/>
                <w:b/>
                <w:color w:val="000000" w:themeColor="text1"/>
                <w:szCs w:val="20"/>
                <w:lang w:val="sl-SI"/>
              </w:rPr>
            </w:pPr>
          </w:p>
          <w:p w14:paraId="437DA4B2" w14:textId="77777777" w:rsidR="00F14753" w:rsidRDefault="00F14753" w:rsidP="00684AA9">
            <w:pPr>
              <w:autoSpaceDE w:val="0"/>
              <w:autoSpaceDN w:val="0"/>
              <w:adjustRightInd w:val="0"/>
              <w:spacing w:line="240" w:lineRule="auto"/>
              <w:rPr>
                <w:rFonts w:cs="Arial"/>
                <w:b/>
                <w:color w:val="2F5496" w:themeColor="accent1" w:themeShade="BF"/>
                <w:szCs w:val="20"/>
                <w:lang w:val="sl-SI"/>
              </w:rPr>
            </w:pPr>
            <w:r w:rsidRPr="00986109">
              <w:rPr>
                <w:rFonts w:cs="Arial"/>
                <w:b/>
                <w:color w:val="2F5496" w:themeColor="accent1" w:themeShade="BF"/>
                <w:szCs w:val="20"/>
                <w:lang w:val="sl-SI"/>
              </w:rPr>
              <w:t>Endogena regionalna politika</w:t>
            </w:r>
          </w:p>
          <w:p w14:paraId="4624170E"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71955E7B"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0A569231"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36331EDE"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623405E9"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00D39EA1"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517937F1"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3263EDE5" w14:textId="7309A79A" w:rsidR="00986109" w:rsidRDefault="00C95742" w:rsidP="00684AA9">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Regionalni razvojni programi</w:t>
            </w:r>
          </w:p>
          <w:p w14:paraId="3EAA4B39"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2614AC2A"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021D94AA"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43DCE339"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0C05D4A9"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56BBFE6E"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051CB428"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39380F1D"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36A8A84C"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7F4D4080"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51B066FC"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776BAE61"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790DC176"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1FC3C062"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33B83476"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3CC169EF"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6309D236"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0AD23A09"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3E092BA2"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00DBC0D2"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0980D909"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2F12F035"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0496009B"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09A1DFE4"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2216D1AF"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6076E9F8"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4CFACAEA"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4C473FE2"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646AA8E0"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6ADD892A"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4FE410C2"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7B63D018"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273768C2"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13BAA675"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7A909105"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171867B4"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506290AA" w14:textId="74989990" w:rsidR="00986109" w:rsidRDefault="007101A1" w:rsidP="00684AA9">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MSP</w:t>
            </w:r>
          </w:p>
          <w:p w14:paraId="7054A624"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7A76B1DB"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36920549"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1AE19C8F" w14:textId="77777777" w:rsidR="007101A1" w:rsidRDefault="007101A1" w:rsidP="00684AA9">
            <w:pPr>
              <w:autoSpaceDE w:val="0"/>
              <w:autoSpaceDN w:val="0"/>
              <w:adjustRightInd w:val="0"/>
              <w:spacing w:line="240" w:lineRule="auto"/>
              <w:rPr>
                <w:rFonts w:cs="Arial"/>
                <w:b/>
                <w:color w:val="2F5496" w:themeColor="accent1" w:themeShade="BF"/>
                <w:szCs w:val="20"/>
                <w:lang w:val="sl-SI"/>
              </w:rPr>
            </w:pPr>
          </w:p>
          <w:p w14:paraId="7908E351" w14:textId="77777777" w:rsidR="001A059A" w:rsidRDefault="001A059A" w:rsidP="00684AA9">
            <w:pPr>
              <w:autoSpaceDE w:val="0"/>
              <w:autoSpaceDN w:val="0"/>
              <w:adjustRightInd w:val="0"/>
              <w:spacing w:line="240" w:lineRule="auto"/>
              <w:rPr>
                <w:rFonts w:cs="Arial"/>
                <w:b/>
                <w:color w:val="2F5496" w:themeColor="accent1" w:themeShade="BF"/>
                <w:szCs w:val="20"/>
                <w:lang w:val="sl-SI"/>
              </w:rPr>
            </w:pPr>
          </w:p>
          <w:p w14:paraId="5C3FE806" w14:textId="2079BB08" w:rsidR="007101A1" w:rsidRPr="007101A1" w:rsidRDefault="00986109" w:rsidP="00684AA9">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Indikativna alokacija sredstev</w:t>
            </w:r>
          </w:p>
        </w:tc>
        <w:tc>
          <w:tcPr>
            <w:tcW w:w="4394" w:type="dxa"/>
          </w:tcPr>
          <w:p w14:paraId="1AB5125D" w14:textId="730FBC6D" w:rsidR="00E733F1" w:rsidRPr="00E733F1" w:rsidRDefault="00E733F1" w:rsidP="009D6805">
            <w:pPr>
              <w:pStyle w:val="Pripombabesedilo"/>
              <w:jc w:val="both"/>
              <w:rPr>
                <w:lang w:val="sl-SI"/>
              </w:rPr>
            </w:pPr>
            <w:r w:rsidRPr="00E733F1">
              <w:rPr>
                <w:lang w:val="sl-SI"/>
              </w:rPr>
              <w:lastRenderedPageBreak/>
              <w:t xml:space="preserve">Naslavljanje regijske trajnostne mobilnosti (tudi mobilnost v funkcionalnih / prometnih območjih, ki presegajo območje MO) </w:t>
            </w:r>
            <w:r w:rsidR="00540225">
              <w:rPr>
                <w:lang w:val="sl-SI"/>
              </w:rPr>
              <w:t xml:space="preserve">je predvideno </w:t>
            </w:r>
            <w:r w:rsidRPr="00E733F1">
              <w:rPr>
                <w:lang w:val="sl-SI"/>
              </w:rPr>
              <w:t>v sklopu ERP.</w:t>
            </w:r>
          </w:p>
          <w:p w14:paraId="306BF4A4" w14:textId="77777777" w:rsidR="00540225" w:rsidRDefault="00540225" w:rsidP="009D6805">
            <w:pPr>
              <w:pStyle w:val="Pripombabesedilo"/>
              <w:jc w:val="both"/>
              <w:rPr>
                <w:lang w:val="sl-SI"/>
              </w:rPr>
            </w:pPr>
          </w:p>
          <w:p w14:paraId="2F8E27A5" w14:textId="3DBCA399" w:rsidR="00E733F1" w:rsidRPr="00E733F1" w:rsidRDefault="00E733F1" w:rsidP="009D6805">
            <w:pPr>
              <w:pStyle w:val="Pripombabesedilo"/>
              <w:jc w:val="both"/>
              <w:rPr>
                <w:lang w:val="sl-SI"/>
              </w:rPr>
            </w:pPr>
            <w:r w:rsidRPr="00E733F1">
              <w:rPr>
                <w:lang w:val="sl-SI"/>
              </w:rPr>
              <w:lastRenderedPageBreak/>
              <w:t>Ukrepi trajnostne urbane mobilnosti so se v obdobju 2014-2020 že izvajali preko regionalne politike - dogovorov za razvoj regij, ko se je urbana mobilnost podpirala v vseh 104 mestnih naseljih in naseljih mestnih območij, ne le v 11 mestnih občinah.</w:t>
            </w:r>
          </w:p>
          <w:p w14:paraId="7B939EB5" w14:textId="77777777" w:rsidR="007101A1" w:rsidRDefault="007101A1" w:rsidP="007101A1">
            <w:pPr>
              <w:autoSpaceDE w:val="0"/>
              <w:autoSpaceDN w:val="0"/>
              <w:adjustRightInd w:val="0"/>
              <w:spacing w:line="240" w:lineRule="auto"/>
              <w:jc w:val="both"/>
              <w:rPr>
                <w:rFonts w:cs="Arial"/>
                <w:szCs w:val="20"/>
                <w:lang w:val="sl-SI"/>
              </w:rPr>
            </w:pPr>
          </w:p>
          <w:p w14:paraId="693C87AD" w14:textId="77777777" w:rsidR="007101A1" w:rsidRDefault="007101A1" w:rsidP="007101A1">
            <w:pPr>
              <w:autoSpaceDE w:val="0"/>
              <w:autoSpaceDN w:val="0"/>
              <w:adjustRightInd w:val="0"/>
              <w:spacing w:line="240" w:lineRule="auto"/>
              <w:jc w:val="both"/>
              <w:rPr>
                <w:rFonts w:cs="Arial"/>
                <w:szCs w:val="20"/>
                <w:lang w:val="sl-SI"/>
              </w:rPr>
            </w:pPr>
            <w:r>
              <w:rPr>
                <w:rFonts w:cs="Arial"/>
                <w:szCs w:val="20"/>
                <w:lang w:val="sl-SI"/>
              </w:rPr>
              <w:t xml:space="preserve">V sklopu endogene regionalne politike je predviden SC 5.2, ki med drugim predvideva tudi </w:t>
            </w:r>
            <w:r>
              <w:rPr>
                <w:lang w:val="sl-SI"/>
              </w:rPr>
              <w:t>s</w:t>
            </w:r>
            <w:r w:rsidRPr="002C2FD3">
              <w:rPr>
                <w:rFonts w:cs="Arial"/>
                <w:szCs w:val="20"/>
                <w:lang w:val="sl-SI"/>
              </w:rPr>
              <w:t>podbujanje trajnostne mobilnosti na horizontalni ravni</w:t>
            </w:r>
            <w:r>
              <w:rPr>
                <w:rFonts w:cs="Arial"/>
                <w:szCs w:val="20"/>
                <w:lang w:val="sl-SI"/>
              </w:rPr>
              <w:t>. SC 4.1 pa je v skladu z nazivom in usmeritvami EK lahko namenjen zgolj mestnim občinam.</w:t>
            </w:r>
          </w:p>
          <w:p w14:paraId="522DF6DA" w14:textId="77777777" w:rsidR="00F14753" w:rsidRDefault="00F14753" w:rsidP="009D6805">
            <w:pPr>
              <w:autoSpaceDE w:val="0"/>
              <w:autoSpaceDN w:val="0"/>
              <w:adjustRightInd w:val="0"/>
              <w:spacing w:line="240" w:lineRule="auto"/>
              <w:jc w:val="both"/>
              <w:rPr>
                <w:rFonts w:cs="Arial"/>
                <w:szCs w:val="20"/>
                <w:lang w:val="sl-SI"/>
              </w:rPr>
            </w:pPr>
          </w:p>
          <w:p w14:paraId="4863DE77" w14:textId="08DD041F" w:rsidR="007101A1" w:rsidRPr="006111DD" w:rsidRDefault="007101A1" w:rsidP="007101A1">
            <w:pPr>
              <w:overflowPunct w:val="0"/>
              <w:autoSpaceDE w:val="0"/>
              <w:autoSpaceDN w:val="0"/>
              <w:adjustRightInd w:val="0"/>
              <w:spacing w:line="240" w:lineRule="auto"/>
              <w:contextualSpacing/>
              <w:jc w:val="both"/>
              <w:textAlignment w:val="baseline"/>
              <w:rPr>
                <w:rFonts w:eastAsia="Arial" w:cs="Arial"/>
                <w:iCs/>
                <w:lang w:val="sl-SI" w:eastAsia="sl-SI"/>
              </w:rPr>
            </w:pPr>
            <w:r w:rsidRPr="006111DD">
              <w:rPr>
                <w:rFonts w:eastAsia="Arial" w:cs="Arial"/>
                <w:iCs/>
                <w:lang w:val="sl-SI" w:eastAsia="sl-SI"/>
              </w:rPr>
              <w:t>Ključni predvideni koraki, ki jim je potrebno slediti pri izboru operacij so:</w:t>
            </w:r>
          </w:p>
          <w:p w14:paraId="3A5A49D5" w14:textId="77777777" w:rsidR="007101A1" w:rsidRPr="006111DD" w:rsidRDefault="007101A1" w:rsidP="007101A1">
            <w:pPr>
              <w:numPr>
                <w:ilvl w:val="0"/>
                <w:numId w:val="30"/>
              </w:numPr>
              <w:overflowPunct w:val="0"/>
              <w:autoSpaceDE w:val="0"/>
              <w:autoSpaceDN w:val="0"/>
              <w:adjustRightInd w:val="0"/>
              <w:spacing w:line="240" w:lineRule="auto"/>
              <w:ind w:left="144" w:hanging="141"/>
              <w:contextualSpacing/>
              <w:jc w:val="both"/>
              <w:textAlignment w:val="baseline"/>
              <w:rPr>
                <w:rFonts w:eastAsia="Arial" w:cs="Arial"/>
                <w:iCs/>
                <w:lang w:val="sl-SI" w:eastAsia="sl-SI"/>
              </w:rPr>
            </w:pPr>
            <w:r w:rsidRPr="006111DD">
              <w:rPr>
                <w:rFonts w:eastAsia="Arial" w:cs="Arial"/>
                <w:iCs/>
                <w:lang w:val="sl-SI" w:eastAsia="sl-SI"/>
              </w:rPr>
              <w:t>v prvi fazi pri izboru predloga operacij v imenu razvojnih regij sodelujejo regionalne razvojne agencije in regijski organi odločanja, ki na podlagi teritorialnega razvojnega dialoga s posredniškimi organi pripravijo seznam ključnih regijskih in med-regijskih predlaganih operacij ter ostalih predlaganih operacij (skladno s pravili endogene regionalne politike se pripravi dogovore za razvoj regij), ki lahko kandidirajo na javni poziv,</w:t>
            </w:r>
          </w:p>
          <w:p w14:paraId="34CF389C" w14:textId="77777777" w:rsidR="007101A1" w:rsidRPr="006111DD" w:rsidRDefault="007101A1" w:rsidP="007101A1">
            <w:pPr>
              <w:numPr>
                <w:ilvl w:val="0"/>
                <w:numId w:val="30"/>
              </w:numPr>
              <w:overflowPunct w:val="0"/>
              <w:autoSpaceDE w:val="0"/>
              <w:autoSpaceDN w:val="0"/>
              <w:adjustRightInd w:val="0"/>
              <w:spacing w:line="240" w:lineRule="auto"/>
              <w:ind w:left="144" w:hanging="141"/>
              <w:contextualSpacing/>
              <w:jc w:val="both"/>
              <w:textAlignment w:val="baseline"/>
              <w:rPr>
                <w:rFonts w:eastAsia="Arial" w:cs="Arial"/>
                <w:iCs/>
                <w:lang w:val="sl-SI" w:eastAsia="sl-SI"/>
              </w:rPr>
            </w:pPr>
            <w:r w:rsidRPr="006111DD">
              <w:rPr>
                <w:rFonts w:eastAsia="Arial" w:cs="Arial"/>
                <w:iCs/>
                <w:lang w:val="sl-SI" w:eastAsia="sl-SI"/>
              </w:rPr>
              <w:t>v drugi fazi se za končni izbor operacij praviloma izvede javni poziv (skladno s pravili evropske kohezijske politike ga izvede posredniški organ), ključni regijski in med-regijski projekti pa se potrdijo neposredno (NPO),</w:t>
            </w:r>
          </w:p>
          <w:p w14:paraId="0CBB9669" w14:textId="77777777" w:rsidR="007101A1" w:rsidRPr="00022A5E" w:rsidRDefault="007101A1" w:rsidP="007101A1">
            <w:pPr>
              <w:numPr>
                <w:ilvl w:val="0"/>
                <w:numId w:val="30"/>
              </w:numPr>
              <w:overflowPunct w:val="0"/>
              <w:autoSpaceDE w:val="0"/>
              <w:autoSpaceDN w:val="0"/>
              <w:adjustRightInd w:val="0"/>
              <w:spacing w:line="240" w:lineRule="auto"/>
              <w:ind w:left="144" w:hanging="141"/>
              <w:contextualSpacing/>
              <w:jc w:val="both"/>
              <w:textAlignment w:val="baseline"/>
              <w:rPr>
                <w:rFonts w:eastAsia="Arial" w:cs="Arial"/>
                <w:iCs/>
                <w:lang w:eastAsia="sl-SI"/>
              </w:rPr>
            </w:pPr>
            <w:r w:rsidRPr="006111DD">
              <w:rPr>
                <w:rFonts w:eastAsia="Arial" w:cs="Arial"/>
                <w:iCs/>
                <w:lang w:val="sl-SI" w:eastAsia="sl-SI"/>
              </w:rPr>
              <w:t xml:space="preserve">dodeljevanje sredstev se izvaja na podlagi indikativne alokacije sredstev glede na kohezijsko regijo in razvojno regijo (do najkasneje 31. </w:t>
            </w:r>
            <w:r w:rsidRPr="00022A5E">
              <w:rPr>
                <w:rFonts w:eastAsia="Arial" w:cs="Arial"/>
                <w:iCs/>
                <w:lang w:eastAsia="sl-SI"/>
              </w:rPr>
              <w:t>12. 202</w:t>
            </w:r>
            <w:r>
              <w:rPr>
                <w:rFonts w:eastAsia="Arial" w:cs="Arial"/>
                <w:iCs/>
                <w:lang w:eastAsia="sl-SI"/>
              </w:rPr>
              <w:t>8</w:t>
            </w:r>
            <w:r w:rsidRPr="00022A5E">
              <w:rPr>
                <w:rFonts w:eastAsia="Arial" w:cs="Arial"/>
                <w:iCs/>
                <w:lang w:eastAsia="sl-SI"/>
              </w:rPr>
              <w:t>).</w:t>
            </w:r>
          </w:p>
          <w:p w14:paraId="1385F68A" w14:textId="77777777" w:rsidR="007101A1" w:rsidRPr="006111DD" w:rsidRDefault="007101A1" w:rsidP="007101A1">
            <w:pPr>
              <w:overflowPunct w:val="0"/>
              <w:autoSpaceDE w:val="0"/>
              <w:autoSpaceDN w:val="0"/>
              <w:adjustRightInd w:val="0"/>
              <w:spacing w:line="240" w:lineRule="auto"/>
              <w:jc w:val="both"/>
              <w:textAlignment w:val="baseline"/>
              <w:rPr>
                <w:rFonts w:eastAsia="Arial" w:cs="Arial"/>
                <w:iCs/>
                <w:lang w:val="sl-SI" w:eastAsia="sl-SI"/>
              </w:rPr>
            </w:pPr>
            <w:r w:rsidRPr="006111DD">
              <w:rPr>
                <w:rFonts w:eastAsia="Arial" w:cs="Arial"/>
                <w:iCs/>
                <w:lang w:val="sl-SI" w:eastAsia="sl-SI"/>
              </w:rPr>
              <w:t xml:space="preserve">Razvojne regije ali njihov zastopnik ne bodo opravljali naloge, za katere je odgovoren organ upravljanja, razen sodelovanja v izboru </w:t>
            </w:r>
            <w:r w:rsidRPr="006111DD">
              <w:rPr>
                <w:rFonts w:eastAsia="Arial" w:cs="Arial"/>
                <w:iCs/>
                <w:lang w:val="sl-SI" w:eastAsia="sl-SI"/>
              </w:rPr>
              <w:lastRenderedPageBreak/>
              <w:t>predloga operacij, in tako ne bodo opredeljeni kot posredniško(a) telo(esa).</w:t>
            </w:r>
          </w:p>
          <w:p w14:paraId="154FCF0C" w14:textId="21F3BD14" w:rsidR="007101A1" w:rsidRDefault="007101A1" w:rsidP="007101A1">
            <w:pPr>
              <w:pStyle w:val="Pripombabesedilo"/>
              <w:rPr>
                <w:lang w:val="sl-SI"/>
              </w:rPr>
            </w:pPr>
            <w:r>
              <w:rPr>
                <w:lang w:val="sl-SI"/>
              </w:rPr>
              <w:t xml:space="preserve">Ključne regijske in med-regijske projekte se </w:t>
            </w:r>
            <w:r w:rsidRPr="006111DD">
              <w:rPr>
                <w:lang w:val="sl-SI"/>
              </w:rPr>
              <w:t>opredeli v teritorialnem razvojnem dialogu med predstavniki regij in posredniškimi organi (v sklopu prve faze - priprave dogovorov</w:t>
            </w:r>
            <w:r>
              <w:rPr>
                <w:lang w:val="sl-SI"/>
              </w:rPr>
              <w:t>).</w:t>
            </w:r>
          </w:p>
          <w:p w14:paraId="31C6BAB4" w14:textId="77777777" w:rsidR="007101A1" w:rsidRPr="006111DD" w:rsidRDefault="007101A1" w:rsidP="007101A1">
            <w:pPr>
              <w:pStyle w:val="Pripombabesedilo"/>
              <w:rPr>
                <w:lang w:val="sl-SI"/>
              </w:rPr>
            </w:pPr>
          </w:p>
          <w:p w14:paraId="2FF55FD6" w14:textId="77777777" w:rsidR="008A5DF8" w:rsidRDefault="002C2FD3" w:rsidP="009D6805">
            <w:pPr>
              <w:autoSpaceDE w:val="0"/>
              <w:autoSpaceDN w:val="0"/>
              <w:adjustRightInd w:val="0"/>
              <w:spacing w:line="240" w:lineRule="auto"/>
              <w:jc w:val="both"/>
              <w:rPr>
                <w:rFonts w:cs="Arial"/>
                <w:szCs w:val="20"/>
                <w:lang w:val="sl-SI"/>
              </w:rPr>
            </w:pPr>
            <w:r>
              <w:rPr>
                <w:rFonts w:cs="Arial"/>
                <w:szCs w:val="20"/>
                <w:lang w:val="sl-SI"/>
              </w:rPr>
              <w:t>V okvir endogene regionalne politike je bil na predlog deležnikov dodan SC 1.2.</w:t>
            </w:r>
          </w:p>
          <w:p w14:paraId="736A636A" w14:textId="77777777" w:rsidR="002C2FD3" w:rsidRDefault="002C2FD3" w:rsidP="009D6805">
            <w:pPr>
              <w:autoSpaceDE w:val="0"/>
              <w:autoSpaceDN w:val="0"/>
              <w:adjustRightInd w:val="0"/>
              <w:spacing w:line="240" w:lineRule="auto"/>
              <w:jc w:val="both"/>
              <w:rPr>
                <w:rFonts w:cs="Arial"/>
                <w:szCs w:val="20"/>
                <w:lang w:val="sl-SI"/>
              </w:rPr>
            </w:pPr>
          </w:p>
          <w:p w14:paraId="60313603" w14:textId="77777777" w:rsidR="001A059A" w:rsidRDefault="001A059A" w:rsidP="009D6805">
            <w:pPr>
              <w:autoSpaceDE w:val="0"/>
              <w:autoSpaceDN w:val="0"/>
              <w:adjustRightInd w:val="0"/>
              <w:spacing w:line="240" w:lineRule="auto"/>
              <w:jc w:val="both"/>
              <w:rPr>
                <w:rFonts w:cs="Arial"/>
                <w:szCs w:val="20"/>
                <w:lang w:val="sl-SI"/>
              </w:rPr>
            </w:pPr>
          </w:p>
          <w:p w14:paraId="65C7BDB1" w14:textId="77777777" w:rsidR="001A059A" w:rsidRDefault="001A059A" w:rsidP="009D6805">
            <w:pPr>
              <w:autoSpaceDE w:val="0"/>
              <w:autoSpaceDN w:val="0"/>
              <w:adjustRightInd w:val="0"/>
              <w:spacing w:line="240" w:lineRule="auto"/>
              <w:jc w:val="both"/>
              <w:rPr>
                <w:rFonts w:cs="Arial"/>
                <w:szCs w:val="20"/>
                <w:lang w:val="sl-SI"/>
              </w:rPr>
            </w:pPr>
          </w:p>
          <w:p w14:paraId="31106DA0" w14:textId="77777777" w:rsidR="001A059A" w:rsidRDefault="001A059A" w:rsidP="009D6805">
            <w:pPr>
              <w:autoSpaceDE w:val="0"/>
              <w:autoSpaceDN w:val="0"/>
              <w:adjustRightInd w:val="0"/>
              <w:spacing w:line="240" w:lineRule="auto"/>
              <w:jc w:val="both"/>
              <w:rPr>
                <w:rFonts w:cs="Arial"/>
                <w:szCs w:val="20"/>
                <w:lang w:val="sl-SI"/>
              </w:rPr>
            </w:pPr>
          </w:p>
          <w:p w14:paraId="730CFE2A" w14:textId="313DF5EE" w:rsidR="002C2FD3" w:rsidRDefault="002C2FD3" w:rsidP="009D6805">
            <w:pPr>
              <w:autoSpaceDE w:val="0"/>
              <w:autoSpaceDN w:val="0"/>
              <w:adjustRightInd w:val="0"/>
              <w:spacing w:line="240" w:lineRule="auto"/>
              <w:jc w:val="both"/>
              <w:rPr>
                <w:rFonts w:cs="Arial"/>
                <w:szCs w:val="20"/>
                <w:lang w:val="sl-SI"/>
              </w:rPr>
            </w:pPr>
            <w:r>
              <w:rPr>
                <w:rFonts w:cs="Arial"/>
                <w:szCs w:val="20"/>
                <w:lang w:val="sl-SI"/>
              </w:rPr>
              <w:t>Indikativna alokacija sredstev za posamezen teritorialni pristop bo dodana, ko bo znan finančni razrez in bodo vsebine usklajene z vsemi deležniki.</w:t>
            </w:r>
          </w:p>
          <w:p w14:paraId="547F9940" w14:textId="77777777" w:rsidR="002C2FD3" w:rsidRDefault="002C2FD3" w:rsidP="009D6805">
            <w:pPr>
              <w:autoSpaceDE w:val="0"/>
              <w:autoSpaceDN w:val="0"/>
              <w:adjustRightInd w:val="0"/>
              <w:spacing w:line="240" w:lineRule="auto"/>
              <w:jc w:val="both"/>
              <w:rPr>
                <w:rFonts w:cs="Arial"/>
                <w:szCs w:val="20"/>
                <w:lang w:val="sl-SI"/>
              </w:rPr>
            </w:pPr>
          </w:p>
          <w:p w14:paraId="3E27202A" w14:textId="6229D8AF" w:rsidR="002C2FD3" w:rsidRPr="00ED290E" w:rsidRDefault="002C2FD3" w:rsidP="003F46A6">
            <w:pPr>
              <w:autoSpaceDE w:val="0"/>
              <w:autoSpaceDN w:val="0"/>
              <w:adjustRightInd w:val="0"/>
              <w:spacing w:line="240" w:lineRule="auto"/>
              <w:jc w:val="both"/>
              <w:rPr>
                <w:rFonts w:cs="Arial"/>
                <w:szCs w:val="20"/>
                <w:lang w:val="sl-SI"/>
              </w:rPr>
            </w:pPr>
            <w:r>
              <w:rPr>
                <w:rFonts w:cs="Arial"/>
                <w:szCs w:val="20"/>
                <w:lang w:val="sl-SI"/>
              </w:rPr>
              <w:t xml:space="preserve">Glede na izkušnje iz sedanje perspektive 2014-2020, bodo </w:t>
            </w:r>
            <w:r w:rsidRPr="002C2FD3">
              <w:rPr>
                <w:rFonts w:cs="Arial"/>
                <w:szCs w:val="20"/>
                <w:lang w:val="sl-SI"/>
              </w:rPr>
              <w:t>indikativne alokacije sredstev</w:t>
            </w:r>
            <w:r>
              <w:rPr>
                <w:rFonts w:cs="Arial"/>
                <w:szCs w:val="20"/>
                <w:lang w:val="sl-SI"/>
              </w:rPr>
              <w:t xml:space="preserve"> za d</w:t>
            </w:r>
            <w:r w:rsidRPr="002C2FD3">
              <w:rPr>
                <w:rFonts w:cs="Arial"/>
                <w:szCs w:val="20"/>
                <w:lang w:val="sl-SI"/>
              </w:rPr>
              <w:t>odeljevanje sredstev glede na kohezijsko</w:t>
            </w:r>
            <w:r>
              <w:rPr>
                <w:rFonts w:cs="Arial"/>
                <w:szCs w:val="20"/>
                <w:lang w:val="sl-SI"/>
              </w:rPr>
              <w:t xml:space="preserve"> </w:t>
            </w:r>
            <w:r w:rsidRPr="002C2FD3">
              <w:rPr>
                <w:rFonts w:cs="Arial"/>
                <w:szCs w:val="20"/>
                <w:lang w:val="sl-SI"/>
              </w:rPr>
              <w:t>regijo ali mestno občino</w:t>
            </w:r>
            <w:r>
              <w:rPr>
                <w:rFonts w:cs="Arial"/>
                <w:szCs w:val="20"/>
                <w:lang w:val="sl-SI"/>
              </w:rPr>
              <w:t xml:space="preserve"> ali razvojno regijo</w:t>
            </w:r>
            <w:r w:rsidRPr="002C2FD3">
              <w:rPr>
                <w:rFonts w:cs="Arial"/>
                <w:szCs w:val="20"/>
                <w:lang w:val="sl-SI"/>
              </w:rPr>
              <w:t xml:space="preserve"> </w:t>
            </w:r>
            <w:r>
              <w:rPr>
                <w:rFonts w:cs="Arial"/>
                <w:szCs w:val="20"/>
                <w:lang w:val="sl-SI"/>
              </w:rPr>
              <w:t>opredeljene do najkasneje 31. 12. 2026. Po tem datumu se predvideva javni poziv, na katerem bodo do sredstev upravičeni projekti, ki bodo lahko izvedeni v obdobju do 31. 12. 2028. Namen je zagotovitev 100 % črpanja sredstev, ki je onemogočeno, če se sredstva do zadnjega zadržijo za projekte, ki se potem ne izvedejo.</w:t>
            </w:r>
          </w:p>
        </w:tc>
      </w:tr>
      <w:tr w:rsidR="00F14753" w:rsidRPr="0031488E" w14:paraId="2FF9B8E9" w14:textId="77777777" w:rsidTr="00C95742">
        <w:tc>
          <w:tcPr>
            <w:tcW w:w="533" w:type="dxa"/>
          </w:tcPr>
          <w:p w14:paraId="57D841E2" w14:textId="77777777" w:rsidR="00F14753" w:rsidRPr="00246F96" w:rsidRDefault="00F14753" w:rsidP="00E322D9">
            <w:pPr>
              <w:pStyle w:val="Naslov2"/>
              <w:outlineLvl w:val="1"/>
            </w:pPr>
            <w:bookmarkStart w:id="11" w:name="_Toc90640980"/>
            <w:r w:rsidRPr="00246F96">
              <w:lastRenderedPageBreak/>
              <w:t>8</w:t>
            </w:r>
            <w:bookmarkEnd w:id="11"/>
          </w:p>
        </w:tc>
        <w:tc>
          <w:tcPr>
            <w:tcW w:w="1417" w:type="dxa"/>
          </w:tcPr>
          <w:p w14:paraId="1E6458B0"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elektronska pošta</w:t>
            </w:r>
          </w:p>
          <w:p w14:paraId="0AAB2CC3"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22. 11. 2021</w:t>
            </w:r>
          </w:p>
          <w:p w14:paraId="63E0D9A1"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In</w:t>
            </w:r>
          </w:p>
          <w:p w14:paraId="4409D672"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posvetovanje</w:t>
            </w:r>
          </w:p>
          <w:p w14:paraId="4874AEE7" w14:textId="77777777" w:rsidR="00F1475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26. 11. 2021</w:t>
            </w:r>
            <w:r w:rsidRPr="004952C3">
              <w:rPr>
                <w:rFonts w:cs="Arial"/>
                <w:color w:val="000000"/>
                <w:szCs w:val="20"/>
                <w:lang w:val="sl-SI"/>
              </w:rPr>
              <w:tab/>
            </w:r>
          </w:p>
        </w:tc>
        <w:tc>
          <w:tcPr>
            <w:tcW w:w="1843" w:type="dxa"/>
          </w:tcPr>
          <w:p w14:paraId="3F66A571" w14:textId="77777777" w:rsidR="00F14753" w:rsidRPr="004952C3" w:rsidRDefault="00215860" w:rsidP="00E30469">
            <w:pPr>
              <w:autoSpaceDE w:val="0"/>
              <w:autoSpaceDN w:val="0"/>
              <w:adjustRightInd w:val="0"/>
              <w:spacing w:line="240" w:lineRule="auto"/>
              <w:rPr>
                <w:rFonts w:cs="Arial"/>
                <w:b/>
                <w:color w:val="000000"/>
                <w:szCs w:val="20"/>
                <w:lang w:val="sl-SI"/>
              </w:rPr>
            </w:pPr>
            <w:r w:rsidRPr="00215860">
              <w:rPr>
                <w:rFonts w:cs="Arial"/>
                <w:b/>
                <w:color w:val="000000"/>
                <w:szCs w:val="20"/>
                <w:lang w:val="sl-SI"/>
              </w:rPr>
              <w:t xml:space="preserve">ga. Janja Starc, </w:t>
            </w:r>
            <w:r w:rsidR="00F14753" w:rsidRPr="004952C3">
              <w:rPr>
                <w:rFonts w:cs="Arial"/>
                <w:b/>
                <w:color w:val="000000"/>
                <w:szCs w:val="20"/>
                <w:lang w:val="sl-SI"/>
              </w:rPr>
              <w:t xml:space="preserve">OZS </w:t>
            </w:r>
            <w:r w:rsidR="00F14753">
              <w:rPr>
                <w:rFonts w:cs="Arial"/>
                <w:b/>
                <w:color w:val="000000"/>
                <w:szCs w:val="20"/>
                <w:lang w:val="sl-SI"/>
              </w:rPr>
              <w:t xml:space="preserve">- </w:t>
            </w:r>
            <w:r w:rsidR="00F14753" w:rsidRPr="00F652AD">
              <w:rPr>
                <w:rFonts w:cs="Arial"/>
                <w:b/>
                <w:color w:val="000000"/>
                <w:szCs w:val="20"/>
                <w:lang w:val="sl-SI"/>
              </w:rPr>
              <w:t>Območno obrtno-podjetniška zbornica Krško</w:t>
            </w:r>
          </w:p>
          <w:p w14:paraId="5FE5AB80" w14:textId="77777777" w:rsidR="00F14753" w:rsidRDefault="00F14753" w:rsidP="00E30469">
            <w:pPr>
              <w:autoSpaceDE w:val="0"/>
              <w:autoSpaceDN w:val="0"/>
              <w:adjustRightInd w:val="0"/>
              <w:spacing w:line="240" w:lineRule="auto"/>
              <w:rPr>
                <w:rFonts w:cs="Arial"/>
                <w:b/>
                <w:color w:val="000000"/>
                <w:szCs w:val="20"/>
                <w:lang w:val="sl-SI"/>
              </w:rPr>
            </w:pPr>
          </w:p>
        </w:tc>
        <w:tc>
          <w:tcPr>
            <w:tcW w:w="4820" w:type="dxa"/>
          </w:tcPr>
          <w:p w14:paraId="08F14A56"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t>Urbani razvoj</w:t>
            </w:r>
          </w:p>
          <w:p w14:paraId="2BBD69E2" w14:textId="77777777" w:rsidR="00F14753" w:rsidRDefault="00F14753" w:rsidP="00E30469">
            <w:pPr>
              <w:autoSpaceDE w:val="0"/>
              <w:autoSpaceDN w:val="0"/>
              <w:adjustRightInd w:val="0"/>
              <w:spacing w:line="240" w:lineRule="auto"/>
              <w:jc w:val="both"/>
              <w:rPr>
                <w:rFonts w:cs="Arial"/>
                <w:color w:val="2F5496" w:themeColor="accent1" w:themeShade="BF"/>
                <w:szCs w:val="20"/>
                <w:lang w:val="sl-SI"/>
              </w:rPr>
            </w:pPr>
            <w:r w:rsidRPr="00434989">
              <w:rPr>
                <w:rFonts w:cs="Arial"/>
                <w:color w:val="2F5496" w:themeColor="accent1" w:themeShade="BF"/>
                <w:szCs w:val="20"/>
                <w:lang w:val="sl-SI"/>
              </w:rPr>
              <w:t>Vprašanje: Urbani razvoj se naslavlja le v sklopu trajnostnega razvoja mest, ali je predviden še kje drugje?</w:t>
            </w:r>
          </w:p>
          <w:p w14:paraId="1C93D620"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p>
        </w:tc>
        <w:tc>
          <w:tcPr>
            <w:tcW w:w="1843" w:type="dxa"/>
          </w:tcPr>
          <w:p w14:paraId="6E8A46FD" w14:textId="77777777" w:rsidR="00586CD3" w:rsidRPr="00986109" w:rsidRDefault="00586CD3" w:rsidP="00684AA9">
            <w:pPr>
              <w:autoSpaceDE w:val="0"/>
              <w:autoSpaceDN w:val="0"/>
              <w:adjustRightInd w:val="0"/>
              <w:spacing w:line="240" w:lineRule="auto"/>
              <w:rPr>
                <w:rFonts w:cs="Arial"/>
                <w:b/>
                <w:color w:val="2F5496" w:themeColor="accent1" w:themeShade="BF"/>
                <w:szCs w:val="20"/>
                <w:lang w:val="sl-SI"/>
              </w:rPr>
            </w:pPr>
            <w:r w:rsidRPr="00986109">
              <w:rPr>
                <w:rFonts w:cs="Arial"/>
                <w:b/>
                <w:color w:val="2F5496" w:themeColor="accent1" w:themeShade="BF"/>
                <w:szCs w:val="20"/>
                <w:lang w:val="sl-SI"/>
              </w:rPr>
              <w:t>CTN</w:t>
            </w:r>
          </w:p>
          <w:p w14:paraId="49D24F0C" w14:textId="77777777" w:rsidR="00F14753" w:rsidRPr="00986109" w:rsidRDefault="00586CD3" w:rsidP="00684AA9">
            <w:pPr>
              <w:autoSpaceDE w:val="0"/>
              <w:autoSpaceDN w:val="0"/>
              <w:adjustRightInd w:val="0"/>
              <w:spacing w:line="240" w:lineRule="auto"/>
              <w:rPr>
                <w:rFonts w:cs="Arial"/>
                <w:b/>
                <w:color w:val="2F5496" w:themeColor="accent1" w:themeShade="BF"/>
                <w:szCs w:val="20"/>
                <w:lang w:val="sl-SI"/>
              </w:rPr>
            </w:pPr>
            <w:r w:rsidRPr="00986109">
              <w:rPr>
                <w:rFonts w:cs="Arial"/>
                <w:b/>
                <w:color w:val="2F5496" w:themeColor="accent1" w:themeShade="BF"/>
                <w:szCs w:val="20"/>
                <w:lang w:val="sl-SI"/>
              </w:rPr>
              <w:t>Endogena regionalna politika</w:t>
            </w:r>
          </w:p>
        </w:tc>
        <w:tc>
          <w:tcPr>
            <w:tcW w:w="4394" w:type="dxa"/>
          </w:tcPr>
          <w:p w14:paraId="242F5202" w14:textId="77777777" w:rsidR="00475C0F" w:rsidRPr="00475C0F" w:rsidRDefault="00475C0F" w:rsidP="00475C0F">
            <w:pPr>
              <w:autoSpaceDE w:val="0"/>
              <w:autoSpaceDN w:val="0"/>
              <w:adjustRightInd w:val="0"/>
              <w:spacing w:line="240" w:lineRule="auto"/>
              <w:jc w:val="both"/>
              <w:rPr>
                <w:rFonts w:cs="Arial"/>
                <w:szCs w:val="20"/>
                <w:lang w:val="sl-SI"/>
              </w:rPr>
            </w:pPr>
            <w:r>
              <w:rPr>
                <w:rFonts w:cs="Arial"/>
                <w:szCs w:val="20"/>
                <w:lang w:val="sl-SI"/>
              </w:rPr>
              <w:t>V razumevanju izvajanja EKP 2021-2027 obstajajo tri možnosti podpore celostnemu teritorialnemu</w:t>
            </w:r>
            <w:r w:rsidRPr="00475C0F">
              <w:rPr>
                <w:rFonts w:cs="Arial"/>
                <w:szCs w:val="20"/>
                <w:lang w:val="sl-SI"/>
              </w:rPr>
              <w:t xml:space="preserve"> razvoj</w:t>
            </w:r>
            <w:r>
              <w:rPr>
                <w:rFonts w:cs="Arial"/>
                <w:szCs w:val="20"/>
                <w:lang w:val="sl-SI"/>
              </w:rPr>
              <w:t xml:space="preserve">u </w:t>
            </w:r>
            <w:r w:rsidRPr="00475C0F">
              <w:rPr>
                <w:rFonts w:cs="Arial"/>
                <w:szCs w:val="20"/>
                <w:lang w:val="sl-SI"/>
              </w:rPr>
              <w:t>prek teritorialnih in lokalnih razvojnih strategij</w:t>
            </w:r>
            <w:r>
              <w:rPr>
                <w:rFonts w:cs="Arial"/>
                <w:szCs w:val="20"/>
                <w:lang w:val="sl-SI"/>
              </w:rPr>
              <w:t>:</w:t>
            </w:r>
          </w:p>
          <w:p w14:paraId="4669D79D" w14:textId="77777777" w:rsidR="00475C0F" w:rsidRPr="00475C0F" w:rsidRDefault="00475C0F" w:rsidP="005D710E">
            <w:pPr>
              <w:pStyle w:val="Odstavekseznama"/>
              <w:numPr>
                <w:ilvl w:val="0"/>
                <w:numId w:val="38"/>
              </w:numPr>
              <w:autoSpaceDE w:val="0"/>
              <w:autoSpaceDN w:val="0"/>
              <w:adjustRightInd w:val="0"/>
              <w:spacing w:line="240" w:lineRule="auto"/>
              <w:jc w:val="both"/>
              <w:rPr>
                <w:rFonts w:cs="Arial"/>
                <w:szCs w:val="20"/>
                <w:lang w:val="sl-SI"/>
              </w:rPr>
            </w:pPr>
            <w:r w:rsidRPr="00475C0F">
              <w:rPr>
                <w:rFonts w:cs="Arial"/>
                <w:szCs w:val="20"/>
                <w:lang w:val="sl-SI"/>
              </w:rPr>
              <w:t>celostne teritorialne naložbe;</w:t>
            </w:r>
          </w:p>
          <w:p w14:paraId="65818769" w14:textId="77777777" w:rsidR="00475C0F" w:rsidRPr="00475C0F" w:rsidRDefault="00475C0F" w:rsidP="005D710E">
            <w:pPr>
              <w:pStyle w:val="Odstavekseznama"/>
              <w:numPr>
                <w:ilvl w:val="0"/>
                <w:numId w:val="38"/>
              </w:numPr>
              <w:autoSpaceDE w:val="0"/>
              <w:autoSpaceDN w:val="0"/>
              <w:adjustRightInd w:val="0"/>
              <w:spacing w:line="240" w:lineRule="auto"/>
              <w:jc w:val="both"/>
              <w:rPr>
                <w:rFonts w:cs="Arial"/>
                <w:szCs w:val="20"/>
                <w:lang w:val="sl-SI"/>
              </w:rPr>
            </w:pPr>
            <w:r w:rsidRPr="00475C0F">
              <w:rPr>
                <w:rFonts w:cs="Arial"/>
                <w:szCs w:val="20"/>
                <w:lang w:val="sl-SI"/>
              </w:rPr>
              <w:t>lokalni razvoj, ki ga vodi skupnost, ali</w:t>
            </w:r>
          </w:p>
          <w:p w14:paraId="3534BE22" w14:textId="77777777" w:rsidR="00475C0F" w:rsidRPr="005D710E" w:rsidRDefault="00475C0F" w:rsidP="005D710E">
            <w:pPr>
              <w:pStyle w:val="Odstavekseznama"/>
              <w:numPr>
                <w:ilvl w:val="0"/>
                <w:numId w:val="38"/>
              </w:numPr>
              <w:autoSpaceDE w:val="0"/>
              <w:autoSpaceDN w:val="0"/>
              <w:adjustRightInd w:val="0"/>
              <w:spacing w:line="240" w:lineRule="auto"/>
              <w:jc w:val="both"/>
              <w:rPr>
                <w:rFonts w:cs="Arial"/>
                <w:szCs w:val="20"/>
                <w:lang w:val="sl-SI"/>
              </w:rPr>
            </w:pPr>
            <w:r w:rsidRPr="00475C0F">
              <w:rPr>
                <w:rFonts w:cs="Arial"/>
                <w:szCs w:val="20"/>
                <w:lang w:val="sl-SI"/>
              </w:rPr>
              <w:t>drugo teritorialno orodje, ki podpira pobude, ki jih je zasnovala država članica.</w:t>
            </w:r>
          </w:p>
          <w:p w14:paraId="436EE2E9" w14:textId="77777777" w:rsidR="00475C0F" w:rsidRDefault="002073F8" w:rsidP="00E30469">
            <w:pPr>
              <w:autoSpaceDE w:val="0"/>
              <w:autoSpaceDN w:val="0"/>
              <w:adjustRightInd w:val="0"/>
              <w:spacing w:line="240" w:lineRule="auto"/>
              <w:jc w:val="both"/>
              <w:rPr>
                <w:rFonts w:cs="Arial"/>
                <w:szCs w:val="20"/>
                <w:lang w:val="sl-SI"/>
              </w:rPr>
            </w:pPr>
            <w:r>
              <w:rPr>
                <w:rFonts w:cs="Arial"/>
                <w:szCs w:val="20"/>
                <w:lang w:val="sl-SI"/>
              </w:rPr>
              <w:t xml:space="preserve">Trajnostni razvoj mest je v navedenem okviru možnosti opredeljen </w:t>
            </w:r>
            <w:r w:rsidRPr="002073F8">
              <w:rPr>
                <w:rFonts w:cs="Arial"/>
                <w:szCs w:val="20"/>
                <w:lang w:val="sl-SI"/>
              </w:rPr>
              <w:t xml:space="preserve">za obravnavanje </w:t>
            </w:r>
            <w:r w:rsidRPr="002073F8">
              <w:rPr>
                <w:rFonts w:cs="Arial"/>
                <w:szCs w:val="20"/>
                <w:lang w:val="sl-SI"/>
              </w:rPr>
              <w:lastRenderedPageBreak/>
              <w:t>gospodarskih, okoljskih, podnebnih, de</w:t>
            </w:r>
            <w:r>
              <w:rPr>
                <w:rFonts w:cs="Arial"/>
                <w:szCs w:val="20"/>
                <w:lang w:val="sl-SI"/>
              </w:rPr>
              <w:t xml:space="preserve">mografskih in socialnih izzivov, kjer so </w:t>
            </w:r>
            <w:r w:rsidRPr="002073F8">
              <w:rPr>
                <w:rFonts w:cs="Arial"/>
                <w:szCs w:val="20"/>
                <w:lang w:val="sl-SI"/>
              </w:rPr>
              <w:t xml:space="preserve">v ospredju mestna območja, vključno s funkcionalnimi </w:t>
            </w:r>
            <w:r>
              <w:rPr>
                <w:rFonts w:cs="Arial"/>
                <w:szCs w:val="20"/>
                <w:lang w:val="sl-SI"/>
              </w:rPr>
              <w:t>mestnimi območji</w:t>
            </w:r>
            <w:r w:rsidRPr="002073F8">
              <w:rPr>
                <w:rFonts w:cs="Arial"/>
                <w:szCs w:val="20"/>
                <w:lang w:val="sl-SI"/>
              </w:rPr>
              <w:t>.</w:t>
            </w:r>
          </w:p>
          <w:p w14:paraId="1003E634" w14:textId="77777777" w:rsidR="002073F8" w:rsidRDefault="002073F8" w:rsidP="00E30469">
            <w:pPr>
              <w:autoSpaceDE w:val="0"/>
              <w:autoSpaceDN w:val="0"/>
              <w:adjustRightInd w:val="0"/>
              <w:spacing w:line="240" w:lineRule="auto"/>
              <w:jc w:val="both"/>
              <w:rPr>
                <w:rFonts w:cs="Arial"/>
                <w:szCs w:val="20"/>
                <w:lang w:val="sl-SI"/>
              </w:rPr>
            </w:pPr>
          </w:p>
          <w:p w14:paraId="0CF862FA" w14:textId="1DDAEC58" w:rsidR="00F14753" w:rsidRPr="00211593" w:rsidRDefault="002073F8" w:rsidP="00E30469">
            <w:pPr>
              <w:autoSpaceDE w:val="0"/>
              <w:autoSpaceDN w:val="0"/>
              <w:adjustRightInd w:val="0"/>
              <w:spacing w:line="240" w:lineRule="auto"/>
              <w:jc w:val="both"/>
              <w:rPr>
                <w:rFonts w:cs="Arial"/>
                <w:szCs w:val="20"/>
                <w:highlight w:val="yellow"/>
                <w:lang w:val="sl-SI"/>
              </w:rPr>
            </w:pPr>
            <w:r>
              <w:rPr>
                <w:rFonts w:cs="Arial"/>
                <w:szCs w:val="20"/>
                <w:lang w:val="sl-SI"/>
              </w:rPr>
              <w:t>Seveda pa se lahko pomoči skladov EKP 2021-2027 dodeljujejo tudi izven podpor celostnemu teritorialnemu razvoju, kar pa je lahko razumeti kot komplementarno aktivnost posebnim določbam v obravnavi na podlagi posebnih teritorialnih značilnosti.</w:t>
            </w:r>
          </w:p>
        </w:tc>
      </w:tr>
      <w:tr w:rsidR="00F14753" w:rsidRPr="0031488E" w14:paraId="681BA0C9" w14:textId="77777777" w:rsidTr="00C95742">
        <w:tc>
          <w:tcPr>
            <w:tcW w:w="533" w:type="dxa"/>
          </w:tcPr>
          <w:p w14:paraId="1A378871" w14:textId="77777777" w:rsidR="00F14753" w:rsidRPr="00246F96" w:rsidRDefault="00F14753" w:rsidP="00E322D9">
            <w:pPr>
              <w:pStyle w:val="Naslov2"/>
              <w:outlineLvl w:val="1"/>
            </w:pPr>
            <w:bookmarkStart w:id="12" w:name="_Toc90640981"/>
            <w:r w:rsidRPr="00246F96">
              <w:lastRenderedPageBreak/>
              <w:t>9</w:t>
            </w:r>
            <w:bookmarkEnd w:id="12"/>
          </w:p>
        </w:tc>
        <w:tc>
          <w:tcPr>
            <w:tcW w:w="1417" w:type="dxa"/>
          </w:tcPr>
          <w:p w14:paraId="5F7A2550"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elektronska pošta</w:t>
            </w:r>
          </w:p>
          <w:p w14:paraId="6BF6507A"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22. 11. 2021</w:t>
            </w:r>
          </w:p>
          <w:p w14:paraId="637A5BBE"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In</w:t>
            </w:r>
          </w:p>
          <w:p w14:paraId="681E78F0"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posvetovanje</w:t>
            </w:r>
          </w:p>
          <w:p w14:paraId="7412851F" w14:textId="77777777" w:rsidR="00F14753" w:rsidRDefault="00F14753" w:rsidP="00E30469">
            <w:pPr>
              <w:autoSpaceDE w:val="0"/>
              <w:autoSpaceDN w:val="0"/>
              <w:adjustRightInd w:val="0"/>
              <w:spacing w:line="240" w:lineRule="auto"/>
              <w:jc w:val="both"/>
              <w:rPr>
                <w:rFonts w:cs="Arial"/>
                <w:b/>
                <w:color w:val="000000"/>
                <w:szCs w:val="20"/>
                <w:lang w:val="sl-SI"/>
              </w:rPr>
            </w:pPr>
            <w:r>
              <w:rPr>
                <w:rFonts w:cs="Arial"/>
                <w:color w:val="000000"/>
                <w:szCs w:val="20"/>
                <w:lang w:val="sl-SI"/>
              </w:rPr>
              <w:t>26. 11. 2021</w:t>
            </w:r>
          </w:p>
        </w:tc>
        <w:tc>
          <w:tcPr>
            <w:tcW w:w="1843" w:type="dxa"/>
          </w:tcPr>
          <w:p w14:paraId="0589F2B9" w14:textId="77777777" w:rsidR="00F14753" w:rsidRDefault="00215860" w:rsidP="00E30469">
            <w:pPr>
              <w:autoSpaceDE w:val="0"/>
              <w:autoSpaceDN w:val="0"/>
              <w:adjustRightInd w:val="0"/>
              <w:spacing w:line="240" w:lineRule="auto"/>
              <w:rPr>
                <w:rFonts w:cs="Arial"/>
                <w:b/>
                <w:color w:val="000000"/>
                <w:szCs w:val="20"/>
                <w:lang w:val="sl-SI"/>
              </w:rPr>
            </w:pPr>
            <w:r>
              <w:rPr>
                <w:rFonts w:cs="Arial"/>
                <w:b/>
                <w:color w:val="000000"/>
                <w:szCs w:val="20"/>
                <w:lang w:val="sl-SI"/>
              </w:rPr>
              <w:t xml:space="preserve">ga. Maja Rigač, </w:t>
            </w:r>
            <w:r w:rsidR="00F14753">
              <w:rPr>
                <w:rFonts w:cs="Arial"/>
                <w:b/>
                <w:color w:val="000000"/>
                <w:szCs w:val="20"/>
                <w:lang w:val="sl-SI"/>
              </w:rPr>
              <w:t>Obrtno-podjetniška zbornica Slovenije (OZS)</w:t>
            </w:r>
          </w:p>
          <w:p w14:paraId="18314B72" w14:textId="77777777" w:rsidR="00F14753" w:rsidRDefault="00F14753" w:rsidP="00E30469">
            <w:pPr>
              <w:autoSpaceDE w:val="0"/>
              <w:autoSpaceDN w:val="0"/>
              <w:adjustRightInd w:val="0"/>
              <w:spacing w:line="240" w:lineRule="auto"/>
              <w:rPr>
                <w:rFonts w:cs="Arial"/>
                <w:b/>
                <w:color w:val="000000"/>
                <w:szCs w:val="20"/>
                <w:lang w:val="sl-SI"/>
              </w:rPr>
            </w:pPr>
          </w:p>
          <w:p w14:paraId="36281CA5" w14:textId="77777777" w:rsidR="00F14753" w:rsidRDefault="00F14753" w:rsidP="00E30469">
            <w:pPr>
              <w:autoSpaceDE w:val="0"/>
              <w:autoSpaceDN w:val="0"/>
              <w:adjustRightInd w:val="0"/>
              <w:spacing w:line="240" w:lineRule="auto"/>
              <w:rPr>
                <w:rFonts w:cs="Arial"/>
                <w:b/>
                <w:color w:val="000000"/>
                <w:szCs w:val="20"/>
                <w:lang w:val="sl-SI"/>
              </w:rPr>
            </w:pPr>
          </w:p>
          <w:p w14:paraId="3BDFC3AD" w14:textId="77777777" w:rsidR="00F14753" w:rsidRDefault="00F14753" w:rsidP="00E30469">
            <w:pPr>
              <w:autoSpaceDE w:val="0"/>
              <w:autoSpaceDN w:val="0"/>
              <w:adjustRightInd w:val="0"/>
              <w:spacing w:line="240" w:lineRule="auto"/>
              <w:rPr>
                <w:rFonts w:cs="Arial"/>
                <w:b/>
                <w:color w:val="000000"/>
                <w:szCs w:val="20"/>
                <w:lang w:val="sl-SI"/>
              </w:rPr>
            </w:pPr>
          </w:p>
          <w:p w14:paraId="1262A69B" w14:textId="77777777" w:rsidR="00F14753" w:rsidRDefault="00F14753" w:rsidP="00E30469">
            <w:pPr>
              <w:autoSpaceDE w:val="0"/>
              <w:autoSpaceDN w:val="0"/>
              <w:adjustRightInd w:val="0"/>
              <w:spacing w:line="240" w:lineRule="auto"/>
              <w:rPr>
                <w:rFonts w:cs="Arial"/>
                <w:b/>
                <w:color w:val="000000"/>
                <w:szCs w:val="20"/>
                <w:lang w:val="sl-SI"/>
              </w:rPr>
            </w:pPr>
          </w:p>
          <w:p w14:paraId="6D9E4B38" w14:textId="77777777" w:rsidR="00F14753" w:rsidRDefault="00F14753" w:rsidP="00E30469">
            <w:pPr>
              <w:autoSpaceDE w:val="0"/>
              <w:autoSpaceDN w:val="0"/>
              <w:adjustRightInd w:val="0"/>
              <w:spacing w:line="240" w:lineRule="auto"/>
              <w:rPr>
                <w:rFonts w:cs="Arial"/>
                <w:b/>
                <w:color w:val="000000"/>
                <w:szCs w:val="20"/>
                <w:lang w:val="sl-SI"/>
              </w:rPr>
            </w:pPr>
          </w:p>
          <w:p w14:paraId="6CB8850C" w14:textId="77777777" w:rsidR="00F14753" w:rsidRDefault="00F14753" w:rsidP="00E30469">
            <w:pPr>
              <w:autoSpaceDE w:val="0"/>
              <w:autoSpaceDN w:val="0"/>
              <w:adjustRightInd w:val="0"/>
              <w:spacing w:line="240" w:lineRule="auto"/>
              <w:rPr>
                <w:rFonts w:cs="Arial"/>
                <w:b/>
                <w:color w:val="000000"/>
                <w:szCs w:val="20"/>
                <w:lang w:val="sl-SI"/>
              </w:rPr>
            </w:pPr>
          </w:p>
          <w:p w14:paraId="7DD5182A" w14:textId="77777777" w:rsidR="00F14753" w:rsidRDefault="00F14753" w:rsidP="00E30469">
            <w:pPr>
              <w:autoSpaceDE w:val="0"/>
              <w:autoSpaceDN w:val="0"/>
              <w:adjustRightInd w:val="0"/>
              <w:spacing w:line="240" w:lineRule="auto"/>
              <w:rPr>
                <w:rFonts w:cs="Arial"/>
                <w:b/>
                <w:color w:val="000000"/>
                <w:szCs w:val="20"/>
                <w:lang w:val="sl-SI"/>
              </w:rPr>
            </w:pPr>
          </w:p>
          <w:p w14:paraId="730CF85E" w14:textId="77777777" w:rsidR="00F14753" w:rsidRDefault="00F14753" w:rsidP="00E30469">
            <w:pPr>
              <w:autoSpaceDE w:val="0"/>
              <w:autoSpaceDN w:val="0"/>
              <w:adjustRightInd w:val="0"/>
              <w:spacing w:line="240" w:lineRule="auto"/>
              <w:rPr>
                <w:rFonts w:cs="Arial"/>
                <w:b/>
                <w:color w:val="000000"/>
                <w:szCs w:val="20"/>
                <w:lang w:val="sl-SI"/>
              </w:rPr>
            </w:pPr>
          </w:p>
          <w:p w14:paraId="53A12AC1" w14:textId="77777777" w:rsidR="00F14753" w:rsidRDefault="00F14753" w:rsidP="00E30469">
            <w:pPr>
              <w:autoSpaceDE w:val="0"/>
              <w:autoSpaceDN w:val="0"/>
              <w:adjustRightInd w:val="0"/>
              <w:spacing w:line="240" w:lineRule="auto"/>
              <w:rPr>
                <w:rFonts w:cs="Arial"/>
                <w:b/>
                <w:color w:val="000000"/>
                <w:szCs w:val="20"/>
                <w:lang w:val="sl-SI"/>
              </w:rPr>
            </w:pPr>
          </w:p>
          <w:p w14:paraId="68F20AA6" w14:textId="77777777" w:rsidR="00F14753" w:rsidRDefault="00F14753" w:rsidP="00E30469">
            <w:pPr>
              <w:autoSpaceDE w:val="0"/>
              <w:autoSpaceDN w:val="0"/>
              <w:adjustRightInd w:val="0"/>
              <w:spacing w:line="240" w:lineRule="auto"/>
              <w:rPr>
                <w:rFonts w:cs="Arial"/>
                <w:b/>
                <w:color w:val="000000"/>
                <w:szCs w:val="20"/>
                <w:lang w:val="sl-SI"/>
              </w:rPr>
            </w:pPr>
          </w:p>
          <w:p w14:paraId="288F68A9" w14:textId="77777777" w:rsidR="00F14753" w:rsidRDefault="00F14753" w:rsidP="00E30469">
            <w:pPr>
              <w:autoSpaceDE w:val="0"/>
              <w:autoSpaceDN w:val="0"/>
              <w:adjustRightInd w:val="0"/>
              <w:spacing w:line="240" w:lineRule="auto"/>
              <w:rPr>
                <w:rFonts w:cs="Arial"/>
                <w:b/>
                <w:color w:val="000000"/>
                <w:szCs w:val="20"/>
                <w:lang w:val="sl-SI"/>
              </w:rPr>
            </w:pPr>
          </w:p>
          <w:p w14:paraId="20AED385" w14:textId="77777777" w:rsidR="00F14753" w:rsidRDefault="00F14753" w:rsidP="00E30469">
            <w:pPr>
              <w:autoSpaceDE w:val="0"/>
              <w:autoSpaceDN w:val="0"/>
              <w:adjustRightInd w:val="0"/>
              <w:spacing w:line="240" w:lineRule="auto"/>
              <w:rPr>
                <w:rFonts w:cs="Arial"/>
                <w:b/>
                <w:color w:val="000000"/>
                <w:szCs w:val="20"/>
                <w:lang w:val="sl-SI"/>
              </w:rPr>
            </w:pPr>
          </w:p>
        </w:tc>
        <w:tc>
          <w:tcPr>
            <w:tcW w:w="4820" w:type="dxa"/>
          </w:tcPr>
          <w:p w14:paraId="6DF54AAA" w14:textId="77777777" w:rsidR="00F14753" w:rsidRPr="004952C3" w:rsidRDefault="00986109" w:rsidP="00E30469">
            <w:pPr>
              <w:autoSpaceDE w:val="0"/>
              <w:autoSpaceDN w:val="0"/>
              <w:adjustRightInd w:val="0"/>
              <w:spacing w:line="240" w:lineRule="auto"/>
              <w:jc w:val="both"/>
              <w:rPr>
                <w:rFonts w:cs="Arial"/>
                <w:b/>
                <w:color w:val="000000"/>
                <w:szCs w:val="20"/>
                <w:lang w:val="sl-SI"/>
              </w:rPr>
            </w:pPr>
            <w:r>
              <w:rPr>
                <w:rFonts w:cs="Arial"/>
                <w:b/>
                <w:color w:val="000000"/>
                <w:szCs w:val="20"/>
                <w:lang w:val="sl-SI"/>
              </w:rPr>
              <w:t>»</w:t>
            </w:r>
            <w:r w:rsidR="00F14753" w:rsidRPr="004952C3">
              <w:rPr>
                <w:rFonts w:cs="Arial"/>
                <w:b/>
                <w:color w:val="000000"/>
                <w:szCs w:val="20"/>
                <w:lang w:val="sl-SI"/>
              </w:rPr>
              <w:t>CP1: Pametna Evropa</w:t>
            </w:r>
          </w:p>
          <w:p w14:paraId="763E422F"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t xml:space="preserve">1. Digitalna preobrazba: </w:t>
            </w:r>
          </w:p>
          <w:p w14:paraId="4D7DEA9A"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t>1.1 Digitalizacija malih in srednjih podjetij ter zborničnega podpornega okolja (SC 1.4):</w:t>
            </w:r>
          </w:p>
          <w:p w14:paraId="729DF494"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Slovenija se po indeksu DESI (indeks digitalnega gospodarstva in družbe) z 51,2 točke uvršča na 16. mesto med 28 državami EU. Digitalizacija MSP je nujna in ji je potrebno dati večjo pozornost in finančno podporo. Nenazadnje je digitalizacija ključna za konkurenčnost podjetij. Prihaja veliko novih tehnologij, ki jih morajo mikro, mala in srednja podjetja poznati, osvojiti in uvesti v svoje poslovanje. </w:t>
            </w:r>
          </w:p>
          <w:p w14:paraId="30BCBB6A"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Poleg nakupa opreme, vzpostavitve ali posodobitve spletnih strani podjetij je potreben tudi dvig digitalnih kompetenc za podjetja. Potrebne so promocijske aktivnosti in ozaveščenost podjetij o pomenu digitalizacije. OZS bo podjetjem pomagala pri digitalizaciji.</w:t>
            </w:r>
          </w:p>
          <w:p w14:paraId="585CBF3E" w14:textId="35CF458E"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Prav tako predlagamo podporo digitalni transformaciji za podporno okolje in socialne partnerje.</w:t>
            </w:r>
            <w:r w:rsidR="00986109">
              <w:rPr>
                <w:rFonts w:cs="Arial"/>
                <w:color w:val="000000"/>
                <w:szCs w:val="20"/>
                <w:lang w:val="sl-SI"/>
              </w:rPr>
              <w:t>«</w:t>
            </w:r>
          </w:p>
        </w:tc>
        <w:tc>
          <w:tcPr>
            <w:tcW w:w="1843" w:type="dxa"/>
          </w:tcPr>
          <w:p w14:paraId="79219C30" w14:textId="77777777" w:rsidR="00F14753" w:rsidRPr="00586CD3" w:rsidRDefault="00F14753" w:rsidP="00684AA9">
            <w:pPr>
              <w:autoSpaceDE w:val="0"/>
              <w:autoSpaceDN w:val="0"/>
              <w:adjustRightInd w:val="0"/>
              <w:spacing w:line="240" w:lineRule="auto"/>
              <w:rPr>
                <w:rFonts w:cs="Arial"/>
                <w:b/>
                <w:color w:val="FF0000"/>
                <w:szCs w:val="20"/>
                <w:lang w:val="sl-SI"/>
              </w:rPr>
            </w:pPr>
            <w:r w:rsidRPr="00586CD3">
              <w:rPr>
                <w:rFonts w:cs="Arial"/>
                <w:b/>
                <w:color w:val="FF0000"/>
                <w:szCs w:val="20"/>
                <w:lang w:val="sl-SI"/>
              </w:rPr>
              <w:t>CP1: Pametna Evropa</w:t>
            </w:r>
          </w:p>
          <w:p w14:paraId="1971E882" w14:textId="77777777" w:rsidR="00F14753" w:rsidRPr="00586CD3" w:rsidRDefault="00986109" w:rsidP="00684AA9">
            <w:pPr>
              <w:autoSpaceDE w:val="0"/>
              <w:autoSpaceDN w:val="0"/>
              <w:adjustRightInd w:val="0"/>
              <w:spacing w:line="240" w:lineRule="auto"/>
              <w:rPr>
                <w:rFonts w:cs="Arial"/>
                <w:b/>
                <w:color w:val="000000"/>
                <w:szCs w:val="20"/>
                <w:lang w:val="sl-SI"/>
              </w:rPr>
            </w:pPr>
            <w:r w:rsidRPr="00986109">
              <w:rPr>
                <w:rFonts w:cs="Arial"/>
                <w:b/>
                <w:color w:val="2F5496" w:themeColor="accent1" w:themeShade="BF"/>
                <w:szCs w:val="20"/>
                <w:lang w:val="sl-SI"/>
              </w:rPr>
              <w:t>Digitalna preobrazba gospodarstva</w:t>
            </w:r>
          </w:p>
        </w:tc>
        <w:tc>
          <w:tcPr>
            <w:tcW w:w="4394" w:type="dxa"/>
          </w:tcPr>
          <w:p w14:paraId="41F17B7F" w14:textId="77777777" w:rsidR="00F14753" w:rsidRPr="00ED290E" w:rsidRDefault="00651D74" w:rsidP="00651D74">
            <w:pPr>
              <w:autoSpaceDE w:val="0"/>
              <w:autoSpaceDN w:val="0"/>
              <w:adjustRightInd w:val="0"/>
              <w:spacing w:line="240" w:lineRule="auto"/>
              <w:jc w:val="both"/>
              <w:rPr>
                <w:rFonts w:cs="Arial"/>
                <w:szCs w:val="20"/>
                <w:lang w:val="sl-SI"/>
              </w:rPr>
            </w:pPr>
            <w:r w:rsidRPr="009A4A61">
              <w:rPr>
                <w:rFonts w:cs="Arial"/>
                <w:b/>
                <w:szCs w:val="20"/>
                <w:lang w:val="sl-SI"/>
              </w:rPr>
              <w:t xml:space="preserve">Glej </w:t>
            </w:r>
            <w:r>
              <w:rPr>
                <w:rFonts w:cs="Arial"/>
                <w:b/>
                <w:szCs w:val="20"/>
                <w:lang w:val="sl-SI"/>
              </w:rPr>
              <w:t xml:space="preserve">odgovore na </w:t>
            </w:r>
            <w:r w:rsidRPr="009A4A61">
              <w:rPr>
                <w:rFonts w:cs="Arial"/>
                <w:b/>
                <w:szCs w:val="20"/>
                <w:lang w:val="sl-SI"/>
              </w:rPr>
              <w:t>vprašanj</w:t>
            </w:r>
            <w:r>
              <w:rPr>
                <w:rFonts w:cs="Arial"/>
                <w:b/>
                <w:szCs w:val="20"/>
                <w:lang w:val="sl-SI"/>
              </w:rPr>
              <w:t>a</w:t>
            </w:r>
            <w:r w:rsidRPr="009A4A61">
              <w:rPr>
                <w:rFonts w:cs="Arial"/>
                <w:b/>
                <w:szCs w:val="20"/>
                <w:lang w:val="sl-SI"/>
              </w:rPr>
              <w:t xml:space="preserve"> </w:t>
            </w:r>
            <w:r>
              <w:rPr>
                <w:rFonts w:cs="Arial"/>
                <w:b/>
                <w:color w:val="FF0000"/>
                <w:szCs w:val="20"/>
                <w:lang w:val="sl-SI"/>
              </w:rPr>
              <w:t>1, 4 in 6</w:t>
            </w:r>
          </w:p>
        </w:tc>
      </w:tr>
      <w:tr w:rsidR="00F14753" w:rsidRPr="0031488E" w14:paraId="0A8BC48A" w14:textId="77777777" w:rsidTr="00C95742">
        <w:tc>
          <w:tcPr>
            <w:tcW w:w="533" w:type="dxa"/>
          </w:tcPr>
          <w:p w14:paraId="06F41D35" w14:textId="77777777" w:rsidR="00F14753" w:rsidRPr="00246F96" w:rsidRDefault="00F14753" w:rsidP="00E322D9">
            <w:pPr>
              <w:pStyle w:val="Naslov2"/>
              <w:outlineLvl w:val="1"/>
            </w:pPr>
            <w:bookmarkStart w:id="13" w:name="_Toc90640982"/>
            <w:r w:rsidRPr="00246F96">
              <w:t>10</w:t>
            </w:r>
            <w:bookmarkEnd w:id="13"/>
          </w:p>
        </w:tc>
        <w:tc>
          <w:tcPr>
            <w:tcW w:w="1417" w:type="dxa"/>
          </w:tcPr>
          <w:p w14:paraId="5E113A17"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elektronska pošta</w:t>
            </w:r>
          </w:p>
          <w:p w14:paraId="55EE7B44"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22. 11. 2021</w:t>
            </w:r>
          </w:p>
          <w:p w14:paraId="38FBC3A9"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In</w:t>
            </w:r>
          </w:p>
          <w:p w14:paraId="2D8DE9B6"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posvetovanje</w:t>
            </w:r>
          </w:p>
          <w:p w14:paraId="384BB140" w14:textId="77777777" w:rsidR="00F14753" w:rsidRDefault="00F14753" w:rsidP="00E30469">
            <w:pPr>
              <w:autoSpaceDE w:val="0"/>
              <w:autoSpaceDN w:val="0"/>
              <w:adjustRightInd w:val="0"/>
              <w:spacing w:line="240" w:lineRule="auto"/>
              <w:jc w:val="both"/>
              <w:rPr>
                <w:rFonts w:cs="Arial"/>
                <w:b/>
                <w:color w:val="000000"/>
                <w:szCs w:val="20"/>
                <w:lang w:val="sl-SI"/>
              </w:rPr>
            </w:pPr>
            <w:r>
              <w:rPr>
                <w:rFonts w:cs="Arial"/>
                <w:color w:val="000000"/>
                <w:szCs w:val="20"/>
                <w:lang w:val="sl-SI"/>
              </w:rPr>
              <w:t>26. 11. 2021</w:t>
            </w:r>
          </w:p>
        </w:tc>
        <w:tc>
          <w:tcPr>
            <w:tcW w:w="1843" w:type="dxa"/>
          </w:tcPr>
          <w:p w14:paraId="4ADBBEB0" w14:textId="77777777" w:rsidR="00F14753" w:rsidRDefault="00215860" w:rsidP="00E30469">
            <w:pPr>
              <w:autoSpaceDE w:val="0"/>
              <w:autoSpaceDN w:val="0"/>
              <w:adjustRightInd w:val="0"/>
              <w:spacing w:line="240" w:lineRule="auto"/>
              <w:rPr>
                <w:rFonts w:cs="Arial"/>
                <w:b/>
                <w:color w:val="000000"/>
                <w:szCs w:val="20"/>
                <w:lang w:val="sl-SI"/>
              </w:rPr>
            </w:pPr>
            <w:r>
              <w:rPr>
                <w:rFonts w:cs="Arial"/>
                <w:b/>
                <w:color w:val="000000"/>
                <w:szCs w:val="20"/>
                <w:lang w:val="sl-SI"/>
              </w:rPr>
              <w:t xml:space="preserve">ga. Maja Rigač, </w:t>
            </w:r>
            <w:r w:rsidR="00F14753">
              <w:rPr>
                <w:rFonts w:cs="Arial"/>
                <w:b/>
                <w:color w:val="000000"/>
                <w:szCs w:val="20"/>
                <w:lang w:val="sl-SI"/>
              </w:rPr>
              <w:t>Obrtno-podjetniška zbornica Slovenije (OZS)</w:t>
            </w:r>
          </w:p>
          <w:p w14:paraId="6B2F48FE" w14:textId="77777777" w:rsidR="00F14753" w:rsidRDefault="00F14753" w:rsidP="00E30469">
            <w:pPr>
              <w:autoSpaceDE w:val="0"/>
              <w:autoSpaceDN w:val="0"/>
              <w:adjustRightInd w:val="0"/>
              <w:spacing w:line="240" w:lineRule="auto"/>
              <w:rPr>
                <w:rFonts w:cs="Arial"/>
                <w:b/>
                <w:color w:val="000000"/>
                <w:szCs w:val="20"/>
                <w:lang w:val="sl-SI"/>
              </w:rPr>
            </w:pPr>
          </w:p>
          <w:p w14:paraId="10101710" w14:textId="77777777" w:rsidR="00F14753" w:rsidRDefault="00F14753" w:rsidP="00E30469">
            <w:pPr>
              <w:autoSpaceDE w:val="0"/>
              <w:autoSpaceDN w:val="0"/>
              <w:adjustRightInd w:val="0"/>
              <w:spacing w:line="240" w:lineRule="auto"/>
              <w:rPr>
                <w:rFonts w:cs="Arial"/>
                <w:b/>
                <w:color w:val="000000"/>
                <w:szCs w:val="20"/>
                <w:lang w:val="sl-SI"/>
              </w:rPr>
            </w:pPr>
          </w:p>
          <w:p w14:paraId="54516BBF" w14:textId="77777777" w:rsidR="00F14753" w:rsidRDefault="00F14753" w:rsidP="00E30469">
            <w:pPr>
              <w:autoSpaceDE w:val="0"/>
              <w:autoSpaceDN w:val="0"/>
              <w:adjustRightInd w:val="0"/>
              <w:spacing w:line="240" w:lineRule="auto"/>
              <w:rPr>
                <w:rFonts w:cs="Arial"/>
                <w:b/>
                <w:color w:val="000000"/>
                <w:szCs w:val="20"/>
                <w:lang w:val="sl-SI"/>
              </w:rPr>
            </w:pPr>
          </w:p>
          <w:p w14:paraId="529F5B4C" w14:textId="77777777" w:rsidR="00F14753" w:rsidRDefault="00F14753" w:rsidP="00E30469">
            <w:pPr>
              <w:autoSpaceDE w:val="0"/>
              <w:autoSpaceDN w:val="0"/>
              <w:adjustRightInd w:val="0"/>
              <w:spacing w:line="240" w:lineRule="auto"/>
              <w:rPr>
                <w:rFonts w:cs="Arial"/>
                <w:b/>
                <w:color w:val="000000"/>
                <w:szCs w:val="20"/>
                <w:lang w:val="sl-SI"/>
              </w:rPr>
            </w:pPr>
          </w:p>
          <w:p w14:paraId="467E5571" w14:textId="77777777" w:rsidR="00F14753" w:rsidRDefault="00F14753" w:rsidP="00E30469">
            <w:pPr>
              <w:autoSpaceDE w:val="0"/>
              <w:autoSpaceDN w:val="0"/>
              <w:adjustRightInd w:val="0"/>
              <w:spacing w:line="240" w:lineRule="auto"/>
              <w:rPr>
                <w:rFonts w:cs="Arial"/>
                <w:b/>
                <w:color w:val="000000"/>
                <w:szCs w:val="20"/>
                <w:lang w:val="sl-SI"/>
              </w:rPr>
            </w:pPr>
          </w:p>
          <w:p w14:paraId="77A099ED" w14:textId="77777777" w:rsidR="00F14753" w:rsidRDefault="00F14753" w:rsidP="00E30469">
            <w:pPr>
              <w:autoSpaceDE w:val="0"/>
              <w:autoSpaceDN w:val="0"/>
              <w:adjustRightInd w:val="0"/>
              <w:spacing w:line="240" w:lineRule="auto"/>
              <w:rPr>
                <w:rFonts w:cs="Arial"/>
                <w:b/>
                <w:color w:val="000000"/>
                <w:szCs w:val="20"/>
                <w:lang w:val="sl-SI"/>
              </w:rPr>
            </w:pPr>
          </w:p>
          <w:p w14:paraId="673E1D0B" w14:textId="77777777" w:rsidR="00F14753" w:rsidRDefault="00F14753" w:rsidP="00E30469">
            <w:pPr>
              <w:autoSpaceDE w:val="0"/>
              <w:autoSpaceDN w:val="0"/>
              <w:adjustRightInd w:val="0"/>
              <w:spacing w:line="240" w:lineRule="auto"/>
              <w:rPr>
                <w:rFonts w:cs="Arial"/>
                <w:b/>
                <w:color w:val="000000"/>
                <w:szCs w:val="20"/>
                <w:lang w:val="sl-SI"/>
              </w:rPr>
            </w:pPr>
          </w:p>
          <w:p w14:paraId="54ED2A41" w14:textId="77777777" w:rsidR="00F14753" w:rsidRDefault="00F14753" w:rsidP="00E30469">
            <w:pPr>
              <w:autoSpaceDE w:val="0"/>
              <w:autoSpaceDN w:val="0"/>
              <w:adjustRightInd w:val="0"/>
              <w:spacing w:line="240" w:lineRule="auto"/>
              <w:rPr>
                <w:rFonts w:cs="Arial"/>
                <w:b/>
                <w:color w:val="000000"/>
                <w:szCs w:val="20"/>
                <w:lang w:val="sl-SI"/>
              </w:rPr>
            </w:pPr>
          </w:p>
          <w:p w14:paraId="297AD1BD" w14:textId="77777777" w:rsidR="00F14753" w:rsidRDefault="00F14753" w:rsidP="00E30469">
            <w:pPr>
              <w:autoSpaceDE w:val="0"/>
              <w:autoSpaceDN w:val="0"/>
              <w:adjustRightInd w:val="0"/>
              <w:spacing w:line="240" w:lineRule="auto"/>
              <w:rPr>
                <w:rFonts w:cs="Arial"/>
                <w:b/>
                <w:color w:val="000000"/>
                <w:szCs w:val="20"/>
                <w:lang w:val="sl-SI"/>
              </w:rPr>
            </w:pPr>
          </w:p>
          <w:p w14:paraId="67CCF622" w14:textId="77777777" w:rsidR="00F14753" w:rsidRDefault="00F14753" w:rsidP="00E30469">
            <w:pPr>
              <w:autoSpaceDE w:val="0"/>
              <w:autoSpaceDN w:val="0"/>
              <w:adjustRightInd w:val="0"/>
              <w:spacing w:line="240" w:lineRule="auto"/>
              <w:rPr>
                <w:rFonts w:cs="Arial"/>
                <w:b/>
                <w:color w:val="000000"/>
                <w:szCs w:val="20"/>
                <w:lang w:val="sl-SI"/>
              </w:rPr>
            </w:pPr>
          </w:p>
          <w:p w14:paraId="3D0B5237" w14:textId="77777777" w:rsidR="00F14753" w:rsidRDefault="00F14753" w:rsidP="00E30469">
            <w:pPr>
              <w:autoSpaceDE w:val="0"/>
              <w:autoSpaceDN w:val="0"/>
              <w:adjustRightInd w:val="0"/>
              <w:spacing w:line="240" w:lineRule="auto"/>
              <w:rPr>
                <w:rFonts w:cs="Arial"/>
                <w:b/>
                <w:color w:val="000000"/>
                <w:szCs w:val="20"/>
                <w:lang w:val="sl-SI"/>
              </w:rPr>
            </w:pPr>
          </w:p>
          <w:p w14:paraId="765DD5FA" w14:textId="77777777" w:rsidR="00F14753" w:rsidRDefault="00F14753" w:rsidP="00E30469">
            <w:pPr>
              <w:autoSpaceDE w:val="0"/>
              <w:autoSpaceDN w:val="0"/>
              <w:adjustRightInd w:val="0"/>
              <w:spacing w:line="240" w:lineRule="auto"/>
              <w:rPr>
                <w:rFonts w:cs="Arial"/>
                <w:b/>
                <w:color w:val="000000"/>
                <w:szCs w:val="20"/>
                <w:lang w:val="sl-SI"/>
              </w:rPr>
            </w:pPr>
          </w:p>
        </w:tc>
        <w:tc>
          <w:tcPr>
            <w:tcW w:w="4820" w:type="dxa"/>
          </w:tcPr>
          <w:p w14:paraId="08E6DB66" w14:textId="77777777" w:rsidR="00F14753" w:rsidRPr="004952C3" w:rsidRDefault="00986109" w:rsidP="00E30469">
            <w:pPr>
              <w:autoSpaceDE w:val="0"/>
              <w:autoSpaceDN w:val="0"/>
              <w:adjustRightInd w:val="0"/>
              <w:spacing w:line="240" w:lineRule="auto"/>
              <w:jc w:val="both"/>
              <w:rPr>
                <w:rFonts w:cs="Arial"/>
                <w:b/>
                <w:color w:val="000000"/>
                <w:szCs w:val="20"/>
                <w:lang w:val="sl-SI"/>
              </w:rPr>
            </w:pPr>
            <w:r>
              <w:rPr>
                <w:rFonts w:cs="Arial"/>
                <w:b/>
                <w:color w:val="000000"/>
                <w:szCs w:val="20"/>
                <w:lang w:val="sl-SI"/>
              </w:rPr>
              <w:lastRenderedPageBreak/>
              <w:t>»</w:t>
            </w:r>
            <w:r w:rsidR="00F14753" w:rsidRPr="004952C3">
              <w:rPr>
                <w:rFonts w:cs="Arial"/>
                <w:b/>
                <w:color w:val="000000"/>
                <w:szCs w:val="20"/>
                <w:lang w:val="sl-SI"/>
              </w:rPr>
              <w:t>2. Konkurenčnost malih in sredn</w:t>
            </w:r>
            <w:r w:rsidR="00F14753">
              <w:rPr>
                <w:rFonts w:cs="Arial"/>
                <w:b/>
                <w:color w:val="000000"/>
                <w:szCs w:val="20"/>
                <w:lang w:val="sl-SI"/>
              </w:rPr>
              <w:t>j</w:t>
            </w:r>
            <w:r w:rsidR="00F14753" w:rsidRPr="004952C3">
              <w:rPr>
                <w:rFonts w:cs="Arial"/>
                <w:b/>
                <w:color w:val="000000"/>
                <w:szCs w:val="20"/>
                <w:lang w:val="sl-SI"/>
              </w:rPr>
              <w:t>ih podjetij:</w:t>
            </w:r>
          </w:p>
          <w:p w14:paraId="1B7B8A09"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t xml:space="preserve">2.1. Potencial uspešnih prenosov podjetij in vzpostavitev celovite podpore </w:t>
            </w:r>
          </w:p>
          <w:p w14:paraId="6D6B34AA"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Prenos podjetja je po ustanovitvi in rasti podjetja ena od najbolj kritičnih faz v življenjskem ciklu podjetja. Proces urejanja prenosa podjetja je izredno kompleksen, zahteva iskanje novega lastnika in </w:t>
            </w:r>
            <w:r w:rsidRPr="004952C3">
              <w:rPr>
                <w:rFonts w:cs="Arial"/>
                <w:color w:val="000000"/>
                <w:szCs w:val="20"/>
                <w:lang w:val="sl-SI"/>
              </w:rPr>
              <w:lastRenderedPageBreak/>
              <w:t xml:space="preserve">prenos vodenja podjetja ter obsega številne vidike reševanja nasledstvene problematike – od pravnih, davčnih pa do finančnih. Rezultati raziskav kažejo, da se številni prenosi podjetja zaključijo neuspešno. </w:t>
            </w:r>
          </w:p>
          <w:p w14:paraId="44D03CD8"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Po nekaterih ocenah je tako 70–80 % vseh evropskih mikro, malih in srednjih podjetij družinskih. Prihaja obdobje, ko se bodo sedanji lastniki oziroma managerji, ki so podjetja ustavljali pred tridesetimi leti, postopoma pričeli upokojevati oziroma bodo pred dilemo prenosa lastništva ali zaprtja podjetja. </w:t>
            </w:r>
          </w:p>
          <w:p w14:paraId="03BAF148"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Ukrepi politike v Sloveniji, ki podpirajo prenose podjetij, imajo veliko manj teže ali manjšo težo kot tisti za novoustanovljena (start-up) podjetja, kljub temu da vse več raziskav kaže na to, da je verjetnost uspešnega poslovanja podjetja večja po uspešno uresničenem prenosu podjetja kot pa pri ustanovitvi podjetja in da prevzem obstoječega podjetja pogosto ponuja zanimivo alternativo ustanovitvi novega podjetja.</w:t>
            </w:r>
          </w:p>
          <w:p w14:paraId="35C6FD39"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Analiza proučevanja institucionalne podpore in ukrepov na področju prenosa lastništva kaže, da je vzpostavljeno osnovno podporno okolje oziroma institucije, ki nudijo podporne storitve (npr. izobraževalne, svetovalne in druge) na področju prenosov podjetij. Vendar pa analiza podpornih storitev kaže, da je ta še vedno skromna, ko gre za pomoč MSP pri reševanju nasledstvenih vprašanj. </w:t>
            </w:r>
          </w:p>
          <w:p w14:paraId="2DED31AD"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Na osnovi empiričnih izkušenj in zaznanih potreb na trgu pa je predlog, da se obstoječe storitve nadgradi in z novimi storitvami oblikuje celovitejša podpora podjetjem, ki so na poti dolgotrajnega procesa prenosa lastništva.</w:t>
            </w:r>
            <w:r w:rsidR="00611545">
              <w:rPr>
                <w:rFonts w:cs="Arial"/>
                <w:color w:val="000000"/>
                <w:szCs w:val="20"/>
                <w:lang w:val="sl-SI"/>
              </w:rPr>
              <w:t>«</w:t>
            </w:r>
            <w:r w:rsidRPr="004952C3">
              <w:rPr>
                <w:rFonts w:cs="Arial"/>
                <w:color w:val="000000"/>
                <w:szCs w:val="20"/>
                <w:lang w:val="sl-SI"/>
              </w:rPr>
              <w:t xml:space="preserve"> </w:t>
            </w:r>
          </w:p>
          <w:p w14:paraId="7F9775A3"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p>
          <w:p w14:paraId="7088EC77"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t>2.2. (POST)COVID19 vsebinska podpora podjetjem, ki se izvaja s strani zbornice</w:t>
            </w:r>
          </w:p>
          <w:p w14:paraId="4FE493FB"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V skladu s pojavom koronavirusa sredi marca 2020 se je OZS takoj odzvala s predlogi ukrepov državi za omilitev posledic epidemije na gospodarstvo. Hkrati pa na drugi strani nudila strokovno pomoč podjetjem </w:t>
            </w:r>
            <w:r w:rsidRPr="004952C3">
              <w:rPr>
                <w:rFonts w:cs="Arial"/>
                <w:color w:val="000000"/>
                <w:szCs w:val="20"/>
                <w:lang w:val="sl-SI"/>
              </w:rPr>
              <w:lastRenderedPageBreak/>
              <w:t>v obliki svetovanja, izobraževanja ter informiranja, v povezavi s sprejetimi ukrepi (čakanje na delo, subvencioniranje skrajšanega delovnega časa, univerzalni temeljni dohodek, upad prihodkov, ipd.).</w:t>
            </w:r>
          </w:p>
          <w:p w14:paraId="0F0DDCAD"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Za hitrejše spremljanje informacij smo na strani OZS uvedli podstran KORONAVIRUS INFO, kjer ažurno objavljamo informacije, predloge ukrepov in sprejete zakone, odloke države ter seveda podajamo strokovna pojasnila in napotke podjetjem o ustreznem izvajanju ukrepov in posamičnih določil v praksi. Naši svetovalci so tako vsem podjetjem na voljo preko vseh sodobnih informacijskih kanalov (telefon, e-mail, video konferenčne povezave idr.), s ciljem takojšnje pomoči podjetjem pri odpravljanju njihovih težav zavoljo objektivnih okoliščin COVID 19. </w:t>
            </w:r>
          </w:p>
          <w:p w14:paraId="21D7A02E"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Državni zbor RS je do sedaj sprejel devet </w:t>
            </w:r>
            <w:proofErr w:type="spellStart"/>
            <w:r w:rsidRPr="004952C3">
              <w:rPr>
                <w:rFonts w:cs="Arial"/>
                <w:color w:val="000000"/>
                <w:szCs w:val="20"/>
                <w:lang w:val="sl-SI"/>
              </w:rPr>
              <w:t>protikoronskih</w:t>
            </w:r>
            <w:proofErr w:type="spellEnd"/>
            <w:r w:rsidRPr="004952C3">
              <w:rPr>
                <w:rFonts w:cs="Arial"/>
                <w:color w:val="000000"/>
                <w:szCs w:val="20"/>
                <w:lang w:val="sl-SI"/>
              </w:rPr>
              <w:t xml:space="preserve"> zakonov, v pripravi je že deseti. OZS se bo še naprej vključevala v pripravo predlogov, prav tako bo nadaljevala s svetovalno vlogo vsem podjetjem pri izvrševanju in spoštovanju ukrepov in različnih zakonskih obveznostih, ki so posledica interventnih pravnih podlag. </w:t>
            </w:r>
          </w:p>
          <w:p w14:paraId="6828DB8D"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Potrebe po svetovanju, odpravljanju posledic in motiviranju za podjetništvo bodo ostale tudi po »uradnem« zaključku epidemije in bodo vsaj srednjeročnega, če ne dolgoročnega značaja, zato je potrebno to celovito vsebinsko podporo, ki so jo deležni vsi zainteresirani gospodarski subjekti, tudi finančno podpreti, dokler bodo realno obstajale potrebe s strani obrtnikov, podjetnikov. </w:t>
            </w:r>
          </w:p>
          <w:p w14:paraId="027B9E12"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p>
          <w:p w14:paraId="5B6BD6F4"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t>2.3. Potencial druge poslovne priložnosti in vzpostavitev celovite podpore konceptu druga poslovna priložnost</w:t>
            </w:r>
          </w:p>
          <w:p w14:paraId="5BA5F011" w14:textId="77777777" w:rsidR="00A22AF5"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Ustanavljanje in prenehanje poslovanja podjetij predstavlja naravni proces, ki je značilen za vsako gospodarstvo. Po podatkih Evropske komisije dejansko 50 % podjetij ne preživi prvih pet let </w:t>
            </w:r>
            <w:r w:rsidRPr="004952C3">
              <w:rPr>
                <w:rFonts w:cs="Arial"/>
                <w:color w:val="000000"/>
                <w:szCs w:val="20"/>
                <w:lang w:val="sl-SI"/>
              </w:rPr>
              <w:lastRenderedPageBreak/>
              <w:t xml:space="preserve">svojega življenja, od vseh prenehanj poslovanja podjetij pa jih bankrotira v povprečju 15 %. V Sloveniji podatki poslovne demografije zadnjih 4 let kažejo (2014-18), da je vsako </w:t>
            </w:r>
          </w:p>
          <w:p w14:paraId="5322343F" w14:textId="2165DB9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leto izbrisanih več kot 1.000 podjetij. Brez dvoma pa bo znaten dvig izbrisa v letu 2020 in 2021, ko se bodo pokazali učinki epidemije COVID19.</w:t>
            </w:r>
          </w:p>
          <w:p w14:paraId="623B2B0D" w14:textId="77777777" w:rsidR="00F14753" w:rsidRPr="004952C3" w:rsidRDefault="00F14753" w:rsidP="00E30469">
            <w:pPr>
              <w:autoSpaceDE w:val="0"/>
              <w:autoSpaceDN w:val="0"/>
              <w:adjustRightInd w:val="0"/>
              <w:spacing w:line="240" w:lineRule="auto"/>
              <w:jc w:val="both"/>
              <w:rPr>
                <w:rFonts w:cs="Arial"/>
                <w:color w:val="000000"/>
                <w:szCs w:val="20"/>
                <w:lang w:val="sl-SI"/>
              </w:rPr>
            </w:pPr>
          </w:p>
          <w:p w14:paraId="12EF8D95"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Empirične študije v Sloveniji kažejo na pomanjkanje poznavanja problematike izkoriščanja druge priložnosti že med eksperti podpornega okolja. Lahko se izpelje sklep, da bi bilo treba dvigniti raven zavedanja in poznavanja koncepta druge priložnosti tako v podpornem okolju kot med podjetniki. Podjetniki, ki so končali stečajni postopek, predstavljajo ciljno skupino, ki se nanaša na ukrepe izkoriščanja druge priložnosti. Vendar je treba tem neuspelim podjetnikom pomagati ustrezno premagati krizo z vidika neuspeha in jih motivirati, da se bodo ponovno preizkusili v podjetništvu, ter jim po tej odločitvi z ustreznimi (njim prilagojenimi) ukrepi nuditi podporo, da bodo v drugo uspešni. Da bi lahko nudili podporo podjetnikom, je treba na nacionalni ravni vzpostaviti ustrezen model podpore in pomoči v obliki mehkega ukrepa, ki se dopolni s posebej oblikovanim finančnim instrumentom dolžniškega in/ali lastniškega kapitala. </w:t>
            </w:r>
          </w:p>
          <w:p w14:paraId="0B174A46"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OZS se pridružuje stališču o pomembnosti uporabe finančnih instrumentov za različne podjetniške podjeme, vendar le-ta ne sme biti skoncentrirana zgolj na start-up ali scale up podjetja, ampak tudi na podjetja, katerih rast je na osnovi ustreznega poslovnega modela, ki vključuje načela zelenega, digitalnega in trajnostnega koncepta, ocenjena kot organska in predlaga, da se oblikujejo specifični finančni instrumenti za zgoraj navedene vrzeli (prenos podjetij, druga možnost) po primerljivih zgledih, ob ustreznih vsebinskih prilagoditvah znotraj ERRS oziroma programa EU </w:t>
            </w:r>
            <w:proofErr w:type="spellStart"/>
            <w:r w:rsidRPr="004952C3">
              <w:rPr>
                <w:rFonts w:cs="Arial"/>
                <w:color w:val="000000"/>
                <w:szCs w:val="20"/>
                <w:lang w:val="sl-SI"/>
              </w:rPr>
              <w:t>Invest</w:t>
            </w:r>
            <w:proofErr w:type="spellEnd"/>
            <w:r w:rsidRPr="004952C3">
              <w:rPr>
                <w:rFonts w:cs="Arial"/>
                <w:color w:val="000000"/>
                <w:szCs w:val="20"/>
                <w:lang w:val="sl-SI"/>
              </w:rPr>
              <w:t xml:space="preserve">. </w:t>
            </w:r>
          </w:p>
          <w:p w14:paraId="17891B4D" w14:textId="77777777" w:rsidR="00F14753" w:rsidRPr="00611545" w:rsidRDefault="00F14753" w:rsidP="00611545">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lastRenderedPageBreak/>
              <w:t>Skladno z ugotovitvami različnih domačih in mednarodnih analiz je predlog OZS, da se za končnega uporabnika (podjetja) omogoči tudi vzpostavitev prijaznega digitalnega orodja, ki na transparenten način in uporabnikom prilagojen način, omogoča koriščenje klasičnih in alternativnih finančnih spodbud. OZS je pripravljena strokovno in vsebinsko prispevati</w:t>
            </w:r>
            <w:r w:rsidR="00611545">
              <w:rPr>
                <w:rFonts w:cs="Arial"/>
                <w:color w:val="000000"/>
                <w:szCs w:val="20"/>
                <w:lang w:val="sl-SI"/>
              </w:rPr>
              <w:t xml:space="preserve"> k razvoju tovrstnega projekta.«</w:t>
            </w:r>
          </w:p>
        </w:tc>
        <w:tc>
          <w:tcPr>
            <w:tcW w:w="1843" w:type="dxa"/>
          </w:tcPr>
          <w:p w14:paraId="01E91179" w14:textId="77777777" w:rsidR="00F14753" w:rsidRPr="00586CD3" w:rsidRDefault="00F14753" w:rsidP="00684AA9">
            <w:pPr>
              <w:autoSpaceDE w:val="0"/>
              <w:autoSpaceDN w:val="0"/>
              <w:adjustRightInd w:val="0"/>
              <w:spacing w:line="240" w:lineRule="auto"/>
              <w:rPr>
                <w:rFonts w:cs="Arial"/>
                <w:b/>
                <w:color w:val="FF0000"/>
                <w:szCs w:val="20"/>
                <w:lang w:val="sl-SI"/>
              </w:rPr>
            </w:pPr>
            <w:r w:rsidRPr="00586CD3">
              <w:rPr>
                <w:rFonts w:cs="Arial"/>
                <w:b/>
                <w:color w:val="FF0000"/>
                <w:szCs w:val="20"/>
                <w:lang w:val="sl-SI"/>
              </w:rPr>
              <w:lastRenderedPageBreak/>
              <w:t>CP1: Pametna Evropa</w:t>
            </w:r>
          </w:p>
          <w:p w14:paraId="655000C8" w14:textId="77777777" w:rsidR="00F14753" w:rsidRPr="00586CD3" w:rsidRDefault="00F14753" w:rsidP="00684AA9">
            <w:pPr>
              <w:autoSpaceDE w:val="0"/>
              <w:autoSpaceDN w:val="0"/>
              <w:adjustRightInd w:val="0"/>
              <w:spacing w:line="240" w:lineRule="auto"/>
              <w:rPr>
                <w:rFonts w:cs="Arial"/>
                <w:b/>
                <w:color w:val="FF0000"/>
                <w:szCs w:val="20"/>
                <w:lang w:val="sl-SI"/>
              </w:rPr>
            </w:pPr>
          </w:p>
          <w:p w14:paraId="493AF0D8" w14:textId="77777777" w:rsidR="00EB3B0F" w:rsidRDefault="00F14753" w:rsidP="00684AA9">
            <w:pPr>
              <w:autoSpaceDE w:val="0"/>
              <w:autoSpaceDN w:val="0"/>
              <w:adjustRightInd w:val="0"/>
              <w:spacing w:line="240" w:lineRule="auto"/>
              <w:rPr>
                <w:rFonts w:cs="Arial"/>
                <w:b/>
                <w:color w:val="2F5496" w:themeColor="accent1" w:themeShade="BF"/>
                <w:szCs w:val="20"/>
                <w:lang w:val="sl-SI"/>
              </w:rPr>
            </w:pPr>
            <w:r w:rsidRPr="00986109">
              <w:rPr>
                <w:rFonts w:cs="Arial"/>
                <w:b/>
                <w:color w:val="2F5496" w:themeColor="accent1" w:themeShade="BF"/>
                <w:szCs w:val="20"/>
                <w:lang w:val="sl-SI"/>
              </w:rPr>
              <w:t>Konkurenčnost</w:t>
            </w:r>
            <w:r w:rsidR="00EB3B0F">
              <w:rPr>
                <w:rFonts w:cs="Arial"/>
                <w:b/>
                <w:color w:val="2F5496" w:themeColor="accent1" w:themeShade="BF"/>
                <w:szCs w:val="20"/>
                <w:lang w:val="sl-SI"/>
              </w:rPr>
              <w:t xml:space="preserve"> podjetij</w:t>
            </w:r>
          </w:p>
          <w:p w14:paraId="7536666F"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4304939B"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219F6EB6"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7C6707F1"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17A8A1DD"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3B5651C2"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798B5B56" w14:textId="77777777" w:rsidR="00F14753" w:rsidRDefault="00611545" w:rsidP="00684AA9">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MSP</w:t>
            </w:r>
          </w:p>
          <w:p w14:paraId="723BE69A"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7F0AA597"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567F979A"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77E7D19F"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1361C96F"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297966CA"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31692774"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2A1B5F57"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77254A0B"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6C968619"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65A361E5"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47EF6EEC"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477F40AE"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77E13118"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1525566A"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5470DB2D"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08952FCF"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5E57BF3C"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675052FC"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0F8C86DC"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154EE281" w14:textId="77777777" w:rsidR="00986109" w:rsidRDefault="00986109" w:rsidP="00684AA9">
            <w:pPr>
              <w:autoSpaceDE w:val="0"/>
              <w:autoSpaceDN w:val="0"/>
              <w:adjustRightInd w:val="0"/>
              <w:spacing w:line="240" w:lineRule="auto"/>
              <w:rPr>
                <w:rFonts w:cs="Arial"/>
                <w:b/>
                <w:color w:val="2F5496" w:themeColor="accent1" w:themeShade="BF"/>
                <w:szCs w:val="20"/>
                <w:lang w:val="sl-SI"/>
              </w:rPr>
            </w:pPr>
          </w:p>
          <w:p w14:paraId="0E54245E" w14:textId="77777777" w:rsidR="00611545" w:rsidRDefault="00611545" w:rsidP="00684AA9">
            <w:pPr>
              <w:autoSpaceDE w:val="0"/>
              <w:autoSpaceDN w:val="0"/>
              <w:adjustRightInd w:val="0"/>
              <w:spacing w:line="240" w:lineRule="auto"/>
              <w:rPr>
                <w:rFonts w:cs="Arial"/>
                <w:b/>
                <w:color w:val="2F5496" w:themeColor="accent1" w:themeShade="BF"/>
                <w:szCs w:val="20"/>
                <w:lang w:val="sl-SI"/>
              </w:rPr>
            </w:pPr>
          </w:p>
          <w:p w14:paraId="1FD1B8D1" w14:textId="77777777" w:rsidR="009C21B2" w:rsidRDefault="009C21B2" w:rsidP="00684AA9">
            <w:pPr>
              <w:autoSpaceDE w:val="0"/>
              <w:autoSpaceDN w:val="0"/>
              <w:adjustRightInd w:val="0"/>
              <w:spacing w:line="240" w:lineRule="auto"/>
              <w:rPr>
                <w:rFonts w:cs="Arial"/>
                <w:b/>
                <w:color w:val="2F5496" w:themeColor="accent1" w:themeShade="BF"/>
                <w:szCs w:val="20"/>
                <w:lang w:val="sl-SI"/>
              </w:rPr>
            </w:pPr>
          </w:p>
          <w:p w14:paraId="51E1E9AA" w14:textId="77777777" w:rsidR="009C21B2" w:rsidRDefault="009C21B2" w:rsidP="00684AA9">
            <w:pPr>
              <w:autoSpaceDE w:val="0"/>
              <w:autoSpaceDN w:val="0"/>
              <w:adjustRightInd w:val="0"/>
              <w:spacing w:line="240" w:lineRule="auto"/>
              <w:rPr>
                <w:rFonts w:cs="Arial"/>
                <w:b/>
                <w:color w:val="2F5496" w:themeColor="accent1" w:themeShade="BF"/>
                <w:szCs w:val="20"/>
                <w:lang w:val="sl-SI"/>
              </w:rPr>
            </w:pPr>
          </w:p>
          <w:p w14:paraId="7F63AECC" w14:textId="77777777" w:rsidR="009C21B2" w:rsidRDefault="009C21B2" w:rsidP="00684AA9">
            <w:pPr>
              <w:autoSpaceDE w:val="0"/>
              <w:autoSpaceDN w:val="0"/>
              <w:adjustRightInd w:val="0"/>
              <w:spacing w:line="240" w:lineRule="auto"/>
              <w:rPr>
                <w:rFonts w:cs="Arial"/>
                <w:b/>
                <w:color w:val="2F5496" w:themeColor="accent1" w:themeShade="BF"/>
                <w:szCs w:val="20"/>
                <w:lang w:val="sl-SI"/>
              </w:rPr>
            </w:pPr>
          </w:p>
          <w:p w14:paraId="5AC53CC6" w14:textId="77777777" w:rsidR="009C21B2" w:rsidRDefault="009C21B2" w:rsidP="00684AA9">
            <w:pPr>
              <w:autoSpaceDE w:val="0"/>
              <w:autoSpaceDN w:val="0"/>
              <w:adjustRightInd w:val="0"/>
              <w:spacing w:line="240" w:lineRule="auto"/>
              <w:rPr>
                <w:rFonts w:cs="Arial"/>
                <w:b/>
                <w:color w:val="2F5496" w:themeColor="accent1" w:themeShade="BF"/>
                <w:szCs w:val="20"/>
                <w:lang w:val="sl-SI"/>
              </w:rPr>
            </w:pPr>
          </w:p>
          <w:p w14:paraId="253BBC39" w14:textId="77777777" w:rsidR="009C21B2" w:rsidRDefault="009C21B2" w:rsidP="00684AA9">
            <w:pPr>
              <w:autoSpaceDE w:val="0"/>
              <w:autoSpaceDN w:val="0"/>
              <w:adjustRightInd w:val="0"/>
              <w:spacing w:line="240" w:lineRule="auto"/>
              <w:rPr>
                <w:rFonts w:cs="Arial"/>
                <w:b/>
                <w:color w:val="2F5496" w:themeColor="accent1" w:themeShade="BF"/>
                <w:szCs w:val="20"/>
                <w:lang w:val="sl-SI"/>
              </w:rPr>
            </w:pPr>
          </w:p>
          <w:p w14:paraId="62633918" w14:textId="77777777" w:rsidR="009C21B2" w:rsidRDefault="009C21B2" w:rsidP="00684AA9">
            <w:pPr>
              <w:autoSpaceDE w:val="0"/>
              <w:autoSpaceDN w:val="0"/>
              <w:adjustRightInd w:val="0"/>
              <w:spacing w:line="240" w:lineRule="auto"/>
              <w:rPr>
                <w:rFonts w:cs="Arial"/>
                <w:b/>
                <w:color w:val="2F5496" w:themeColor="accent1" w:themeShade="BF"/>
                <w:szCs w:val="20"/>
                <w:lang w:val="sl-SI"/>
              </w:rPr>
            </w:pPr>
          </w:p>
          <w:p w14:paraId="4D03D1C9" w14:textId="7D4F32F7" w:rsidR="00986109" w:rsidRDefault="00986109" w:rsidP="00684AA9">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React EU</w:t>
            </w:r>
          </w:p>
          <w:p w14:paraId="2693E93B"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136754C7"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7E2C0FAF"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7B62B205"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145456FD"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0299F46B"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67424B71"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75550C16"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5ABD9742"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3660B524"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3711EAB7"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456630A4"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7C64EC53"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46CB29CF"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7B0FB533"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24A75EEA"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43F0F460"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0DDBD7A7"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45ECCDCD"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28A00ACA"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1ECAAEA4"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609A9973"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25FDC2BF"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1324D76E"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076959BA"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6FA3E1F9"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7D211081" w14:textId="77777777" w:rsidR="00E733F1" w:rsidRDefault="00E733F1" w:rsidP="00684AA9">
            <w:pPr>
              <w:autoSpaceDE w:val="0"/>
              <w:autoSpaceDN w:val="0"/>
              <w:adjustRightInd w:val="0"/>
              <w:spacing w:line="240" w:lineRule="auto"/>
              <w:rPr>
                <w:rFonts w:cs="Arial"/>
                <w:b/>
                <w:color w:val="2F5496" w:themeColor="accent1" w:themeShade="BF"/>
                <w:szCs w:val="20"/>
                <w:lang w:val="sl-SI"/>
              </w:rPr>
            </w:pPr>
          </w:p>
          <w:p w14:paraId="78831939" w14:textId="77777777" w:rsidR="00E733F1" w:rsidRDefault="00E733F1" w:rsidP="00684AA9">
            <w:pPr>
              <w:autoSpaceDE w:val="0"/>
              <w:autoSpaceDN w:val="0"/>
              <w:adjustRightInd w:val="0"/>
              <w:spacing w:line="240" w:lineRule="auto"/>
              <w:rPr>
                <w:rFonts w:cs="Arial"/>
                <w:b/>
                <w:color w:val="2F5496" w:themeColor="accent1" w:themeShade="BF"/>
                <w:szCs w:val="20"/>
                <w:lang w:val="sl-SI"/>
              </w:rPr>
            </w:pPr>
          </w:p>
          <w:p w14:paraId="03133752" w14:textId="09A5DCFC" w:rsidR="00C95742" w:rsidRDefault="00C95742" w:rsidP="00684AA9">
            <w:pPr>
              <w:autoSpaceDE w:val="0"/>
              <w:autoSpaceDN w:val="0"/>
              <w:adjustRightInd w:val="0"/>
              <w:spacing w:line="240" w:lineRule="auto"/>
              <w:rPr>
                <w:rFonts w:cs="Arial"/>
                <w:b/>
                <w:color w:val="2F5496" w:themeColor="accent1" w:themeShade="BF"/>
                <w:szCs w:val="20"/>
                <w:lang w:val="sl-SI"/>
              </w:rPr>
            </w:pPr>
          </w:p>
          <w:p w14:paraId="133DF6B2" w14:textId="77777777" w:rsidR="00C95742" w:rsidRDefault="00C95742" w:rsidP="00684AA9">
            <w:pPr>
              <w:autoSpaceDE w:val="0"/>
              <w:autoSpaceDN w:val="0"/>
              <w:adjustRightInd w:val="0"/>
              <w:spacing w:line="240" w:lineRule="auto"/>
              <w:rPr>
                <w:rFonts w:cs="Arial"/>
                <w:b/>
                <w:color w:val="2F5496" w:themeColor="accent1" w:themeShade="BF"/>
                <w:szCs w:val="20"/>
                <w:lang w:val="sl-SI"/>
              </w:rPr>
            </w:pPr>
          </w:p>
          <w:p w14:paraId="4B2DBD18" w14:textId="77777777" w:rsidR="00C95742" w:rsidRDefault="00C95742" w:rsidP="00684AA9">
            <w:pPr>
              <w:autoSpaceDE w:val="0"/>
              <w:autoSpaceDN w:val="0"/>
              <w:adjustRightInd w:val="0"/>
              <w:spacing w:line="240" w:lineRule="auto"/>
              <w:rPr>
                <w:rFonts w:cs="Arial"/>
                <w:b/>
                <w:color w:val="2F5496" w:themeColor="accent1" w:themeShade="BF"/>
                <w:szCs w:val="20"/>
                <w:lang w:val="sl-SI"/>
              </w:rPr>
            </w:pPr>
          </w:p>
          <w:p w14:paraId="34BC1591" w14:textId="77777777" w:rsidR="00C95742" w:rsidRDefault="00C95742" w:rsidP="00684AA9">
            <w:pPr>
              <w:autoSpaceDE w:val="0"/>
              <w:autoSpaceDN w:val="0"/>
              <w:adjustRightInd w:val="0"/>
              <w:spacing w:line="240" w:lineRule="auto"/>
              <w:rPr>
                <w:rFonts w:cs="Arial"/>
                <w:b/>
                <w:color w:val="2F5496" w:themeColor="accent1" w:themeShade="BF"/>
                <w:szCs w:val="20"/>
                <w:lang w:val="sl-SI"/>
              </w:rPr>
            </w:pPr>
          </w:p>
          <w:p w14:paraId="2E9418F8" w14:textId="77777777" w:rsidR="00C95742" w:rsidRDefault="00C95742" w:rsidP="00684AA9">
            <w:pPr>
              <w:autoSpaceDE w:val="0"/>
              <w:autoSpaceDN w:val="0"/>
              <w:adjustRightInd w:val="0"/>
              <w:spacing w:line="240" w:lineRule="auto"/>
              <w:rPr>
                <w:rFonts w:cs="Arial"/>
                <w:b/>
                <w:color w:val="2F5496" w:themeColor="accent1" w:themeShade="BF"/>
                <w:szCs w:val="20"/>
                <w:lang w:val="sl-SI"/>
              </w:rPr>
            </w:pPr>
          </w:p>
          <w:p w14:paraId="028EABE7" w14:textId="77777777" w:rsidR="00C95742" w:rsidRDefault="00C95742" w:rsidP="00684AA9">
            <w:pPr>
              <w:autoSpaceDE w:val="0"/>
              <w:autoSpaceDN w:val="0"/>
              <w:adjustRightInd w:val="0"/>
              <w:spacing w:line="240" w:lineRule="auto"/>
              <w:rPr>
                <w:rFonts w:cs="Arial"/>
                <w:b/>
                <w:color w:val="2F5496" w:themeColor="accent1" w:themeShade="BF"/>
                <w:szCs w:val="20"/>
                <w:lang w:val="sl-SI"/>
              </w:rPr>
            </w:pPr>
          </w:p>
          <w:p w14:paraId="36656D2C" w14:textId="77777777" w:rsidR="00C95742" w:rsidRDefault="00C95742" w:rsidP="00684AA9">
            <w:pPr>
              <w:autoSpaceDE w:val="0"/>
              <w:autoSpaceDN w:val="0"/>
              <w:adjustRightInd w:val="0"/>
              <w:spacing w:line="240" w:lineRule="auto"/>
              <w:rPr>
                <w:rFonts w:cs="Arial"/>
                <w:b/>
                <w:color w:val="2F5496" w:themeColor="accent1" w:themeShade="BF"/>
                <w:szCs w:val="20"/>
                <w:lang w:val="sl-SI"/>
              </w:rPr>
            </w:pPr>
          </w:p>
          <w:p w14:paraId="6C1A09ED" w14:textId="77777777" w:rsidR="00C95742" w:rsidRDefault="00C95742" w:rsidP="00684AA9">
            <w:pPr>
              <w:autoSpaceDE w:val="0"/>
              <w:autoSpaceDN w:val="0"/>
              <w:adjustRightInd w:val="0"/>
              <w:spacing w:line="240" w:lineRule="auto"/>
              <w:rPr>
                <w:rFonts w:cs="Arial"/>
                <w:b/>
                <w:color w:val="2F5496" w:themeColor="accent1" w:themeShade="BF"/>
                <w:szCs w:val="20"/>
                <w:lang w:val="sl-SI"/>
              </w:rPr>
            </w:pPr>
          </w:p>
          <w:p w14:paraId="3DFBAAE1" w14:textId="77777777" w:rsidR="00C95742" w:rsidRDefault="00C95742" w:rsidP="00684AA9">
            <w:pPr>
              <w:autoSpaceDE w:val="0"/>
              <w:autoSpaceDN w:val="0"/>
              <w:adjustRightInd w:val="0"/>
              <w:spacing w:line="240" w:lineRule="auto"/>
              <w:rPr>
                <w:rFonts w:cs="Arial"/>
                <w:b/>
                <w:color w:val="2F5496" w:themeColor="accent1" w:themeShade="BF"/>
                <w:szCs w:val="20"/>
                <w:lang w:val="sl-SI"/>
              </w:rPr>
            </w:pPr>
          </w:p>
          <w:p w14:paraId="6670C002"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Podporno okolje</w:t>
            </w:r>
          </w:p>
          <w:p w14:paraId="0E830524"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5368E595"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7A3C651C"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79FFD728"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66EE20A0" w14:textId="77777777" w:rsidR="00EB3B0F" w:rsidRDefault="00EB3B0F" w:rsidP="00684AA9">
            <w:pPr>
              <w:autoSpaceDE w:val="0"/>
              <w:autoSpaceDN w:val="0"/>
              <w:adjustRightInd w:val="0"/>
              <w:spacing w:line="240" w:lineRule="auto"/>
              <w:rPr>
                <w:rFonts w:cs="Arial"/>
                <w:b/>
                <w:color w:val="2F5496" w:themeColor="accent1" w:themeShade="BF"/>
                <w:szCs w:val="20"/>
                <w:lang w:val="sl-SI"/>
              </w:rPr>
            </w:pPr>
          </w:p>
          <w:p w14:paraId="58668725" w14:textId="77777777" w:rsidR="00EB3B0F" w:rsidRPr="00586CD3" w:rsidRDefault="00EB3B0F" w:rsidP="00684AA9">
            <w:pPr>
              <w:autoSpaceDE w:val="0"/>
              <w:autoSpaceDN w:val="0"/>
              <w:adjustRightInd w:val="0"/>
              <w:spacing w:line="240" w:lineRule="auto"/>
              <w:rPr>
                <w:rFonts w:cs="Arial"/>
                <w:b/>
                <w:color w:val="000000"/>
                <w:szCs w:val="20"/>
                <w:lang w:val="sl-SI"/>
              </w:rPr>
            </w:pPr>
          </w:p>
        </w:tc>
        <w:tc>
          <w:tcPr>
            <w:tcW w:w="4394" w:type="dxa"/>
          </w:tcPr>
          <w:p w14:paraId="705B7B4B" w14:textId="1EA97B5D" w:rsidR="00F14753" w:rsidRDefault="00651D74" w:rsidP="00651D74">
            <w:pPr>
              <w:autoSpaceDE w:val="0"/>
              <w:autoSpaceDN w:val="0"/>
              <w:adjustRightInd w:val="0"/>
              <w:spacing w:line="240" w:lineRule="auto"/>
              <w:jc w:val="both"/>
              <w:rPr>
                <w:rFonts w:cs="Arial"/>
                <w:szCs w:val="20"/>
                <w:lang w:val="sl-SI"/>
              </w:rPr>
            </w:pPr>
            <w:r>
              <w:rPr>
                <w:rFonts w:cs="Arial"/>
                <w:szCs w:val="20"/>
                <w:lang w:val="sl-SI"/>
              </w:rPr>
              <w:lastRenderedPageBreak/>
              <w:t xml:space="preserve">Za opredelitev glede možnosti vključevanja </w:t>
            </w:r>
            <w:r w:rsidR="0017648A">
              <w:rPr>
                <w:rFonts w:cs="Arial"/>
                <w:szCs w:val="20"/>
                <w:lang w:val="sl-SI"/>
              </w:rPr>
              <w:t xml:space="preserve">konkretnih </w:t>
            </w:r>
            <w:r>
              <w:rPr>
                <w:rFonts w:cs="Arial"/>
                <w:szCs w:val="20"/>
                <w:lang w:val="sl-SI"/>
              </w:rPr>
              <w:t>vsebin pod točko 2.1 in 2.3 v Program je pristojno resorno ministrstvo (MGRT)</w:t>
            </w:r>
            <w:r w:rsidR="0017648A">
              <w:rPr>
                <w:rFonts w:cs="Arial"/>
                <w:szCs w:val="20"/>
                <w:lang w:val="sl-SI"/>
              </w:rPr>
              <w:t>, zato so bili deležniki napoteni, da se obrnejo nanj</w:t>
            </w:r>
            <w:r>
              <w:rPr>
                <w:rFonts w:cs="Arial"/>
                <w:szCs w:val="20"/>
                <w:lang w:val="sl-SI"/>
              </w:rPr>
              <w:t>.</w:t>
            </w:r>
          </w:p>
          <w:p w14:paraId="0095D8D2" w14:textId="77777777" w:rsidR="00651D74" w:rsidRDefault="00651D74" w:rsidP="00651D74">
            <w:pPr>
              <w:autoSpaceDE w:val="0"/>
              <w:autoSpaceDN w:val="0"/>
              <w:adjustRightInd w:val="0"/>
              <w:spacing w:line="240" w:lineRule="auto"/>
              <w:jc w:val="both"/>
              <w:rPr>
                <w:rFonts w:cs="Arial"/>
                <w:szCs w:val="20"/>
                <w:lang w:val="sl-SI"/>
              </w:rPr>
            </w:pPr>
          </w:p>
          <w:p w14:paraId="0FABAB69" w14:textId="77777777" w:rsidR="00651D74" w:rsidRDefault="00651D74" w:rsidP="00651D74">
            <w:pPr>
              <w:autoSpaceDE w:val="0"/>
              <w:autoSpaceDN w:val="0"/>
              <w:adjustRightInd w:val="0"/>
              <w:spacing w:line="240" w:lineRule="auto"/>
              <w:jc w:val="both"/>
              <w:rPr>
                <w:rFonts w:cs="Arial"/>
                <w:szCs w:val="20"/>
                <w:lang w:val="sl-SI"/>
              </w:rPr>
            </w:pPr>
          </w:p>
          <w:p w14:paraId="47DB9AAF" w14:textId="77777777" w:rsidR="00651D74" w:rsidRDefault="00651D74" w:rsidP="00651D74">
            <w:pPr>
              <w:autoSpaceDE w:val="0"/>
              <w:autoSpaceDN w:val="0"/>
              <w:adjustRightInd w:val="0"/>
              <w:spacing w:line="240" w:lineRule="auto"/>
              <w:jc w:val="both"/>
              <w:rPr>
                <w:rFonts w:cs="Arial"/>
                <w:szCs w:val="20"/>
                <w:lang w:val="sl-SI"/>
              </w:rPr>
            </w:pPr>
          </w:p>
          <w:p w14:paraId="4ECA121D" w14:textId="77777777" w:rsidR="00651D74" w:rsidRDefault="00651D74" w:rsidP="00651D74">
            <w:pPr>
              <w:autoSpaceDE w:val="0"/>
              <w:autoSpaceDN w:val="0"/>
              <w:adjustRightInd w:val="0"/>
              <w:spacing w:line="240" w:lineRule="auto"/>
              <w:jc w:val="both"/>
              <w:rPr>
                <w:rFonts w:cs="Arial"/>
                <w:szCs w:val="20"/>
                <w:lang w:val="sl-SI"/>
              </w:rPr>
            </w:pPr>
          </w:p>
          <w:p w14:paraId="3925BF4C" w14:textId="77777777" w:rsidR="00651D74" w:rsidRDefault="00651D74" w:rsidP="00651D74">
            <w:pPr>
              <w:autoSpaceDE w:val="0"/>
              <w:autoSpaceDN w:val="0"/>
              <w:adjustRightInd w:val="0"/>
              <w:spacing w:line="240" w:lineRule="auto"/>
              <w:jc w:val="both"/>
              <w:rPr>
                <w:rFonts w:cs="Arial"/>
                <w:szCs w:val="20"/>
                <w:lang w:val="sl-SI"/>
              </w:rPr>
            </w:pPr>
          </w:p>
          <w:p w14:paraId="78289B80" w14:textId="77777777" w:rsidR="00651D74" w:rsidRDefault="00651D74" w:rsidP="00651D74">
            <w:pPr>
              <w:autoSpaceDE w:val="0"/>
              <w:autoSpaceDN w:val="0"/>
              <w:adjustRightInd w:val="0"/>
              <w:spacing w:line="240" w:lineRule="auto"/>
              <w:jc w:val="both"/>
              <w:rPr>
                <w:rFonts w:cs="Arial"/>
                <w:szCs w:val="20"/>
                <w:lang w:val="sl-SI"/>
              </w:rPr>
            </w:pPr>
          </w:p>
          <w:p w14:paraId="48E275FC" w14:textId="77777777" w:rsidR="00651D74" w:rsidRDefault="00651D74" w:rsidP="00651D74">
            <w:pPr>
              <w:autoSpaceDE w:val="0"/>
              <w:autoSpaceDN w:val="0"/>
              <w:adjustRightInd w:val="0"/>
              <w:spacing w:line="240" w:lineRule="auto"/>
              <w:jc w:val="both"/>
              <w:rPr>
                <w:rFonts w:cs="Arial"/>
                <w:szCs w:val="20"/>
                <w:lang w:val="sl-SI"/>
              </w:rPr>
            </w:pPr>
          </w:p>
          <w:p w14:paraId="32D52162" w14:textId="77777777" w:rsidR="00651D74" w:rsidRDefault="00651D74" w:rsidP="00651D74">
            <w:pPr>
              <w:autoSpaceDE w:val="0"/>
              <w:autoSpaceDN w:val="0"/>
              <w:adjustRightInd w:val="0"/>
              <w:spacing w:line="240" w:lineRule="auto"/>
              <w:jc w:val="both"/>
              <w:rPr>
                <w:rFonts w:cs="Arial"/>
                <w:szCs w:val="20"/>
                <w:lang w:val="sl-SI"/>
              </w:rPr>
            </w:pPr>
          </w:p>
          <w:p w14:paraId="356E8877" w14:textId="77777777" w:rsidR="00651D74" w:rsidRDefault="00651D74" w:rsidP="00651D74">
            <w:pPr>
              <w:autoSpaceDE w:val="0"/>
              <w:autoSpaceDN w:val="0"/>
              <w:adjustRightInd w:val="0"/>
              <w:spacing w:line="240" w:lineRule="auto"/>
              <w:jc w:val="both"/>
              <w:rPr>
                <w:rFonts w:cs="Arial"/>
                <w:szCs w:val="20"/>
                <w:lang w:val="sl-SI"/>
              </w:rPr>
            </w:pPr>
          </w:p>
          <w:p w14:paraId="6C760B3A" w14:textId="77777777" w:rsidR="00651D74" w:rsidRDefault="00651D74" w:rsidP="00651D74">
            <w:pPr>
              <w:autoSpaceDE w:val="0"/>
              <w:autoSpaceDN w:val="0"/>
              <w:adjustRightInd w:val="0"/>
              <w:spacing w:line="240" w:lineRule="auto"/>
              <w:jc w:val="both"/>
              <w:rPr>
                <w:rFonts w:cs="Arial"/>
                <w:szCs w:val="20"/>
                <w:lang w:val="sl-SI"/>
              </w:rPr>
            </w:pPr>
          </w:p>
          <w:p w14:paraId="0799B3A6" w14:textId="77777777" w:rsidR="00651D74" w:rsidRDefault="00651D74" w:rsidP="00651D74">
            <w:pPr>
              <w:autoSpaceDE w:val="0"/>
              <w:autoSpaceDN w:val="0"/>
              <w:adjustRightInd w:val="0"/>
              <w:spacing w:line="240" w:lineRule="auto"/>
              <w:jc w:val="both"/>
              <w:rPr>
                <w:rFonts w:cs="Arial"/>
                <w:szCs w:val="20"/>
                <w:lang w:val="sl-SI"/>
              </w:rPr>
            </w:pPr>
          </w:p>
          <w:p w14:paraId="2E8D9949" w14:textId="77777777" w:rsidR="00651D74" w:rsidRDefault="00651D74" w:rsidP="00651D74">
            <w:pPr>
              <w:autoSpaceDE w:val="0"/>
              <w:autoSpaceDN w:val="0"/>
              <w:adjustRightInd w:val="0"/>
              <w:spacing w:line="240" w:lineRule="auto"/>
              <w:jc w:val="both"/>
              <w:rPr>
                <w:rFonts w:cs="Arial"/>
                <w:szCs w:val="20"/>
                <w:lang w:val="sl-SI"/>
              </w:rPr>
            </w:pPr>
          </w:p>
          <w:p w14:paraId="093E3EEB" w14:textId="77777777" w:rsidR="00651D74" w:rsidRDefault="00651D74" w:rsidP="00651D74">
            <w:pPr>
              <w:autoSpaceDE w:val="0"/>
              <w:autoSpaceDN w:val="0"/>
              <w:adjustRightInd w:val="0"/>
              <w:spacing w:line="240" w:lineRule="auto"/>
              <w:jc w:val="both"/>
              <w:rPr>
                <w:rFonts w:cs="Arial"/>
                <w:szCs w:val="20"/>
                <w:lang w:val="sl-SI"/>
              </w:rPr>
            </w:pPr>
          </w:p>
          <w:p w14:paraId="34007618" w14:textId="77777777" w:rsidR="00651D74" w:rsidRDefault="00651D74" w:rsidP="00651D74">
            <w:pPr>
              <w:autoSpaceDE w:val="0"/>
              <w:autoSpaceDN w:val="0"/>
              <w:adjustRightInd w:val="0"/>
              <w:spacing w:line="240" w:lineRule="auto"/>
              <w:jc w:val="both"/>
              <w:rPr>
                <w:rFonts w:cs="Arial"/>
                <w:szCs w:val="20"/>
                <w:lang w:val="sl-SI"/>
              </w:rPr>
            </w:pPr>
          </w:p>
          <w:p w14:paraId="10BF3D74" w14:textId="77777777" w:rsidR="00651D74" w:rsidRDefault="00651D74" w:rsidP="00651D74">
            <w:pPr>
              <w:autoSpaceDE w:val="0"/>
              <w:autoSpaceDN w:val="0"/>
              <w:adjustRightInd w:val="0"/>
              <w:spacing w:line="240" w:lineRule="auto"/>
              <w:jc w:val="both"/>
              <w:rPr>
                <w:rFonts w:cs="Arial"/>
                <w:szCs w:val="20"/>
                <w:lang w:val="sl-SI"/>
              </w:rPr>
            </w:pPr>
          </w:p>
          <w:p w14:paraId="13A5509A" w14:textId="77777777" w:rsidR="00651D74" w:rsidRDefault="00651D74" w:rsidP="00651D74">
            <w:pPr>
              <w:autoSpaceDE w:val="0"/>
              <w:autoSpaceDN w:val="0"/>
              <w:adjustRightInd w:val="0"/>
              <w:spacing w:line="240" w:lineRule="auto"/>
              <w:jc w:val="both"/>
              <w:rPr>
                <w:rFonts w:cs="Arial"/>
                <w:szCs w:val="20"/>
                <w:lang w:val="sl-SI"/>
              </w:rPr>
            </w:pPr>
          </w:p>
          <w:p w14:paraId="4811E608" w14:textId="77777777" w:rsidR="00651D74" w:rsidRDefault="00651D74" w:rsidP="00651D74">
            <w:pPr>
              <w:autoSpaceDE w:val="0"/>
              <w:autoSpaceDN w:val="0"/>
              <w:adjustRightInd w:val="0"/>
              <w:spacing w:line="240" w:lineRule="auto"/>
              <w:jc w:val="both"/>
              <w:rPr>
                <w:rFonts w:cs="Arial"/>
                <w:szCs w:val="20"/>
                <w:lang w:val="sl-SI"/>
              </w:rPr>
            </w:pPr>
          </w:p>
          <w:p w14:paraId="71B2A2AF" w14:textId="77777777" w:rsidR="00651D74" w:rsidRDefault="00651D74" w:rsidP="00651D74">
            <w:pPr>
              <w:autoSpaceDE w:val="0"/>
              <w:autoSpaceDN w:val="0"/>
              <w:adjustRightInd w:val="0"/>
              <w:spacing w:line="240" w:lineRule="auto"/>
              <w:jc w:val="both"/>
              <w:rPr>
                <w:rFonts w:cs="Arial"/>
                <w:szCs w:val="20"/>
                <w:lang w:val="sl-SI"/>
              </w:rPr>
            </w:pPr>
          </w:p>
          <w:p w14:paraId="6D181559" w14:textId="77777777" w:rsidR="00651D74" w:rsidRDefault="00651D74" w:rsidP="00651D74">
            <w:pPr>
              <w:autoSpaceDE w:val="0"/>
              <w:autoSpaceDN w:val="0"/>
              <w:adjustRightInd w:val="0"/>
              <w:spacing w:line="240" w:lineRule="auto"/>
              <w:jc w:val="both"/>
              <w:rPr>
                <w:rFonts w:cs="Arial"/>
                <w:szCs w:val="20"/>
                <w:lang w:val="sl-SI"/>
              </w:rPr>
            </w:pPr>
          </w:p>
          <w:p w14:paraId="4FF7E840" w14:textId="77777777" w:rsidR="00651D74" w:rsidRDefault="00651D74" w:rsidP="00651D74">
            <w:pPr>
              <w:autoSpaceDE w:val="0"/>
              <w:autoSpaceDN w:val="0"/>
              <w:adjustRightInd w:val="0"/>
              <w:spacing w:line="240" w:lineRule="auto"/>
              <w:jc w:val="both"/>
              <w:rPr>
                <w:rFonts w:cs="Arial"/>
                <w:szCs w:val="20"/>
                <w:lang w:val="sl-SI"/>
              </w:rPr>
            </w:pPr>
          </w:p>
          <w:p w14:paraId="7495AEE5" w14:textId="77777777" w:rsidR="00651D74" w:rsidRDefault="00651D74" w:rsidP="00651D74">
            <w:pPr>
              <w:autoSpaceDE w:val="0"/>
              <w:autoSpaceDN w:val="0"/>
              <w:adjustRightInd w:val="0"/>
              <w:spacing w:line="240" w:lineRule="auto"/>
              <w:jc w:val="both"/>
              <w:rPr>
                <w:rFonts w:cs="Arial"/>
                <w:szCs w:val="20"/>
                <w:lang w:val="sl-SI"/>
              </w:rPr>
            </w:pPr>
          </w:p>
          <w:p w14:paraId="2D638A9E" w14:textId="77777777" w:rsidR="00651D74" w:rsidRDefault="00651D74" w:rsidP="00651D74">
            <w:pPr>
              <w:autoSpaceDE w:val="0"/>
              <w:autoSpaceDN w:val="0"/>
              <w:adjustRightInd w:val="0"/>
              <w:spacing w:line="240" w:lineRule="auto"/>
              <w:jc w:val="both"/>
              <w:rPr>
                <w:rFonts w:cs="Arial"/>
                <w:szCs w:val="20"/>
                <w:lang w:val="sl-SI"/>
              </w:rPr>
            </w:pPr>
          </w:p>
          <w:p w14:paraId="5EC999F3" w14:textId="77777777" w:rsidR="00651D74" w:rsidRDefault="00651D74" w:rsidP="00651D74">
            <w:pPr>
              <w:autoSpaceDE w:val="0"/>
              <w:autoSpaceDN w:val="0"/>
              <w:adjustRightInd w:val="0"/>
              <w:spacing w:line="240" w:lineRule="auto"/>
              <w:jc w:val="both"/>
              <w:rPr>
                <w:rFonts w:cs="Arial"/>
                <w:szCs w:val="20"/>
                <w:lang w:val="sl-SI"/>
              </w:rPr>
            </w:pPr>
          </w:p>
          <w:p w14:paraId="7723F536" w14:textId="77777777" w:rsidR="00651D74" w:rsidRDefault="00651D74" w:rsidP="00651D74">
            <w:pPr>
              <w:autoSpaceDE w:val="0"/>
              <w:autoSpaceDN w:val="0"/>
              <w:adjustRightInd w:val="0"/>
              <w:spacing w:line="240" w:lineRule="auto"/>
              <w:jc w:val="both"/>
              <w:rPr>
                <w:rFonts w:cs="Arial"/>
                <w:szCs w:val="20"/>
                <w:lang w:val="sl-SI"/>
              </w:rPr>
            </w:pPr>
          </w:p>
          <w:p w14:paraId="39831513" w14:textId="77777777" w:rsidR="00651D74" w:rsidRDefault="00651D74" w:rsidP="00651D74">
            <w:pPr>
              <w:autoSpaceDE w:val="0"/>
              <w:autoSpaceDN w:val="0"/>
              <w:adjustRightInd w:val="0"/>
              <w:spacing w:line="240" w:lineRule="auto"/>
              <w:jc w:val="both"/>
              <w:rPr>
                <w:rFonts w:cs="Arial"/>
                <w:szCs w:val="20"/>
                <w:lang w:val="sl-SI"/>
              </w:rPr>
            </w:pPr>
          </w:p>
          <w:p w14:paraId="74CC4880" w14:textId="77777777" w:rsidR="00651D74" w:rsidRDefault="00651D74" w:rsidP="00651D74">
            <w:pPr>
              <w:autoSpaceDE w:val="0"/>
              <w:autoSpaceDN w:val="0"/>
              <w:adjustRightInd w:val="0"/>
              <w:spacing w:line="240" w:lineRule="auto"/>
              <w:jc w:val="both"/>
              <w:rPr>
                <w:rFonts w:cs="Arial"/>
                <w:szCs w:val="20"/>
                <w:lang w:val="sl-SI"/>
              </w:rPr>
            </w:pPr>
          </w:p>
          <w:p w14:paraId="5C064518" w14:textId="77777777" w:rsidR="00651D74" w:rsidRDefault="00651D74" w:rsidP="00651D74">
            <w:pPr>
              <w:autoSpaceDE w:val="0"/>
              <w:autoSpaceDN w:val="0"/>
              <w:adjustRightInd w:val="0"/>
              <w:spacing w:line="240" w:lineRule="auto"/>
              <w:jc w:val="both"/>
              <w:rPr>
                <w:rFonts w:cs="Arial"/>
                <w:szCs w:val="20"/>
                <w:lang w:val="sl-SI"/>
              </w:rPr>
            </w:pPr>
          </w:p>
          <w:p w14:paraId="49438FAE" w14:textId="77777777" w:rsidR="00651D74" w:rsidRDefault="00651D74" w:rsidP="00651D74">
            <w:pPr>
              <w:autoSpaceDE w:val="0"/>
              <w:autoSpaceDN w:val="0"/>
              <w:adjustRightInd w:val="0"/>
              <w:spacing w:line="240" w:lineRule="auto"/>
              <w:jc w:val="both"/>
              <w:rPr>
                <w:rFonts w:cs="Arial"/>
                <w:szCs w:val="20"/>
                <w:lang w:val="sl-SI"/>
              </w:rPr>
            </w:pPr>
          </w:p>
          <w:p w14:paraId="3FB6583F" w14:textId="77777777" w:rsidR="00A94C05" w:rsidRDefault="00A94C05" w:rsidP="00651D74">
            <w:pPr>
              <w:autoSpaceDE w:val="0"/>
              <w:autoSpaceDN w:val="0"/>
              <w:adjustRightInd w:val="0"/>
              <w:spacing w:line="240" w:lineRule="auto"/>
              <w:jc w:val="both"/>
              <w:rPr>
                <w:rFonts w:cs="Arial"/>
                <w:szCs w:val="20"/>
                <w:lang w:val="sl-SI"/>
              </w:rPr>
            </w:pPr>
          </w:p>
          <w:p w14:paraId="546FAF0A" w14:textId="77777777" w:rsidR="00C95742" w:rsidRDefault="00C95742" w:rsidP="00651D74">
            <w:pPr>
              <w:autoSpaceDE w:val="0"/>
              <w:autoSpaceDN w:val="0"/>
              <w:adjustRightInd w:val="0"/>
              <w:spacing w:line="240" w:lineRule="auto"/>
              <w:jc w:val="both"/>
              <w:rPr>
                <w:rFonts w:cs="Arial"/>
                <w:szCs w:val="20"/>
                <w:lang w:val="sl-SI"/>
              </w:rPr>
            </w:pPr>
          </w:p>
          <w:p w14:paraId="5B9AE248" w14:textId="77777777" w:rsidR="00C95742" w:rsidRDefault="00C95742" w:rsidP="00651D74">
            <w:pPr>
              <w:autoSpaceDE w:val="0"/>
              <w:autoSpaceDN w:val="0"/>
              <w:adjustRightInd w:val="0"/>
              <w:spacing w:line="240" w:lineRule="auto"/>
              <w:jc w:val="both"/>
              <w:rPr>
                <w:rFonts w:cs="Arial"/>
                <w:szCs w:val="20"/>
                <w:lang w:val="sl-SI"/>
              </w:rPr>
            </w:pPr>
          </w:p>
          <w:p w14:paraId="5FE7C137" w14:textId="77777777" w:rsidR="00C95742" w:rsidRDefault="00C95742" w:rsidP="00651D74">
            <w:pPr>
              <w:autoSpaceDE w:val="0"/>
              <w:autoSpaceDN w:val="0"/>
              <w:adjustRightInd w:val="0"/>
              <w:spacing w:line="240" w:lineRule="auto"/>
              <w:jc w:val="both"/>
              <w:rPr>
                <w:rFonts w:cs="Arial"/>
                <w:szCs w:val="20"/>
                <w:lang w:val="sl-SI"/>
              </w:rPr>
            </w:pPr>
          </w:p>
          <w:p w14:paraId="58EC4BBF" w14:textId="77777777" w:rsidR="00C95742" w:rsidRDefault="00C95742" w:rsidP="00651D74">
            <w:pPr>
              <w:autoSpaceDE w:val="0"/>
              <w:autoSpaceDN w:val="0"/>
              <w:adjustRightInd w:val="0"/>
              <w:spacing w:line="240" w:lineRule="auto"/>
              <w:jc w:val="both"/>
              <w:rPr>
                <w:rFonts w:cs="Arial"/>
                <w:szCs w:val="20"/>
                <w:lang w:val="sl-SI"/>
              </w:rPr>
            </w:pPr>
          </w:p>
          <w:p w14:paraId="7C22C662" w14:textId="77777777" w:rsidR="00C95742" w:rsidRDefault="00C95742" w:rsidP="00651D74">
            <w:pPr>
              <w:autoSpaceDE w:val="0"/>
              <w:autoSpaceDN w:val="0"/>
              <w:adjustRightInd w:val="0"/>
              <w:spacing w:line="240" w:lineRule="auto"/>
              <w:jc w:val="both"/>
              <w:rPr>
                <w:rFonts w:cs="Arial"/>
                <w:szCs w:val="20"/>
                <w:lang w:val="sl-SI"/>
              </w:rPr>
            </w:pPr>
          </w:p>
          <w:p w14:paraId="5D21A24C" w14:textId="77777777" w:rsidR="00C95742" w:rsidRDefault="00C95742" w:rsidP="00651D74">
            <w:pPr>
              <w:autoSpaceDE w:val="0"/>
              <w:autoSpaceDN w:val="0"/>
              <w:adjustRightInd w:val="0"/>
              <w:spacing w:line="240" w:lineRule="auto"/>
              <w:jc w:val="both"/>
              <w:rPr>
                <w:rFonts w:cs="Arial"/>
                <w:szCs w:val="20"/>
                <w:lang w:val="sl-SI"/>
              </w:rPr>
            </w:pPr>
          </w:p>
          <w:p w14:paraId="6E5C31D2" w14:textId="77777777" w:rsidR="00C95742" w:rsidRDefault="00C95742" w:rsidP="00651D74">
            <w:pPr>
              <w:autoSpaceDE w:val="0"/>
              <w:autoSpaceDN w:val="0"/>
              <w:adjustRightInd w:val="0"/>
              <w:spacing w:line="240" w:lineRule="auto"/>
              <w:jc w:val="both"/>
              <w:rPr>
                <w:rFonts w:cs="Arial"/>
                <w:szCs w:val="20"/>
                <w:lang w:val="sl-SI"/>
              </w:rPr>
            </w:pPr>
          </w:p>
          <w:p w14:paraId="61F03AED" w14:textId="77777777" w:rsidR="00C95742" w:rsidRDefault="00C95742" w:rsidP="00651D74">
            <w:pPr>
              <w:autoSpaceDE w:val="0"/>
              <w:autoSpaceDN w:val="0"/>
              <w:adjustRightInd w:val="0"/>
              <w:spacing w:line="240" w:lineRule="auto"/>
              <w:jc w:val="both"/>
              <w:rPr>
                <w:rFonts w:cs="Arial"/>
                <w:szCs w:val="20"/>
                <w:lang w:val="sl-SI"/>
              </w:rPr>
            </w:pPr>
          </w:p>
          <w:p w14:paraId="581176AE" w14:textId="77777777" w:rsidR="00C95742" w:rsidRDefault="00C95742" w:rsidP="00651D74">
            <w:pPr>
              <w:autoSpaceDE w:val="0"/>
              <w:autoSpaceDN w:val="0"/>
              <w:adjustRightInd w:val="0"/>
              <w:spacing w:line="240" w:lineRule="auto"/>
              <w:jc w:val="both"/>
              <w:rPr>
                <w:rFonts w:cs="Arial"/>
                <w:szCs w:val="20"/>
                <w:lang w:val="sl-SI"/>
              </w:rPr>
            </w:pPr>
          </w:p>
          <w:p w14:paraId="3102D039" w14:textId="77777777" w:rsidR="00C95742" w:rsidRDefault="00C95742" w:rsidP="00651D74">
            <w:pPr>
              <w:autoSpaceDE w:val="0"/>
              <w:autoSpaceDN w:val="0"/>
              <w:adjustRightInd w:val="0"/>
              <w:spacing w:line="240" w:lineRule="auto"/>
              <w:jc w:val="both"/>
              <w:rPr>
                <w:rFonts w:cs="Arial"/>
                <w:szCs w:val="20"/>
                <w:lang w:val="sl-SI"/>
              </w:rPr>
            </w:pPr>
          </w:p>
          <w:p w14:paraId="53FADA78" w14:textId="77777777" w:rsidR="00C95742" w:rsidRDefault="00C95742" w:rsidP="00651D74">
            <w:pPr>
              <w:autoSpaceDE w:val="0"/>
              <w:autoSpaceDN w:val="0"/>
              <w:adjustRightInd w:val="0"/>
              <w:spacing w:line="240" w:lineRule="auto"/>
              <w:jc w:val="both"/>
              <w:rPr>
                <w:rFonts w:cs="Arial"/>
                <w:szCs w:val="20"/>
                <w:lang w:val="sl-SI"/>
              </w:rPr>
            </w:pPr>
          </w:p>
          <w:p w14:paraId="599C1D89" w14:textId="77777777" w:rsidR="00C95742" w:rsidRDefault="00C95742" w:rsidP="00651D74">
            <w:pPr>
              <w:autoSpaceDE w:val="0"/>
              <w:autoSpaceDN w:val="0"/>
              <w:adjustRightInd w:val="0"/>
              <w:spacing w:line="240" w:lineRule="auto"/>
              <w:jc w:val="both"/>
              <w:rPr>
                <w:rFonts w:cs="Arial"/>
                <w:szCs w:val="20"/>
                <w:lang w:val="sl-SI"/>
              </w:rPr>
            </w:pPr>
          </w:p>
          <w:p w14:paraId="5525F8D8" w14:textId="77777777" w:rsidR="00C95742" w:rsidRDefault="00C95742" w:rsidP="00651D74">
            <w:pPr>
              <w:autoSpaceDE w:val="0"/>
              <w:autoSpaceDN w:val="0"/>
              <w:adjustRightInd w:val="0"/>
              <w:spacing w:line="240" w:lineRule="auto"/>
              <w:jc w:val="both"/>
              <w:rPr>
                <w:rFonts w:cs="Arial"/>
                <w:szCs w:val="20"/>
                <w:lang w:val="sl-SI"/>
              </w:rPr>
            </w:pPr>
          </w:p>
          <w:p w14:paraId="2CC85BC6" w14:textId="77777777" w:rsidR="00C95742" w:rsidRDefault="00C95742" w:rsidP="00651D74">
            <w:pPr>
              <w:autoSpaceDE w:val="0"/>
              <w:autoSpaceDN w:val="0"/>
              <w:adjustRightInd w:val="0"/>
              <w:spacing w:line="240" w:lineRule="auto"/>
              <w:jc w:val="both"/>
              <w:rPr>
                <w:rFonts w:cs="Arial"/>
                <w:szCs w:val="20"/>
                <w:lang w:val="sl-SI"/>
              </w:rPr>
            </w:pPr>
          </w:p>
          <w:p w14:paraId="1D758496" w14:textId="77777777" w:rsidR="00C95742" w:rsidRDefault="00C95742" w:rsidP="00651D74">
            <w:pPr>
              <w:autoSpaceDE w:val="0"/>
              <w:autoSpaceDN w:val="0"/>
              <w:adjustRightInd w:val="0"/>
              <w:spacing w:line="240" w:lineRule="auto"/>
              <w:jc w:val="both"/>
              <w:rPr>
                <w:rFonts w:cs="Arial"/>
                <w:szCs w:val="20"/>
                <w:lang w:val="sl-SI"/>
              </w:rPr>
            </w:pPr>
          </w:p>
          <w:p w14:paraId="406C372C" w14:textId="77777777" w:rsidR="00C95742" w:rsidRDefault="00C95742" w:rsidP="00651D74">
            <w:pPr>
              <w:autoSpaceDE w:val="0"/>
              <w:autoSpaceDN w:val="0"/>
              <w:adjustRightInd w:val="0"/>
              <w:spacing w:line="240" w:lineRule="auto"/>
              <w:jc w:val="both"/>
              <w:rPr>
                <w:rFonts w:cs="Arial"/>
                <w:szCs w:val="20"/>
                <w:lang w:val="sl-SI"/>
              </w:rPr>
            </w:pPr>
          </w:p>
          <w:p w14:paraId="128D742B" w14:textId="77777777" w:rsidR="00C95742" w:rsidRDefault="00C95742" w:rsidP="00651D74">
            <w:pPr>
              <w:autoSpaceDE w:val="0"/>
              <w:autoSpaceDN w:val="0"/>
              <w:adjustRightInd w:val="0"/>
              <w:spacing w:line="240" w:lineRule="auto"/>
              <w:jc w:val="both"/>
              <w:rPr>
                <w:rFonts w:cs="Arial"/>
                <w:szCs w:val="20"/>
                <w:lang w:val="sl-SI"/>
              </w:rPr>
            </w:pPr>
          </w:p>
          <w:p w14:paraId="57AE5FA6" w14:textId="77777777" w:rsidR="00C95742" w:rsidRDefault="00C95742" w:rsidP="00651D74">
            <w:pPr>
              <w:autoSpaceDE w:val="0"/>
              <w:autoSpaceDN w:val="0"/>
              <w:adjustRightInd w:val="0"/>
              <w:spacing w:line="240" w:lineRule="auto"/>
              <w:jc w:val="both"/>
              <w:rPr>
                <w:rFonts w:cs="Arial"/>
                <w:szCs w:val="20"/>
                <w:lang w:val="sl-SI"/>
              </w:rPr>
            </w:pPr>
          </w:p>
          <w:p w14:paraId="57984ED3" w14:textId="77777777" w:rsidR="00C95742" w:rsidRDefault="00C95742" w:rsidP="00651D74">
            <w:pPr>
              <w:autoSpaceDE w:val="0"/>
              <w:autoSpaceDN w:val="0"/>
              <w:adjustRightInd w:val="0"/>
              <w:spacing w:line="240" w:lineRule="auto"/>
              <w:jc w:val="both"/>
              <w:rPr>
                <w:rFonts w:cs="Arial"/>
                <w:szCs w:val="20"/>
                <w:lang w:val="sl-SI"/>
              </w:rPr>
            </w:pPr>
          </w:p>
          <w:p w14:paraId="0914E799" w14:textId="77777777" w:rsidR="00C95742" w:rsidRDefault="00C95742" w:rsidP="00651D74">
            <w:pPr>
              <w:autoSpaceDE w:val="0"/>
              <w:autoSpaceDN w:val="0"/>
              <w:adjustRightInd w:val="0"/>
              <w:spacing w:line="240" w:lineRule="auto"/>
              <w:jc w:val="both"/>
              <w:rPr>
                <w:rFonts w:cs="Arial"/>
                <w:szCs w:val="20"/>
                <w:lang w:val="sl-SI"/>
              </w:rPr>
            </w:pPr>
          </w:p>
          <w:p w14:paraId="02057E20" w14:textId="77777777" w:rsidR="00C95742" w:rsidRDefault="00C95742" w:rsidP="00651D74">
            <w:pPr>
              <w:autoSpaceDE w:val="0"/>
              <w:autoSpaceDN w:val="0"/>
              <w:adjustRightInd w:val="0"/>
              <w:spacing w:line="240" w:lineRule="auto"/>
              <w:jc w:val="both"/>
              <w:rPr>
                <w:rFonts w:cs="Arial"/>
                <w:szCs w:val="20"/>
                <w:lang w:val="sl-SI"/>
              </w:rPr>
            </w:pPr>
          </w:p>
          <w:p w14:paraId="27C4452D" w14:textId="77777777" w:rsidR="00C95742" w:rsidRDefault="00C95742" w:rsidP="00651D74">
            <w:pPr>
              <w:autoSpaceDE w:val="0"/>
              <w:autoSpaceDN w:val="0"/>
              <w:adjustRightInd w:val="0"/>
              <w:spacing w:line="240" w:lineRule="auto"/>
              <w:jc w:val="both"/>
              <w:rPr>
                <w:rFonts w:cs="Arial"/>
                <w:szCs w:val="20"/>
                <w:lang w:val="sl-SI"/>
              </w:rPr>
            </w:pPr>
          </w:p>
          <w:p w14:paraId="2F9EA7FE" w14:textId="77777777" w:rsidR="00C95742" w:rsidRDefault="00C95742" w:rsidP="00651D74">
            <w:pPr>
              <w:autoSpaceDE w:val="0"/>
              <w:autoSpaceDN w:val="0"/>
              <w:adjustRightInd w:val="0"/>
              <w:spacing w:line="240" w:lineRule="auto"/>
              <w:jc w:val="both"/>
              <w:rPr>
                <w:rFonts w:cs="Arial"/>
                <w:szCs w:val="20"/>
                <w:lang w:val="sl-SI"/>
              </w:rPr>
            </w:pPr>
          </w:p>
          <w:p w14:paraId="749F812E" w14:textId="77777777" w:rsidR="00C95742" w:rsidRDefault="00C95742" w:rsidP="00651D74">
            <w:pPr>
              <w:autoSpaceDE w:val="0"/>
              <w:autoSpaceDN w:val="0"/>
              <w:adjustRightInd w:val="0"/>
              <w:spacing w:line="240" w:lineRule="auto"/>
              <w:jc w:val="both"/>
              <w:rPr>
                <w:rFonts w:cs="Arial"/>
                <w:szCs w:val="20"/>
                <w:lang w:val="sl-SI"/>
              </w:rPr>
            </w:pPr>
          </w:p>
          <w:p w14:paraId="262BAD9C" w14:textId="77777777" w:rsidR="00C95742" w:rsidRDefault="00C95742" w:rsidP="00651D74">
            <w:pPr>
              <w:autoSpaceDE w:val="0"/>
              <w:autoSpaceDN w:val="0"/>
              <w:adjustRightInd w:val="0"/>
              <w:spacing w:line="240" w:lineRule="auto"/>
              <w:jc w:val="both"/>
              <w:rPr>
                <w:rFonts w:cs="Arial"/>
                <w:szCs w:val="20"/>
                <w:lang w:val="sl-SI"/>
              </w:rPr>
            </w:pPr>
          </w:p>
          <w:p w14:paraId="74B002B9" w14:textId="77777777" w:rsidR="00C95742" w:rsidRDefault="00C95742" w:rsidP="00651D74">
            <w:pPr>
              <w:autoSpaceDE w:val="0"/>
              <w:autoSpaceDN w:val="0"/>
              <w:adjustRightInd w:val="0"/>
              <w:spacing w:line="240" w:lineRule="auto"/>
              <w:jc w:val="both"/>
              <w:rPr>
                <w:rFonts w:cs="Arial"/>
                <w:szCs w:val="20"/>
                <w:lang w:val="sl-SI"/>
              </w:rPr>
            </w:pPr>
          </w:p>
          <w:p w14:paraId="1F65773C" w14:textId="77777777" w:rsidR="00C95742" w:rsidRDefault="00C95742" w:rsidP="00651D74">
            <w:pPr>
              <w:autoSpaceDE w:val="0"/>
              <w:autoSpaceDN w:val="0"/>
              <w:adjustRightInd w:val="0"/>
              <w:spacing w:line="240" w:lineRule="auto"/>
              <w:jc w:val="both"/>
              <w:rPr>
                <w:rFonts w:cs="Arial"/>
                <w:szCs w:val="20"/>
                <w:lang w:val="sl-SI"/>
              </w:rPr>
            </w:pPr>
          </w:p>
          <w:p w14:paraId="129BEE39" w14:textId="77777777" w:rsidR="00C95742" w:rsidRDefault="00C95742" w:rsidP="00651D74">
            <w:pPr>
              <w:autoSpaceDE w:val="0"/>
              <w:autoSpaceDN w:val="0"/>
              <w:adjustRightInd w:val="0"/>
              <w:spacing w:line="240" w:lineRule="auto"/>
              <w:jc w:val="both"/>
              <w:rPr>
                <w:rFonts w:cs="Arial"/>
                <w:szCs w:val="20"/>
                <w:lang w:val="sl-SI"/>
              </w:rPr>
            </w:pPr>
          </w:p>
          <w:p w14:paraId="030EC7BE" w14:textId="77777777" w:rsidR="00C95742" w:rsidRDefault="00C95742" w:rsidP="00651D74">
            <w:pPr>
              <w:autoSpaceDE w:val="0"/>
              <w:autoSpaceDN w:val="0"/>
              <w:adjustRightInd w:val="0"/>
              <w:spacing w:line="240" w:lineRule="auto"/>
              <w:jc w:val="both"/>
              <w:rPr>
                <w:rFonts w:cs="Arial"/>
                <w:szCs w:val="20"/>
                <w:lang w:val="sl-SI"/>
              </w:rPr>
            </w:pPr>
          </w:p>
          <w:p w14:paraId="69117EFD" w14:textId="77777777" w:rsidR="00C95742" w:rsidRDefault="00C95742" w:rsidP="00651D74">
            <w:pPr>
              <w:autoSpaceDE w:val="0"/>
              <w:autoSpaceDN w:val="0"/>
              <w:adjustRightInd w:val="0"/>
              <w:spacing w:line="240" w:lineRule="auto"/>
              <w:jc w:val="both"/>
              <w:rPr>
                <w:rFonts w:cs="Arial"/>
                <w:szCs w:val="20"/>
                <w:lang w:val="sl-SI"/>
              </w:rPr>
            </w:pPr>
          </w:p>
          <w:p w14:paraId="5F41AE3D" w14:textId="77777777" w:rsidR="00C95742" w:rsidRDefault="00C95742" w:rsidP="00651D74">
            <w:pPr>
              <w:autoSpaceDE w:val="0"/>
              <w:autoSpaceDN w:val="0"/>
              <w:adjustRightInd w:val="0"/>
              <w:spacing w:line="240" w:lineRule="auto"/>
              <w:jc w:val="both"/>
              <w:rPr>
                <w:rFonts w:cs="Arial"/>
                <w:szCs w:val="20"/>
                <w:lang w:val="sl-SI"/>
              </w:rPr>
            </w:pPr>
          </w:p>
          <w:p w14:paraId="75C65471" w14:textId="77777777" w:rsidR="00C95742" w:rsidRDefault="00C95742" w:rsidP="00651D74">
            <w:pPr>
              <w:autoSpaceDE w:val="0"/>
              <w:autoSpaceDN w:val="0"/>
              <w:adjustRightInd w:val="0"/>
              <w:spacing w:line="240" w:lineRule="auto"/>
              <w:jc w:val="both"/>
              <w:rPr>
                <w:rFonts w:cs="Arial"/>
                <w:szCs w:val="20"/>
                <w:lang w:val="sl-SI"/>
              </w:rPr>
            </w:pPr>
          </w:p>
          <w:p w14:paraId="54A25DAC" w14:textId="77777777" w:rsidR="00C95742" w:rsidRDefault="00C95742" w:rsidP="00651D74">
            <w:pPr>
              <w:autoSpaceDE w:val="0"/>
              <w:autoSpaceDN w:val="0"/>
              <w:adjustRightInd w:val="0"/>
              <w:spacing w:line="240" w:lineRule="auto"/>
              <w:jc w:val="both"/>
              <w:rPr>
                <w:rFonts w:cs="Arial"/>
                <w:szCs w:val="20"/>
                <w:lang w:val="sl-SI"/>
              </w:rPr>
            </w:pPr>
          </w:p>
          <w:p w14:paraId="73F07B9A" w14:textId="77777777" w:rsidR="00C95742" w:rsidRDefault="00C95742" w:rsidP="00651D74">
            <w:pPr>
              <w:autoSpaceDE w:val="0"/>
              <w:autoSpaceDN w:val="0"/>
              <w:adjustRightInd w:val="0"/>
              <w:spacing w:line="240" w:lineRule="auto"/>
              <w:jc w:val="both"/>
              <w:rPr>
                <w:rFonts w:cs="Arial"/>
                <w:szCs w:val="20"/>
                <w:lang w:val="sl-SI"/>
              </w:rPr>
            </w:pPr>
          </w:p>
          <w:p w14:paraId="2A63735E" w14:textId="77777777" w:rsidR="00C95742" w:rsidRDefault="00C95742" w:rsidP="00651D74">
            <w:pPr>
              <w:autoSpaceDE w:val="0"/>
              <w:autoSpaceDN w:val="0"/>
              <w:adjustRightInd w:val="0"/>
              <w:spacing w:line="240" w:lineRule="auto"/>
              <w:jc w:val="both"/>
              <w:rPr>
                <w:rFonts w:cs="Arial"/>
                <w:szCs w:val="20"/>
                <w:lang w:val="sl-SI"/>
              </w:rPr>
            </w:pPr>
          </w:p>
          <w:p w14:paraId="7AD75539" w14:textId="77777777" w:rsidR="00C95742" w:rsidRDefault="00C95742" w:rsidP="00651D74">
            <w:pPr>
              <w:autoSpaceDE w:val="0"/>
              <w:autoSpaceDN w:val="0"/>
              <w:adjustRightInd w:val="0"/>
              <w:spacing w:line="240" w:lineRule="auto"/>
              <w:jc w:val="both"/>
              <w:rPr>
                <w:rFonts w:cs="Arial"/>
                <w:szCs w:val="20"/>
                <w:lang w:val="sl-SI"/>
              </w:rPr>
            </w:pPr>
          </w:p>
          <w:p w14:paraId="31ED6398" w14:textId="77777777" w:rsidR="00C95742" w:rsidRDefault="00C95742" w:rsidP="00651D74">
            <w:pPr>
              <w:autoSpaceDE w:val="0"/>
              <w:autoSpaceDN w:val="0"/>
              <w:adjustRightInd w:val="0"/>
              <w:spacing w:line="240" w:lineRule="auto"/>
              <w:jc w:val="both"/>
              <w:rPr>
                <w:rFonts w:cs="Arial"/>
                <w:szCs w:val="20"/>
                <w:lang w:val="sl-SI"/>
              </w:rPr>
            </w:pPr>
          </w:p>
          <w:p w14:paraId="5376C4F6" w14:textId="77777777" w:rsidR="00C95742" w:rsidRDefault="00C95742" w:rsidP="00651D74">
            <w:pPr>
              <w:autoSpaceDE w:val="0"/>
              <w:autoSpaceDN w:val="0"/>
              <w:adjustRightInd w:val="0"/>
              <w:spacing w:line="240" w:lineRule="auto"/>
              <w:jc w:val="both"/>
              <w:rPr>
                <w:rFonts w:cs="Arial"/>
                <w:szCs w:val="20"/>
                <w:lang w:val="sl-SI"/>
              </w:rPr>
            </w:pPr>
          </w:p>
          <w:p w14:paraId="0E6EF51A" w14:textId="77777777" w:rsidR="00C95742" w:rsidRDefault="00C95742" w:rsidP="00651D74">
            <w:pPr>
              <w:autoSpaceDE w:val="0"/>
              <w:autoSpaceDN w:val="0"/>
              <w:adjustRightInd w:val="0"/>
              <w:spacing w:line="240" w:lineRule="auto"/>
              <w:jc w:val="both"/>
              <w:rPr>
                <w:rFonts w:cs="Arial"/>
                <w:szCs w:val="20"/>
                <w:lang w:val="sl-SI"/>
              </w:rPr>
            </w:pPr>
          </w:p>
          <w:p w14:paraId="51BD90DB" w14:textId="77777777" w:rsidR="00C95742" w:rsidRDefault="00C95742" w:rsidP="00651D74">
            <w:pPr>
              <w:autoSpaceDE w:val="0"/>
              <w:autoSpaceDN w:val="0"/>
              <w:adjustRightInd w:val="0"/>
              <w:spacing w:line="240" w:lineRule="auto"/>
              <w:jc w:val="both"/>
              <w:rPr>
                <w:rFonts w:cs="Arial"/>
                <w:szCs w:val="20"/>
                <w:lang w:val="sl-SI"/>
              </w:rPr>
            </w:pPr>
          </w:p>
          <w:p w14:paraId="706AF40D" w14:textId="77777777" w:rsidR="00C95742" w:rsidRDefault="00C95742" w:rsidP="00651D74">
            <w:pPr>
              <w:autoSpaceDE w:val="0"/>
              <w:autoSpaceDN w:val="0"/>
              <w:adjustRightInd w:val="0"/>
              <w:spacing w:line="240" w:lineRule="auto"/>
              <w:jc w:val="both"/>
              <w:rPr>
                <w:rFonts w:cs="Arial"/>
                <w:szCs w:val="20"/>
                <w:lang w:val="sl-SI"/>
              </w:rPr>
            </w:pPr>
          </w:p>
          <w:p w14:paraId="52219666" w14:textId="77777777" w:rsidR="00C95742" w:rsidRDefault="00C95742" w:rsidP="00651D74">
            <w:pPr>
              <w:autoSpaceDE w:val="0"/>
              <w:autoSpaceDN w:val="0"/>
              <w:adjustRightInd w:val="0"/>
              <w:spacing w:line="240" w:lineRule="auto"/>
              <w:jc w:val="both"/>
              <w:rPr>
                <w:rFonts w:cs="Arial"/>
                <w:szCs w:val="20"/>
                <w:lang w:val="sl-SI"/>
              </w:rPr>
            </w:pPr>
          </w:p>
          <w:p w14:paraId="6D93B4AC" w14:textId="77777777" w:rsidR="00C95742" w:rsidRDefault="00C95742" w:rsidP="00651D74">
            <w:pPr>
              <w:autoSpaceDE w:val="0"/>
              <w:autoSpaceDN w:val="0"/>
              <w:adjustRightInd w:val="0"/>
              <w:spacing w:line="240" w:lineRule="auto"/>
              <w:jc w:val="both"/>
              <w:rPr>
                <w:rFonts w:cs="Arial"/>
                <w:szCs w:val="20"/>
                <w:lang w:val="sl-SI"/>
              </w:rPr>
            </w:pPr>
          </w:p>
          <w:p w14:paraId="568720B8" w14:textId="77777777" w:rsidR="00C95742" w:rsidRDefault="00C95742" w:rsidP="00651D74">
            <w:pPr>
              <w:autoSpaceDE w:val="0"/>
              <w:autoSpaceDN w:val="0"/>
              <w:adjustRightInd w:val="0"/>
              <w:spacing w:line="240" w:lineRule="auto"/>
              <w:jc w:val="both"/>
              <w:rPr>
                <w:rFonts w:cs="Arial"/>
                <w:szCs w:val="20"/>
                <w:lang w:val="sl-SI"/>
              </w:rPr>
            </w:pPr>
          </w:p>
          <w:p w14:paraId="3FEBD290" w14:textId="32B0B256" w:rsidR="00651D74" w:rsidRDefault="00651D74" w:rsidP="00651D74">
            <w:pPr>
              <w:autoSpaceDE w:val="0"/>
              <w:autoSpaceDN w:val="0"/>
              <w:adjustRightInd w:val="0"/>
              <w:spacing w:line="240" w:lineRule="auto"/>
              <w:jc w:val="both"/>
              <w:rPr>
                <w:rFonts w:cs="Arial"/>
                <w:szCs w:val="20"/>
                <w:lang w:val="sl-SI"/>
              </w:rPr>
            </w:pPr>
            <w:r>
              <w:rPr>
                <w:rFonts w:cs="Arial"/>
                <w:szCs w:val="20"/>
                <w:lang w:val="sl-SI"/>
              </w:rPr>
              <w:t xml:space="preserve">Krepitev usposobljenosti socialnih partnerjev ni več dopustna in se ne bo financirala. V obdobju 2021-2027 ni več mogoče opredeliti ločenega SC, ki bi naslavljal to področje. Določene vsebine z vidika krepitve usposobljenosti (potencialnih) upravičencev za izboljšanje njihove usposobljenosti za pripravo oz. prijave </w:t>
            </w:r>
            <w:r>
              <w:rPr>
                <w:rFonts w:cs="Arial"/>
                <w:szCs w:val="20"/>
                <w:lang w:val="sl-SI"/>
              </w:rPr>
              <w:lastRenderedPageBreak/>
              <w:t xml:space="preserve">na projekte EKP oz. za njihovo izvajanje, sicer bodo mogoči v okviru tehnične </w:t>
            </w:r>
            <w:r w:rsidR="002073F8">
              <w:rPr>
                <w:rFonts w:cs="Arial"/>
                <w:szCs w:val="20"/>
                <w:lang w:val="sl-SI"/>
              </w:rPr>
              <w:t>pomoči.</w:t>
            </w:r>
          </w:p>
          <w:p w14:paraId="54F9BBAC" w14:textId="77777777" w:rsidR="00651D74" w:rsidRDefault="00651D74" w:rsidP="00651D74">
            <w:pPr>
              <w:autoSpaceDE w:val="0"/>
              <w:autoSpaceDN w:val="0"/>
              <w:adjustRightInd w:val="0"/>
              <w:spacing w:line="240" w:lineRule="auto"/>
              <w:jc w:val="both"/>
              <w:rPr>
                <w:rFonts w:cs="Arial"/>
                <w:szCs w:val="20"/>
                <w:lang w:val="sl-SI"/>
              </w:rPr>
            </w:pPr>
          </w:p>
          <w:p w14:paraId="0BA19BC4" w14:textId="77777777" w:rsidR="00651D74" w:rsidRDefault="00651D74" w:rsidP="00651D74">
            <w:pPr>
              <w:autoSpaceDE w:val="0"/>
              <w:autoSpaceDN w:val="0"/>
              <w:adjustRightInd w:val="0"/>
              <w:spacing w:line="240" w:lineRule="auto"/>
              <w:jc w:val="both"/>
              <w:rPr>
                <w:rFonts w:cs="Arial"/>
                <w:szCs w:val="20"/>
                <w:lang w:val="sl-SI"/>
              </w:rPr>
            </w:pPr>
          </w:p>
          <w:p w14:paraId="51E15F5B" w14:textId="77777777" w:rsidR="00651D74" w:rsidRDefault="00651D74" w:rsidP="00651D74">
            <w:pPr>
              <w:autoSpaceDE w:val="0"/>
              <w:autoSpaceDN w:val="0"/>
              <w:adjustRightInd w:val="0"/>
              <w:spacing w:line="240" w:lineRule="auto"/>
              <w:jc w:val="both"/>
              <w:rPr>
                <w:rFonts w:cs="Arial"/>
                <w:szCs w:val="20"/>
                <w:lang w:val="sl-SI"/>
              </w:rPr>
            </w:pPr>
          </w:p>
          <w:p w14:paraId="4E1405E4" w14:textId="77777777" w:rsidR="00651D74" w:rsidRDefault="00651D74" w:rsidP="00651D74">
            <w:pPr>
              <w:autoSpaceDE w:val="0"/>
              <w:autoSpaceDN w:val="0"/>
              <w:adjustRightInd w:val="0"/>
              <w:spacing w:line="240" w:lineRule="auto"/>
              <w:jc w:val="both"/>
              <w:rPr>
                <w:rFonts w:cs="Arial"/>
                <w:szCs w:val="20"/>
                <w:lang w:val="sl-SI"/>
              </w:rPr>
            </w:pPr>
          </w:p>
          <w:p w14:paraId="7132E1E1" w14:textId="77777777" w:rsidR="00651D74" w:rsidRDefault="00651D74" w:rsidP="00651D74">
            <w:pPr>
              <w:autoSpaceDE w:val="0"/>
              <w:autoSpaceDN w:val="0"/>
              <w:adjustRightInd w:val="0"/>
              <w:spacing w:line="240" w:lineRule="auto"/>
              <w:jc w:val="both"/>
              <w:rPr>
                <w:rFonts w:cs="Arial"/>
                <w:szCs w:val="20"/>
                <w:lang w:val="sl-SI"/>
              </w:rPr>
            </w:pPr>
          </w:p>
          <w:p w14:paraId="48105DB6" w14:textId="77777777" w:rsidR="00651D74" w:rsidRDefault="00651D74" w:rsidP="00651D74">
            <w:pPr>
              <w:autoSpaceDE w:val="0"/>
              <w:autoSpaceDN w:val="0"/>
              <w:adjustRightInd w:val="0"/>
              <w:spacing w:line="240" w:lineRule="auto"/>
              <w:jc w:val="both"/>
              <w:rPr>
                <w:rFonts w:cs="Arial"/>
                <w:szCs w:val="20"/>
                <w:lang w:val="sl-SI"/>
              </w:rPr>
            </w:pPr>
          </w:p>
          <w:p w14:paraId="36E7FB64" w14:textId="77777777" w:rsidR="00651D74" w:rsidRDefault="00651D74" w:rsidP="00651D74">
            <w:pPr>
              <w:autoSpaceDE w:val="0"/>
              <w:autoSpaceDN w:val="0"/>
              <w:adjustRightInd w:val="0"/>
              <w:spacing w:line="240" w:lineRule="auto"/>
              <w:jc w:val="both"/>
              <w:rPr>
                <w:rFonts w:cs="Arial"/>
                <w:szCs w:val="20"/>
                <w:lang w:val="sl-SI"/>
              </w:rPr>
            </w:pPr>
          </w:p>
          <w:p w14:paraId="7CA3F0DC" w14:textId="77777777" w:rsidR="00651D74" w:rsidRDefault="00651D74" w:rsidP="00651D74">
            <w:pPr>
              <w:autoSpaceDE w:val="0"/>
              <w:autoSpaceDN w:val="0"/>
              <w:adjustRightInd w:val="0"/>
              <w:spacing w:line="240" w:lineRule="auto"/>
              <w:jc w:val="both"/>
              <w:rPr>
                <w:rFonts w:cs="Arial"/>
                <w:szCs w:val="20"/>
                <w:lang w:val="sl-SI"/>
              </w:rPr>
            </w:pPr>
          </w:p>
          <w:p w14:paraId="385C1757" w14:textId="77777777" w:rsidR="00651D74" w:rsidRDefault="00651D74" w:rsidP="00651D74">
            <w:pPr>
              <w:autoSpaceDE w:val="0"/>
              <w:autoSpaceDN w:val="0"/>
              <w:adjustRightInd w:val="0"/>
              <w:spacing w:line="240" w:lineRule="auto"/>
              <w:jc w:val="both"/>
              <w:rPr>
                <w:rFonts w:cs="Arial"/>
                <w:szCs w:val="20"/>
                <w:lang w:val="sl-SI"/>
              </w:rPr>
            </w:pPr>
          </w:p>
          <w:p w14:paraId="3FF84257" w14:textId="77777777" w:rsidR="00651D74" w:rsidRDefault="00651D74" w:rsidP="00651D74">
            <w:pPr>
              <w:autoSpaceDE w:val="0"/>
              <w:autoSpaceDN w:val="0"/>
              <w:adjustRightInd w:val="0"/>
              <w:spacing w:line="240" w:lineRule="auto"/>
              <w:jc w:val="both"/>
              <w:rPr>
                <w:rFonts w:cs="Arial"/>
                <w:szCs w:val="20"/>
                <w:lang w:val="sl-SI"/>
              </w:rPr>
            </w:pPr>
          </w:p>
          <w:p w14:paraId="3215E65D" w14:textId="77777777" w:rsidR="00651D74" w:rsidRDefault="00651D74" w:rsidP="00651D74">
            <w:pPr>
              <w:autoSpaceDE w:val="0"/>
              <w:autoSpaceDN w:val="0"/>
              <w:adjustRightInd w:val="0"/>
              <w:spacing w:line="240" w:lineRule="auto"/>
              <w:jc w:val="both"/>
              <w:rPr>
                <w:rFonts w:cs="Arial"/>
                <w:szCs w:val="20"/>
                <w:lang w:val="sl-SI"/>
              </w:rPr>
            </w:pPr>
          </w:p>
          <w:p w14:paraId="0D3340B3" w14:textId="77777777" w:rsidR="00651D74" w:rsidRDefault="00651D74" w:rsidP="00651D74">
            <w:pPr>
              <w:autoSpaceDE w:val="0"/>
              <w:autoSpaceDN w:val="0"/>
              <w:adjustRightInd w:val="0"/>
              <w:spacing w:line="240" w:lineRule="auto"/>
              <w:jc w:val="both"/>
              <w:rPr>
                <w:rFonts w:cs="Arial"/>
                <w:szCs w:val="20"/>
                <w:lang w:val="sl-SI"/>
              </w:rPr>
            </w:pPr>
          </w:p>
          <w:p w14:paraId="0245CE60" w14:textId="77777777" w:rsidR="00651D74" w:rsidRDefault="00651D74" w:rsidP="00651D74">
            <w:pPr>
              <w:autoSpaceDE w:val="0"/>
              <w:autoSpaceDN w:val="0"/>
              <w:adjustRightInd w:val="0"/>
              <w:spacing w:line="240" w:lineRule="auto"/>
              <w:jc w:val="both"/>
              <w:rPr>
                <w:rFonts w:cs="Arial"/>
                <w:szCs w:val="20"/>
                <w:lang w:val="sl-SI"/>
              </w:rPr>
            </w:pPr>
          </w:p>
          <w:p w14:paraId="4B0AE6F5" w14:textId="77777777" w:rsidR="00651D74" w:rsidRDefault="00651D74" w:rsidP="00651D74">
            <w:pPr>
              <w:autoSpaceDE w:val="0"/>
              <w:autoSpaceDN w:val="0"/>
              <w:adjustRightInd w:val="0"/>
              <w:spacing w:line="240" w:lineRule="auto"/>
              <w:jc w:val="both"/>
              <w:rPr>
                <w:rFonts w:cs="Arial"/>
                <w:szCs w:val="20"/>
                <w:lang w:val="sl-SI"/>
              </w:rPr>
            </w:pPr>
          </w:p>
          <w:p w14:paraId="7C4B13AD" w14:textId="77777777" w:rsidR="00651D74" w:rsidRDefault="00651D74" w:rsidP="00651D74">
            <w:pPr>
              <w:autoSpaceDE w:val="0"/>
              <w:autoSpaceDN w:val="0"/>
              <w:adjustRightInd w:val="0"/>
              <w:spacing w:line="240" w:lineRule="auto"/>
              <w:jc w:val="both"/>
              <w:rPr>
                <w:rFonts w:cs="Arial"/>
                <w:szCs w:val="20"/>
                <w:lang w:val="sl-SI"/>
              </w:rPr>
            </w:pPr>
          </w:p>
          <w:p w14:paraId="673EE069" w14:textId="77777777" w:rsidR="00651D74" w:rsidRDefault="00651D74" w:rsidP="00651D74">
            <w:pPr>
              <w:autoSpaceDE w:val="0"/>
              <w:autoSpaceDN w:val="0"/>
              <w:adjustRightInd w:val="0"/>
              <w:spacing w:line="240" w:lineRule="auto"/>
              <w:jc w:val="both"/>
              <w:rPr>
                <w:rFonts w:cs="Arial"/>
                <w:szCs w:val="20"/>
                <w:lang w:val="sl-SI"/>
              </w:rPr>
            </w:pPr>
          </w:p>
          <w:p w14:paraId="7234130E" w14:textId="77777777" w:rsidR="00651D74" w:rsidRDefault="00651D74" w:rsidP="00651D74">
            <w:pPr>
              <w:autoSpaceDE w:val="0"/>
              <w:autoSpaceDN w:val="0"/>
              <w:adjustRightInd w:val="0"/>
              <w:spacing w:line="240" w:lineRule="auto"/>
              <w:jc w:val="both"/>
              <w:rPr>
                <w:rFonts w:cs="Arial"/>
                <w:szCs w:val="20"/>
                <w:lang w:val="sl-SI"/>
              </w:rPr>
            </w:pPr>
          </w:p>
          <w:p w14:paraId="52CBE40A" w14:textId="77777777" w:rsidR="00651D74" w:rsidRDefault="00651D74" w:rsidP="00651D74">
            <w:pPr>
              <w:autoSpaceDE w:val="0"/>
              <w:autoSpaceDN w:val="0"/>
              <w:adjustRightInd w:val="0"/>
              <w:spacing w:line="240" w:lineRule="auto"/>
              <w:jc w:val="both"/>
              <w:rPr>
                <w:rFonts w:cs="Arial"/>
                <w:szCs w:val="20"/>
                <w:lang w:val="sl-SI"/>
              </w:rPr>
            </w:pPr>
          </w:p>
          <w:p w14:paraId="72F83975" w14:textId="77777777" w:rsidR="00651D74" w:rsidRDefault="00651D74" w:rsidP="00651D74">
            <w:pPr>
              <w:autoSpaceDE w:val="0"/>
              <w:autoSpaceDN w:val="0"/>
              <w:adjustRightInd w:val="0"/>
              <w:spacing w:line="240" w:lineRule="auto"/>
              <w:jc w:val="both"/>
              <w:rPr>
                <w:rFonts w:cs="Arial"/>
                <w:szCs w:val="20"/>
                <w:lang w:val="sl-SI"/>
              </w:rPr>
            </w:pPr>
          </w:p>
          <w:p w14:paraId="37C137F0" w14:textId="77777777" w:rsidR="00651D74" w:rsidRPr="00ED290E" w:rsidRDefault="00651D74" w:rsidP="00651D74">
            <w:pPr>
              <w:autoSpaceDE w:val="0"/>
              <w:autoSpaceDN w:val="0"/>
              <w:adjustRightInd w:val="0"/>
              <w:spacing w:line="240" w:lineRule="auto"/>
              <w:jc w:val="both"/>
              <w:rPr>
                <w:rFonts w:cs="Arial"/>
                <w:szCs w:val="20"/>
                <w:lang w:val="sl-SI"/>
              </w:rPr>
            </w:pPr>
          </w:p>
        </w:tc>
      </w:tr>
      <w:tr w:rsidR="00F14753" w:rsidRPr="0031488E" w14:paraId="7A917640" w14:textId="77777777" w:rsidTr="00C95742">
        <w:tc>
          <w:tcPr>
            <w:tcW w:w="533" w:type="dxa"/>
          </w:tcPr>
          <w:p w14:paraId="2EFF8726" w14:textId="77777777" w:rsidR="00F14753" w:rsidRPr="00246F96" w:rsidRDefault="00F14753" w:rsidP="00E322D9">
            <w:pPr>
              <w:pStyle w:val="Naslov2"/>
              <w:outlineLvl w:val="1"/>
            </w:pPr>
            <w:bookmarkStart w:id="14" w:name="_Toc90640983"/>
            <w:r w:rsidRPr="00246F96">
              <w:lastRenderedPageBreak/>
              <w:t>11</w:t>
            </w:r>
            <w:bookmarkEnd w:id="14"/>
          </w:p>
        </w:tc>
        <w:tc>
          <w:tcPr>
            <w:tcW w:w="1417" w:type="dxa"/>
          </w:tcPr>
          <w:p w14:paraId="1BF08C4E"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elektronska pošta</w:t>
            </w:r>
          </w:p>
          <w:p w14:paraId="76435B75"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22. 11. 2021</w:t>
            </w:r>
          </w:p>
          <w:p w14:paraId="11189084"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In</w:t>
            </w:r>
          </w:p>
          <w:p w14:paraId="766CD8EA"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posvetovanje</w:t>
            </w:r>
          </w:p>
          <w:p w14:paraId="48CA755B" w14:textId="77777777" w:rsidR="00F14753" w:rsidRDefault="00F14753" w:rsidP="00E30469">
            <w:pPr>
              <w:autoSpaceDE w:val="0"/>
              <w:autoSpaceDN w:val="0"/>
              <w:adjustRightInd w:val="0"/>
              <w:spacing w:line="240" w:lineRule="auto"/>
              <w:jc w:val="both"/>
              <w:rPr>
                <w:rFonts w:cs="Arial"/>
                <w:b/>
                <w:color w:val="000000"/>
                <w:szCs w:val="20"/>
                <w:lang w:val="sl-SI"/>
              </w:rPr>
            </w:pPr>
            <w:r>
              <w:rPr>
                <w:rFonts w:cs="Arial"/>
                <w:color w:val="000000"/>
                <w:szCs w:val="20"/>
                <w:lang w:val="sl-SI"/>
              </w:rPr>
              <w:t>26. 11. 2021</w:t>
            </w:r>
          </w:p>
        </w:tc>
        <w:tc>
          <w:tcPr>
            <w:tcW w:w="1843" w:type="dxa"/>
          </w:tcPr>
          <w:p w14:paraId="1A04F0B6" w14:textId="77777777" w:rsidR="00F14753" w:rsidRDefault="00215860" w:rsidP="00E30469">
            <w:pPr>
              <w:autoSpaceDE w:val="0"/>
              <w:autoSpaceDN w:val="0"/>
              <w:adjustRightInd w:val="0"/>
              <w:spacing w:line="240" w:lineRule="auto"/>
              <w:rPr>
                <w:rFonts w:cs="Arial"/>
                <w:b/>
                <w:color w:val="000000"/>
                <w:szCs w:val="20"/>
                <w:lang w:val="sl-SI"/>
              </w:rPr>
            </w:pPr>
            <w:r>
              <w:rPr>
                <w:rFonts w:cs="Arial"/>
                <w:b/>
                <w:color w:val="000000"/>
                <w:szCs w:val="20"/>
                <w:lang w:val="sl-SI"/>
              </w:rPr>
              <w:t xml:space="preserve">ga. Maja Rigač, </w:t>
            </w:r>
            <w:r w:rsidR="00F14753">
              <w:rPr>
                <w:rFonts w:cs="Arial"/>
                <w:b/>
                <w:color w:val="000000"/>
                <w:szCs w:val="20"/>
                <w:lang w:val="sl-SI"/>
              </w:rPr>
              <w:t>Obrtno-podjetniška zbornica Slovenije (OZS)</w:t>
            </w:r>
          </w:p>
          <w:p w14:paraId="4A9348FD" w14:textId="77777777" w:rsidR="00F14753" w:rsidRDefault="00F14753" w:rsidP="00E30469">
            <w:pPr>
              <w:autoSpaceDE w:val="0"/>
              <w:autoSpaceDN w:val="0"/>
              <w:adjustRightInd w:val="0"/>
              <w:spacing w:line="240" w:lineRule="auto"/>
              <w:rPr>
                <w:rFonts w:cs="Arial"/>
                <w:b/>
                <w:color w:val="000000"/>
                <w:szCs w:val="20"/>
                <w:lang w:val="sl-SI"/>
              </w:rPr>
            </w:pPr>
          </w:p>
          <w:p w14:paraId="0F63E7B5" w14:textId="77777777" w:rsidR="00F14753" w:rsidRDefault="00F14753" w:rsidP="00E30469">
            <w:pPr>
              <w:autoSpaceDE w:val="0"/>
              <w:autoSpaceDN w:val="0"/>
              <w:adjustRightInd w:val="0"/>
              <w:spacing w:line="240" w:lineRule="auto"/>
              <w:rPr>
                <w:rFonts w:cs="Arial"/>
                <w:b/>
                <w:color w:val="000000"/>
                <w:szCs w:val="20"/>
                <w:lang w:val="sl-SI"/>
              </w:rPr>
            </w:pPr>
          </w:p>
        </w:tc>
        <w:tc>
          <w:tcPr>
            <w:tcW w:w="4820" w:type="dxa"/>
          </w:tcPr>
          <w:p w14:paraId="06BCBD69"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t>CP4: Družbena Evropa</w:t>
            </w:r>
          </w:p>
          <w:p w14:paraId="11BB1088" w14:textId="77777777" w:rsidR="00F14753" w:rsidRPr="00434989" w:rsidRDefault="00F14753" w:rsidP="00AD50B9">
            <w:pPr>
              <w:autoSpaceDE w:val="0"/>
              <w:autoSpaceDN w:val="0"/>
              <w:adjustRightInd w:val="0"/>
              <w:spacing w:line="240" w:lineRule="auto"/>
              <w:jc w:val="both"/>
              <w:rPr>
                <w:rFonts w:cs="Arial"/>
                <w:color w:val="2F5496" w:themeColor="accent1" w:themeShade="BF"/>
                <w:szCs w:val="20"/>
                <w:lang w:val="sl-SI"/>
              </w:rPr>
            </w:pPr>
            <w:r w:rsidRPr="004952C3">
              <w:rPr>
                <w:rFonts w:cs="Arial"/>
                <w:b/>
                <w:color w:val="000000"/>
                <w:szCs w:val="20"/>
                <w:lang w:val="sl-SI"/>
              </w:rPr>
              <w:t>K SC 6.2.:</w:t>
            </w:r>
            <w:r w:rsidRPr="00E81425">
              <w:rPr>
                <w:rFonts w:cs="Arial"/>
                <w:color w:val="000000"/>
                <w:szCs w:val="20"/>
                <w:lang w:val="sl-SI"/>
              </w:rPr>
              <w:t xml:space="preserve"> predlagamo, da se podpre model ugotavljanja potreb na trgu delovne sile in priprava nabora deficitarnih poklicev, v katero naj bodo aktivno vključeni socialni partnerji.</w:t>
            </w:r>
          </w:p>
        </w:tc>
        <w:tc>
          <w:tcPr>
            <w:tcW w:w="1843" w:type="dxa"/>
          </w:tcPr>
          <w:p w14:paraId="5075EB66" w14:textId="77777777" w:rsidR="00F14753" w:rsidRPr="00586CD3" w:rsidRDefault="00F14753" w:rsidP="00684AA9">
            <w:pPr>
              <w:autoSpaceDE w:val="0"/>
              <w:autoSpaceDN w:val="0"/>
              <w:adjustRightInd w:val="0"/>
              <w:spacing w:line="240" w:lineRule="auto"/>
              <w:rPr>
                <w:rFonts w:cs="Arial"/>
                <w:b/>
                <w:color w:val="FF0000"/>
                <w:szCs w:val="20"/>
                <w:lang w:val="sl-SI"/>
              </w:rPr>
            </w:pPr>
            <w:r w:rsidRPr="00586CD3">
              <w:rPr>
                <w:rFonts w:cs="Arial"/>
                <w:b/>
                <w:color w:val="FF0000"/>
                <w:szCs w:val="20"/>
                <w:lang w:val="sl-SI"/>
              </w:rPr>
              <w:t>CP4: Družbena Evropa</w:t>
            </w:r>
          </w:p>
          <w:p w14:paraId="56D49885" w14:textId="77777777" w:rsidR="00611545" w:rsidRDefault="00611545" w:rsidP="00684AA9">
            <w:pPr>
              <w:autoSpaceDE w:val="0"/>
              <w:autoSpaceDN w:val="0"/>
              <w:adjustRightInd w:val="0"/>
              <w:spacing w:line="240" w:lineRule="auto"/>
              <w:rPr>
                <w:rFonts w:cs="Arial"/>
                <w:b/>
                <w:color w:val="000000"/>
                <w:szCs w:val="20"/>
                <w:lang w:val="sl-SI"/>
              </w:rPr>
            </w:pPr>
            <w:r>
              <w:rPr>
                <w:rFonts w:cs="Arial"/>
                <w:b/>
                <w:color w:val="000000"/>
                <w:szCs w:val="20"/>
                <w:lang w:val="sl-SI"/>
              </w:rPr>
              <w:t xml:space="preserve">SC 6.2 </w:t>
            </w:r>
          </w:p>
          <w:p w14:paraId="34EC18CF" w14:textId="77777777" w:rsidR="00F14753" w:rsidRPr="00611545" w:rsidRDefault="00611545" w:rsidP="00684AA9">
            <w:pPr>
              <w:autoSpaceDE w:val="0"/>
              <w:autoSpaceDN w:val="0"/>
              <w:adjustRightInd w:val="0"/>
              <w:spacing w:line="240" w:lineRule="auto"/>
              <w:rPr>
                <w:rFonts w:cs="Arial"/>
                <w:b/>
                <w:color w:val="2F5496" w:themeColor="accent1" w:themeShade="BF"/>
                <w:szCs w:val="20"/>
                <w:lang w:val="sl-SI"/>
              </w:rPr>
            </w:pPr>
            <w:r w:rsidRPr="00611545">
              <w:rPr>
                <w:rFonts w:cs="Arial"/>
                <w:b/>
                <w:color w:val="2F5496" w:themeColor="accent1" w:themeShade="BF"/>
                <w:szCs w:val="20"/>
                <w:lang w:val="sl-SI"/>
              </w:rPr>
              <w:t>Trg delovne sile</w:t>
            </w:r>
          </w:p>
          <w:p w14:paraId="608085A7" w14:textId="77777777" w:rsidR="00611545" w:rsidRPr="00586CD3" w:rsidRDefault="00611545" w:rsidP="00684AA9">
            <w:pPr>
              <w:autoSpaceDE w:val="0"/>
              <w:autoSpaceDN w:val="0"/>
              <w:adjustRightInd w:val="0"/>
              <w:spacing w:line="240" w:lineRule="auto"/>
              <w:rPr>
                <w:rFonts w:cs="Arial"/>
                <w:b/>
                <w:color w:val="000000"/>
                <w:szCs w:val="20"/>
                <w:lang w:val="sl-SI"/>
              </w:rPr>
            </w:pPr>
          </w:p>
        </w:tc>
        <w:tc>
          <w:tcPr>
            <w:tcW w:w="4394" w:type="dxa"/>
          </w:tcPr>
          <w:p w14:paraId="3D944A4F" w14:textId="77777777" w:rsidR="00F14753" w:rsidRDefault="00A90198" w:rsidP="00A90198">
            <w:pPr>
              <w:autoSpaceDE w:val="0"/>
              <w:autoSpaceDN w:val="0"/>
              <w:adjustRightInd w:val="0"/>
              <w:spacing w:line="240" w:lineRule="auto"/>
              <w:jc w:val="both"/>
              <w:rPr>
                <w:rFonts w:cs="Arial"/>
                <w:szCs w:val="20"/>
                <w:lang w:val="sl-SI"/>
              </w:rPr>
            </w:pPr>
            <w:r>
              <w:rPr>
                <w:rFonts w:cs="Arial"/>
                <w:szCs w:val="20"/>
                <w:lang w:val="sl-SI"/>
              </w:rPr>
              <w:t xml:space="preserve">S predlogom se strinjamo in bomo na navedeno opozorili pristojno resorno ministrstvo (MDDSZ), ki je predlagalo ukrep </w:t>
            </w:r>
            <w:r w:rsidRPr="00A90198">
              <w:rPr>
                <w:rFonts w:cs="Arial"/>
                <w:szCs w:val="20"/>
                <w:lang w:val="sl-SI"/>
              </w:rPr>
              <w:t>razvoj</w:t>
            </w:r>
            <w:r>
              <w:rPr>
                <w:rFonts w:cs="Arial"/>
                <w:szCs w:val="20"/>
                <w:lang w:val="sl-SI"/>
              </w:rPr>
              <w:t>a, vzpostavitve in delovanja</w:t>
            </w:r>
            <w:r w:rsidRPr="00A90198">
              <w:rPr>
                <w:rFonts w:cs="Arial"/>
                <w:szCs w:val="20"/>
                <w:lang w:val="sl-SI"/>
              </w:rPr>
              <w:t xml:space="preserve"> nacionalnega orodja za kratko, srednje in dolgoročno napovedovanje kompetenc</w:t>
            </w:r>
            <w:r>
              <w:rPr>
                <w:rFonts w:cs="Arial"/>
                <w:szCs w:val="20"/>
                <w:lang w:val="sl-SI"/>
              </w:rPr>
              <w:t>.</w:t>
            </w:r>
          </w:p>
          <w:p w14:paraId="7CF38F17" w14:textId="77777777" w:rsidR="00AA6B28" w:rsidRDefault="00AA6B28" w:rsidP="00A90198">
            <w:pPr>
              <w:autoSpaceDE w:val="0"/>
              <w:autoSpaceDN w:val="0"/>
              <w:adjustRightInd w:val="0"/>
              <w:spacing w:line="240" w:lineRule="auto"/>
              <w:jc w:val="both"/>
              <w:rPr>
                <w:rFonts w:cs="Arial"/>
                <w:szCs w:val="20"/>
                <w:lang w:val="sl-SI"/>
              </w:rPr>
            </w:pPr>
          </w:p>
          <w:p w14:paraId="26C54FC1" w14:textId="6BAC1952" w:rsidR="00C95742" w:rsidRPr="00ED290E" w:rsidRDefault="00AA6B28" w:rsidP="00A90198">
            <w:pPr>
              <w:autoSpaceDE w:val="0"/>
              <w:autoSpaceDN w:val="0"/>
              <w:adjustRightInd w:val="0"/>
              <w:spacing w:line="240" w:lineRule="auto"/>
              <w:jc w:val="both"/>
              <w:rPr>
                <w:rFonts w:cs="Arial"/>
                <w:szCs w:val="20"/>
                <w:lang w:val="sl-SI"/>
              </w:rPr>
            </w:pPr>
            <w:r w:rsidRPr="00AA6B28">
              <w:rPr>
                <w:rFonts w:cs="Arial"/>
                <w:b/>
                <w:szCs w:val="20"/>
                <w:lang w:val="sl-SI"/>
              </w:rPr>
              <w:t>Glejte tudi odgovor na vprašanje</w:t>
            </w:r>
            <w:r>
              <w:rPr>
                <w:rFonts w:cs="Arial"/>
                <w:szCs w:val="20"/>
                <w:lang w:val="sl-SI"/>
              </w:rPr>
              <w:t xml:space="preserve"> </w:t>
            </w:r>
            <w:r w:rsidR="00492740">
              <w:rPr>
                <w:rFonts w:cs="Arial"/>
                <w:b/>
                <w:color w:val="FF0000"/>
                <w:szCs w:val="20"/>
                <w:lang w:val="sl-SI"/>
              </w:rPr>
              <w:t>167</w:t>
            </w:r>
          </w:p>
        </w:tc>
      </w:tr>
      <w:tr w:rsidR="00F14753" w:rsidRPr="0031488E" w14:paraId="5250CC0A" w14:textId="77777777" w:rsidTr="00C95742">
        <w:tc>
          <w:tcPr>
            <w:tcW w:w="533" w:type="dxa"/>
          </w:tcPr>
          <w:p w14:paraId="39727EF8" w14:textId="77777777" w:rsidR="00F14753" w:rsidRPr="00246F96" w:rsidRDefault="00F14753" w:rsidP="00E322D9">
            <w:pPr>
              <w:pStyle w:val="Naslov2"/>
              <w:outlineLvl w:val="1"/>
            </w:pPr>
          </w:p>
        </w:tc>
        <w:tc>
          <w:tcPr>
            <w:tcW w:w="1417" w:type="dxa"/>
          </w:tcPr>
          <w:p w14:paraId="787DC489" w14:textId="77777777" w:rsidR="00F14753" w:rsidRDefault="00F14753" w:rsidP="00E30469">
            <w:pPr>
              <w:autoSpaceDE w:val="0"/>
              <w:autoSpaceDN w:val="0"/>
              <w:adjustRightInd w:val="0"/>
              <w:spacing w:line="240" w:lineRule="auto"/>
              <w:jc w:val="both"/>
              <w:rPr>
                <w:rFonts w:cs="Arial"/>
                <w:color w:val="000000"/>
                <w:szCs w:val="20"/>
                <w:lang w:val="sl-SI"/>
              </w:rPr>
            </w:pPr>
          </w:p>
        </w:tc>
        <w:tc>
          <w:tcPr>
            <w:tcW w:w="1843" w:type="dxa"/>
          </w:tcPr>
          <w:p w14:paraId="0BE9B0D0" w14:textId="77777777" w:rsidR="00F14753" w:rsidRDefault="00F14753" w:rsidP="00E30469">
            <w:pPr>
              <w:autoSpaceDE w:val="0"/>
              <w:autoSpaceDN w:val="0"/>
              <w:adjustRightInd w:val="0"/>
              <w:spacing w:line="240" w:lineRule="auto"/>
              <w:rPr>
                <w:rFonts w:cs="Arial"/>
                <w:b/>
                <w:color w:val="000000"/>
                <w:szCs w:val="20"/>
                <w:lang w:val="sl-SI"/>
              </w:rPr>
            </w:pPr>
          </w:p>
        </w:tc>
        <w:tc>
          <w:tcPr>
            <w:tcW w:w="4820" w:type="dxa"/>
          </w:tcPr>
          <w:p w14:paraId="1F30C48D"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b/>
                <w:color w:val="000000"/>
                <w:szCs w:val="20"/>
                <w:lang w:val="sl-SI"/>
              </w:rPr>
              <w:t>K SC 6.5.:</w:t>
            </w:r>
          </w:p>
          <w:p w14:paraId="2CF11669" w14:textId="77777777" w:rsidR="00F14753" w:rsidRPr="004952C3" w:rsidRDefault="00F14753" w:rsidP="00CA3025">
            <w:pPr>
              <w:pStyle w:val="Odstavekseznama"/>
              <w:numPr>
                <w:ilvl w:val="0"/>
                <w:numId w:val="1"/>
              </w:num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predlagamo sofinanciranje mojstrskih izpitov tistim, ki so ga uspešno opravili, saj mojstrski izpiti dvigujejo in izboljšujejo kompetence zaposlenih; </w:t>
            </w:r>
          </w:p>
          <w:p w14:paraId="37F59509" w14:textId="77777777" w:rsidR="00F14753" w:rsidRPr="004952C3" w:rsidRDefault="00F14753" w:rsidP="00CA3025">
            <w:pPr>
              <w:pStyle w:val="Odstavekseznama"/>
              <w:numPr>
                <w:ilvl w:val="0"/>
                <w:numId w:val="1"/>
              </w:num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predlagamo sistemsko in neprekinjeno promocijo poklicev in vajeništva na ravni državi;</w:t>
            </w:r>
          </w:p>
          <w:p w14:paraId="63633A68" w14:textId="77777777" w:rsidR="00F14753" w:rsidRPr="00EB3B0F" w:rsidRDefault="00F14753" w:rsidP="00CA3025">
            <w:pPr>
              <w:pStyle w:val="Odstavekseznama"/>
              <w:numPr>
                <w:ilvl w:val="0"/>
                <w:numId w:val="1"/>
              </w:num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predlagamo ustanovitev t.i. Talent centra (po zgledu Avstrije in Nemčije): sistematičen pristop za lažje odločanje mladih za izobraževalne programe, ki jih bodo vodili do njihovih ciljev in poklicnih kompetenc, s poudarkom na predhodnem testiranju mladih in njihovih talentov.</w:t>
            </w:r>
          </w:p>
        </w:tc>
        <w:tc>
          <w:tcPr>
            <w:tcW w:w="1843" w:type="dxa"/>
          </w:tcPr>
          <w:p w14:paraId="70C49433" w14:textId="77777777" w:rsidR="00F14753" w:rsidRPr="00586CD3" w:rsidRDefault="00F14753" w:rsidP="00684AA9">
            <w:pPr>
              <w:autoSpaceDE w:val="0"/>
              <w:autoSpaceDN w:val="0"/>
              <w:adjustRightInd w:val="0"/>
              <w:spacing w:line="240" w:lineRule="auto"/>
              <w:rPr>
                <w:rFonts w:cs="Arial"/>
                <w:b/>
                <w:color w:val="000000"/>
                <w:szCs w:val="20"/>
                <w:lang w:val="sl-SI"/>
              </w:rPr>
            </w:pPr>
            <w:r w:rsidRPr="00586CD3">
              <w:rPr>
                <w:rFonts w:cs="Arial"/>
                <w:b/>
                <w:color w:val="FF0000"/>
                <w:szCs w:val="20"/>
                <w:lang w:val="sl-SI"/>
              </w:rPr>
              <w:t>CP4: Družbena Evropa</w:t>
            </w:r>
          </w:p>
          <w:p w14:paraId="4076625C" w14:textId="77777777" w:rsidR="00F14753" w:rsidRDefault="00F14753" w:rsidP="00684AA9">
            <w:pPr>
              <w:autoSpaceDE w:val="0"/>
              <w:autoSpaceDN w:val="0"/>
              <w:adjustRightInd w:val="0"/>
              <w:spacing w:line="240" w:lineRule="auto"/>
              <w:rPr>
                <w:rFonts w:cs="Arial"/>
                <w:b/>
                <w:color w:val="000000"/>
                <w:szCs w:val="20"/>
                <w:lang w:val="sl-SI"/>
              </w:rPr>
            </w:pPr>
            <w:r w:rsidRPr="00586CD3">
              <w:rPr>
                <w:rFonts w:cs="Arial"/>
                <w:b/>
                <w:color w:val="000000"/>
                <w:szCs w:val="20"/>
                <w:lang w:val="sl-SI"/>
              </w:rPr>
              <w:t>SC 6.5</w:t>
            </w:r>
          </w:p>
          <w:p w14:paraId="18A84AC0" w14:textId="77777777" w:rsidR="00611545" w:rsidRDefault="00611545" w:rsidP="00684AA9">
            <w:pPr>
              <w:autoSpaceDE w:val="0"/>
              <w:autoSpaceDN w:val="0"/>
              <w:adjustRightInd w:val="0"/>
              <w:spacing w:line="240" w:lineRule="auto"/>
              <w:rPr>
                <w:rFonts w:cs="Arial"/>
                <w:b/>
                <w:color w:val="2F5496" w:themeColor="accent1" w:themeShade="BF"/>
                <w:szCs w:val="20"/>
                <w:lang w:val="sl-SI"/>
              </w:rPr>
            </w:pPr>
          </w:p>
          <w:p w14:paraId="0B486DBD" w14:textId="77777777" w:rsidR="00611545" w:rsidRPr="00586CD3" w:rsidRDefault="00611545" w:rsidP="00684AA9">
            <w:pPr>
              <w:autoSpaceDE w:val="0"/>
              <w:autoSpaceDN w:val="0"/>
              <w:adjustRightInd w:val="0"/>
              <w:spacing w:line="240" w:lineRule="auto"/>
              <w:rPr>
                <w:rFonts w:cs="Arial"/>
                <w:b/>
                <w:color w:val="FF0000"/>
                <w:szCs w:val="20"/>
                <w:lang w:val="sl-SI"/>
              </w:rPr>
            </w:pPr>
            <w:r w:rsidRPr="00611545">
              <w:rPr>
                <w:rFonts w:cs="Arial"/>
                <w:b/>
                <w:color w:val="2F5496" w:themeColor="accent1" w:themeShade="BF"/>
                <w:szCs w:val="20"/>
                <w:lang w:val="sl-SI"/>
              </w:rPr>
              <w:t>Promocija poklicev in vajeništva</w:t>
            </w:r>
          </w:p>
        </w:tc>
        <w:tc>
          <w:tcPr>
            <w:tcW w:w="4394" w:type="dxa"/>
          </w:tcPr>
          <w:p w14:paraId="74A691CC" w14:textId="77777777" w:rsidR="00A90198" w:rsidRDefault="00A90198" w:rsidP="00E30469">
            <w:pPr>
              <w:autoSpaceDE w:val="0"/>
              <w:autoSpaceDN w:val="0"/>
              <w:adjustRightInd w:val="0"/>
              <w:spacing w:line="240" w:lineRule="auto"/>
              <w:jc w:val="both"/>
              <w:rPr>
                <w:rFonts w:cs="Arial"/>
                <w:szCs w:val="20"/>
                <w:lang w:val="sl-SI"/>
              </w:rPr>
            </w:pPr>
            <w:r>
              <w:rPr>
                <w:rFonts w:cs="Arial"/>
                <w:szCs w:val="20"/>
                <w:lang w:val="sl-SI"/>
              </w:rPr>
              <w:t>S predlogi bosta seznanjeni pristojni resorni ministrstvi (MIZŠ in MDDSZ).</w:t>
            </w:r>
          </w:p>
          <w:p w14:paraId="35342A68" w14:textId="77777777" w:rsidR="00A90198" w:rsidRDefault="00A90198" w:rsidP="00E30469">
            <w:pPr>
              <w:autoSpaceDE w:val="0"/>
              <w:autoSpaceDN w:val="0"/>
              <w:adjustRightInd w:val="0"/>
              <w:spacing w:line="240" w:lineRule="auto"/>
              <w:jc w:val="both"/>
              <w:rPr>
                <w:rFonts w:cs="Arial"/>
                <w:szCs w:val="20"/>
                <w:lang w:val="sl-SI"/>
              </w:rPr>
            </w:pPr>
          </w:p>
          <w:p w14:paraId="2D4BB5D1" w14:textId="77777777" w:rsidR="00F14753" w:rsidRDefault="00A90198" w:rsidP="00E30469">
            <w:pPr>
              <w:autoSpaceDE w:val="0"/>
              <w:autoSpaceDN w:val="0"/>
              <w:adjustRightInd w:val="0"/>
              <w:spacing w:line="240" w:lineRule="auto"/>
              <w:jc w:val="both"/>
              <w:rPr>
                <w:rFonts w:cs="Arial"/>
                <w:szCs w:val="20"/>
                <w:lang w:val="sl-SI"/>
              </w:rPr>
            </w:pPr>
            <w:r>
              <w:rPr>
                <w:rFonts w:cs="Arial"/>
                <w:szCs w:val="20"/>
                <w:lang w:val="sl-SI"/>
              </w:rPr>
              <w:t>Sofinanciranje mojstrskih izpitov je potekalo že v obdobju 2014-2020 in se načrtuje tudi v obdobju 2021-2027. Opredelitev ciljne skupine pa bo verjetno še stvar pogajanj z EK.</w:t>
            </w:r>
          </w:p>
          <w:p w14:paraId="4C8AEB31" w14:textId="77777777" w:rsidR="00A90198" w:rsidRDefault="00A90198" w:rsidP="00E30469">
            <w:pPr>
              <w:autoSpaceDE w:val="0"/>
              <w:autoSpaceDN w:val="0"/>
              <w:adjustRightInd w:val="0"/>
              <w:spacing w:line="240" w:lineRule="auto"/>
              <w:jc w:val="both"/>
              <w:rPr>
                <w:rFonts w:cs="Arial"/>
                <w:szCs w:val="20"/>
                <w:lang w:val="sl-SI"/>
              </w:rPr>
            </w:pPr>
          </w:p>
          <w:p w14:paraId="086D8F98" w14:textId="77777777" w:rsidR="00A90198" w:rsidRDefault="00A90198" w:rsidP="00A90198">
            <w:pPr>
              <w:autoSpaceDE w:val="0"/>
              <w:autoSpaceDN w:val="0"/>
              <w:adjustRightInd w:val="0"/>
              <w:spacing w:line="240" w:lineRule="auto"/>
              <w:jc w:val="both"/>
              <w:rPr>
                <w:rFonts w:cs="Arial"/>
                <w:szCs w:val="20"/>
                <w:lang w:val="sl-SI"/>
              </w:rPr>
            </w:pPr>
            <w:r>
              <w:rPr>
                <w:rFonts w:cs="Arial"/>
                <w:szCs w:val="20"/>
                <w:lang w:val="sl-SI"/>
              </w:rPr>
              <w:t>Nadaljnji razvoj in krepitev promocije poklicev ter vajeništva je prav tako predvideno v okviru EKP 2021-2027.</w:t>
            </w:r>
          </w:p>
          <w:p w14:paraId="6E2A770F" w14:textId="77777777" w:rsidR="00A90198" w:rsidRDefault="00A90198" w:rsidP="00A90198">
            <w:pPr>
              <w:autoSpaceDE w:val="0"/>
              <w:autoSpaceDN w:val="0"/>
              <w:adjustRightInd w:val="0"/>
              <w:spacing w:line="240" w:lineRule="auto"/>
              <w:jc w:val="both"/>
              <w:rPr>
                <w:rFonts w:cs="Arial"/>
                <w:szCs w:val="20"/>
                <w:lang w:val="sl-SI"/>
              </w:rPr>
            </w:pPr>
          </w:p>
          <w:p w14:paraId="6E26672B" w14:textId="44545C98" w:rsidR="00C95742" w:rsidRPr="00ED290E" w:rsidRDefault="00A90198" w:rsidP="00D5520C">
            <w:pPr>
              <w:autoSpaceDE w:val="0"/>
              <w:autoSpaceDN w:val="0"/>
              <w:adjustRightInd w:val="0"/>
              <w:spacing w:line="240" w:lineRule="auto"/>
              <w:jc w:val="both"/>
              <w:rPr>
                <w:rFonts w:cs="Arial"/>
                <w:szCs w:val="20"/>
                <w:lang w:val="sl-SI"/>
              </w:rPr>
            </w:pPr>
            <w:r>
              <w:rPr>
                <w:rFonts w:cs="Arial"/>
                <w:szCs w:val="20"/>
                <w:lang w:val="sl-SI"/>
              </w:rPr>
              <w:t xml:space="preserve">V okviru EKP 2021-2027 so predvideni </w:t>
            </w:r>
            <w:r w:rsidR="009C21B2">
              <w:rPr>
                <w:rFonts w:cs="Arial"/>
                <w:szCs w:val="20"/>
                <w:lang w:val="sl-SI"/>
              </w:rPr>
              <w:t xml:space="preserve">tudi </w:t>
            </w:r>
            <w:r>
              <w:rPr>
                <w:rFonts w:cs="Arial"/>
                <w:szCs w:val="20"/>
                <w:lang w:val="sl-SI"/>
              </w:rPr>
              <w:t xml:space="preserve">ukrepi za krepitev nadarjenosti ter karierne orientacije. Glede konkretnega predloga projekta, </w:t>
            </w:r>
            <w:r w:rsidR="00D5520C">
              <w:rPr>
                <w:rFonts w:cs="Arial"/>
                <w:szCs w:val="20"/>
                <w:lang w:val="sl-SI"/>
              </w:rPr>
              <w:t xml:space="preserve">je bilo </w:t>
            </w:r>
            <w:r>
              <w:rPr>
                <w:rFonts w:cs="Arial"/>
                <w:szCs w:val="20"/>
                <w:lang w:val="sl-SI"/>
              </w:rPr>
              <w:t>predlaga</w:t>
            </w:r>
            <w:r w:rsidR="00D5520C">
              <w:rPr>
                <w:rFonts w:cs="Arial"/>
                <w:szCs w:val="20"/>
                <w:lang w:val="sl-SI"/>
              </w:rPr>
              <w:t>no, da se predlagatelji obrnejo</w:t>
            </w:r>
            <w:r>
              <w:rPr>
                <w:rFonts w:cs="Arial"/>
                <w:szCs w:val="20"/>
                <w:lang w:val="sl-SI"/>
              </w:rPr>
              <w:t xml:space="preserve"> na pristojni resorni ministrstvi (MIZŠ in MDDSZ).</w:t>
            </w:r>
          </w:p>
        </w:tc>
      </w:tr>
      <w:tr w:rsidR="00F14753" w:rsidRPr="001D5BD7" w14:paraId="4DE9F874" w14:textId="77777777" w:rsidTr="00C95742">
        <w:tc>
          <w:tcPr>
            <w:tcW w:w="533" w:type="dxa"/>
          </w:tcPr>
          <w:p w14:paraId="00B0795F" w14:textId="77777777" w:rsidR="00F14753" w:rsidRPr="00246F96" w:rsidRDefault="00F14753" w:rsidP="00E322D9">
            <w:pPr>
              <w:pStyle w:val="Naslov2"/>
              <w:outlineLvl w:val="1"/>
            </w:pPr>
            <w:bookmarkStart w:id="15" w:name="_Toc90640984"/>
            <w:r w:rsidRPr="00246F96">
              <w:t>12</w:t>
            </w:r>
            <w:bookmarkEnd w:id="15"/>
          </w:p>
        </w:tc>
        <w:tc>
          <w:tcPr>
            <w:tcW w:w="1417" w:type="dxa"/>
          </w:tcPr>
          <w:p w14:paraId="0D2CEDE8"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elektronska pošta</w:t>
            </w:r>
          </w:p>
          <w:p w14:paraId="0FAFA032"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22. 11. 2021</w:t>
            </w:r>
          </w:p>
          <w:p w14:paraId="5FA16502"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In</w:t>
            </w:r>
          </w:p>
          <w:p w14:paraId="4DACE0D2" w14:textId="77777777" w:rsidR="00F14753" w:rsidRDefault="00F14753" w:rsidP="00E30469">
            <w:pPr>
              <w:autoSpaceDE w:val="0"/>
              <w:autoSpaceDN w:val="0"/>
              <w:adjustRightInd w:val="0"/>
              <w:spacing w:line="240" w:lineRule="auto"/>
              <w:jc w:val="both"/>
              <w:rPr>
                <w:rFonts w:cs="Arial"/>
                <w:color w:val="000000"/>
                <w:szCs w:val="20"/>
                <w:lang w:val="sl-SI"/>
              </w:rPr>
            </w:pPr>
            <w:r>
              <w:rPr>
                <w:rFonts w:cs="Arial"/>
                <w:color w:val="000000"/>
                <w:szCs w:val="20"/>
                <w:lang w:val="sl-SI"/>
              </w:rPr>
              <w:t>posvetovanje</w:t>
            </w:r>
          </w:p>
          <w:p w14:paraId="7C39A769" w14:textId="77777777" w:rsidR="00F14753" w:rsidRDefault="00F14753" w:rsidP="00E30469">
            <w:pPr>
              <w:autoSpaceDE w:val="0"/>
              <w:autoSpaceDN w:val="0"/>
              <w:adjustRightInd w:val="0"/>
              <w:spacing w:line="240" w:lineRule="auto"/>
              <w:jc w:val="both"/>
              <w:rPr>
                <w:rFonts w:cs="Arial"/>
                <w:b/>
                <w:color w:val="000000"/>
                <w:szCs w:val="20"/>
                <w:lang w:val="sl-SI"/>
              </w:rPr>
            </w:pPr>
            <w:r>
              <w:rPr>
                <w:rFonts w:cs="Arial"/>
                <w:color w:val="000000"/>
                <w:szCs w:val="20"/>
                <w:lang w:val="sl-SI"/>
              </w:rPr>
              <w:lastRenderedPageBreak/>
              <w:t>26. 11. 2021</w:t>
            </w:r>
          </w:p>
        </w:tc>
        <w:tc>
          <w:tcPr>
            <w:tcW w:w="1843" w:type="dxa"/>
          </w:tcPr>
          <w:p w14:paraId="4AD86027" w14:textId="77777777" w:rsidR="00F14753" w:rsidRDefault="00215860" w:rsidP="00E30469">
            <w:pPr>
              <w:autoSpaceDE w:val="0"/>
              <w:autoSpaceDN w:val="0"/>
              <w:adjustRightInd w:val="0"/>
              <w:spacing w:line="240" w:lineRule="auto"/>
              <w:rPr>
                <w:rFonts w:cs="Arial"/>
                <w:b/>
                <w:color w:val="000000"/>
                <w:szCs w:val="20"/>
                <w:lang w:val="sl-SI"/>
              </w:rPr>
            </w:pPr>
            <w:r>
              <w:rPr>
                <w:rFonts w:cs="Arial"/>
                <w:b/>
                <w:color w:val="000000"/>
                <w:szCs w:val="20"/>
                <w:lang w:val="sl-SI"/>
              </w:rPr>
              <w:lastRenderedPageBreak/>
              <w:t xml:space="preserve">ga. Maja Rigač, </w:t>
            </w:r>
            <w:r w:rsidR="00F14753">
              <w:rPr>
                <w:rFonts w:cs="Arial"/>
                <w:b/>
                <w:color w:val="000000"/>
                <w:szCs w:val="20"/>
                <w:lang w:val="sl-SI"/>
              </w:rPr>
              <w:t>Obrtno-podjetniška zbornica Slovenije (OZS)</w:t>
            </w:r>
          </w:p>
          <w:p w14:paraId="69ED9F7E" w14:textId="77777777" w:rsidR="00F14753" w:rsidRDefault="00F14753" w:rsidP="00E30469">
            <w:pPr>
              <w:autoSpaceDE w:val="0"/>
              <w:autoSpaceDN w:val="0"/>
              <w:adjustRightInd w:val="0"/>
              <w:spacing w:line="240" w:lineRule="auto"/>
              <w:rPr>
                <w:rFonts w:cs="Arial"/>
                <w:b/>
                <w:color w:val="000000"/>
                <w:szCs w:val="20"/>
                <w:lang w:val="sl-SI"/>
              </w:rPr>
            </w:pPr>
          </w:p>
          <w:p w14:paraId="5C0C911E" w14:textId="77777777" w:rsidR="00F14753" w:rsidRDefault="00F14753" w:rsidP="00E30469">
            <w:pPr>
              <w:autoSpaceDE w:val="0"/>
              <w:autoSpaceDN w:val="0"/>
              <w:adjustRightInd w:val="0"/>
              <w:spacing w:line="240" w:lineRule="auto"/>
              <w:rPr>
                <w:rFonts w:cs="Arial"/>
                <w:b/>
                <w:color w:val="000000"/>
                <w:szCs w:val="20"/>
                <w:lang w:val="sl-SI"/>
              </w:rPr>
            </w:pPr>
          </w:p>
          <w:p w14:paraId="69281EC3" w14:textId="77777777" w:rsidR="00F14753" w:rsidRDefault="00F14753" w:rsidP="00E30469">
            <w:pPr>
              <w:autoSpaceDE w:val="0"/>
              <w:autoSpaceDN w:val="0"/>
              <w:adjustRightInd w:val="0"/>
              <w:spacing w:line="240" w:lineRule="auto"/>
              <w:rPr>
                <w:rFonts w:cs="Arial"/>
                <w:b/>
                <w:color w:val="000000"/>
                <w:szCs w:val="20"/>
                <w:lang w:val="sl-SI"/>
              </w:rPr>
            </w:pPr>
          </w:p>
        </w:tc>
        <w:tc>
          <w:tcPr>
            <w:tcW w:w="4820" w:type="dxa"/>
          </w:tcPr>
          <w:p w14:paraId="43310A23"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lastRenderedPageBreak/>
              <w:t>CP5: Evropa, ki je bližje državljanom</w:t>
            </w:r>
          </w:p>
          <w:p w14:paraId="4B5EBEC0"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t xml:space="preserve">Lokalni razvoj </w:t>
            </w:r>
          </w:p>
          <w:p w14:paraId="0CC8A405" w14:textId="77777777" w:rsidR="00F14753" w:rsidRPr="00E81425"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 xml:space="preserve">Predlagamo, da kot upravičence navedete tudi lokalno podporno okolje, kot so območne obrtno-podjetniške zbornice (OOZ), ki jih je 62 po vsej </w:t>
            </w:r>
            <w:r w:rsidRPr="004952C3">
              <w:rPr>
                <w:rFonts w:cs="Arial"/>
                <w:color w:val="000000"/>
                <w:szCs w:val="20"/>
                <w:lang w:val="sl-SI"/>
              </w:rPr>
              <w:lastRenderedPageBreak/>
              <w:t>Sloveniji, saj dobro poznajo lokalne izzive in potenciale ter lokalno podjetništvo.</w:t>
            </w:r>
          </w:p>
          <w:p w14:paraId="0849063F" w14:textId="77777777" w:rsidR="00215860" w:rsidRDefault="00215860" w:rsidP="00E30469">
            <w:pPr>
              <w:autoSpaceDE w:val="0"/>
              <w:autoSpaceDN w:val="0"/>
              <w:adjustRightInd w:val="0"/>
              <w:spacing w:line="240" w:lineRule="auto"/>
              <w:jc w:val="both"/>
              <w:rPr>
                <w:rFonts w:cs="Arial"/>
                <w:b/>
                <w:color w:val="000000"/>
                <w:szCs w:val="20"/>
                <w:lang w:val="sl-SI"/>
              </w:rPr>
            </w:pPr>
            <w:r w:rsidRPr="00036D6E">
              <w:rPr>
                <w:rFonts w:cs="Arial"/>
                <w:color w:val="2F5496" w:themeColor="accent1" w:themeShade="BF"/>
                <w:szCs w:val="20"/>
                <w:lang w:val="sl-SI"/>
              </w:rPr>
              <w:t>1.</w:t>
            </w:r>
            <w:r w:rsidRPr="00036D6E">
              <w:rPr>
                <w:rFonts w:cs="Arial"/>
                <w:color w:val="2F5496" w:themeColor="accent1" w:themeShade="BF"/>
                <w:szCs w:val="20"/>
                <w:lang w:val="sl-SI"/>
              </w:rPr>
              <w:tab/>
              <w:t xml:space="preserve">Kaj lahko dobi </w:t>
            </w:r>
            <w:r>
              <w:rPr>
                <w:rFonts w:cs="Arial"/>
                <w:color w:val="2F5496" w:themeColor="accent1" w:themeShade="BF"/>
                <w:szCs w:val="20"/>
                <w:lang w:val="sl-SI"/>
              </w:rPr>
              <w:t>OZS</w:t>
            </w:r>
            <w:r w:rsidRPr="00036D6E">
              <w:rPr>
                <w:rFonts w:cs="Arial"/>
                <w:color w:val="2F5496" w:themeColor="accent1" w:themeShade="BF"/>
                <w:szCs w:val="20"/>
                <w:lang w:val="sl-SI"/>
              </w:rPr>
              <w:t xml:space="preserve"> kot </w:t>
            </w:r>
            <w:r w:rsidRPr="00036D6E">
              <w:rPr>
                <w:rFonts w:cs="Arial"/>
                <w:b/>
                <w:color w:val="2F5496" w:themeColor="accent1" w:themeShade="BF"/>
                <w:szCs w:val="20"/>
                <w:lang w:val="sl-SI"/>
              </w:rPr>
              <w:t>podporno okolje</w:t>
            </w:r>
            <w:r w:rsidRPr="00036D6E">
              <w:rPr>
                <w:rFonts w:cs="Arial"/>
                <w:color w:val="2F5496" w:themeColor="accent1" w:themeShade="BF"/>
                <w:szCs w:val="20"/>
                <w:lang w:val="sl-SI"/>
              </w:rPr>
              <w:t xml:space="preserve"> iz EKP 2021-2027?</w:t>
            </w:r>
          </w:p>
          <w:p w14:paraId="74815BBA" w14:textId="77777777" w:rsidR="00F14753" w:rsidRPr="004952C3" w:rsidRDefault="00F14753" w:rsidP="00E30469">
            <w:pPr>
              <w:autoSpaceDE w:val="0"/>
              <w:autoSpaceDN w:val="0"/>
              <w:adjustRightInd w:val="0"/>
              <w:spacing w:line="240" w:lineRule="auto"/>
              <w:jc w:val="both"/>
              <w:rPr>
                <w:rFonts w:cs="Arial"/>
                <w:b/>
                <w:color w:val="000000"/>
                <w:szCs w:val="20"/>
                <w:lang w:val="sl-SI"/>
              </w:rPr>
            </w:pPr>
            <w:r w:rsidRPr="004952C3">
              <w:rPr>
                <w:rFonts w:cs="Arial"/>
                <w:b/>
                <w:color w:val="000000"/>
                <w:szCs w:val="20"/>
                <w:lang w:val="sl-SI"/>
              </w:rPr>
              <w:t>Krepitev usposobljenosti socialnih partnerjev</w:t>
            </w:r>
          </w:p>
          <w:p w14:paraId="21A8DB4B" w14:textId="77777777" w:rsidR="00F14753" w:rsidRPr="004952C3" w:rsidRDefault="00F14753" w:rsidP="00E30469">
            <w:pPr>
              <w:autoSpaceDE w:val="0"/>
              <w:autoSpaceDN w:val="0"/>
              <w:adjustRightInd w:val="0"/>
              <w:spacing w:line="240" w:lineRule="auto"/>
              <w:jc w:val="both"/>
              <w:rPr>
                <w:rFonts w:cs="Arial"/>
                <w:color w:val="000000"/>
                <w:szCs w:val="20"/>
                <w:lang w:val="sl-SI"/>
              </w:rPr>
            </w:pPr>
            <w:r w:rsidRPr="004952C3">
              <w:rPr>
                <w:rFonts w:cs="Arial"/>
                <w:color w:val="000000"/>
                <w:szCs w:val="20"/>
                <w:lang w:val="sl-SI"/>
              </w:rPr>
              <w:t>Kljub temu, da je v dokumentih navedeno, da se bodo socialni partnerji lahko vključevali v posamezne specifične cilje predlagamo, da se ločeno, tako kot je bilo v preteklih finančnih perspektivah, doda specifični cilj: krepitev usposobljenosti in zmogljivosti socialnih partnerjev za izvajanje različnih storitev in dejavnosti, ki so pomembne za trg dela in delovno aktivno prebivalstvo, skupaj z dvigom kompetenc za krepitev pravne države, krepitev vloge na področju vseživljenjskega učenja, mobilnosti oz. migracij, upravljanja z raznolikostjo, pridobivanja kompetenc ter aktivnosti na področju neformalnega in priložnostnega učenja, področje kariernega svetovanja in podpore brezposelnim, poklicnega usposabljanja, ukrepov na področju dokvalifikacij in prekvalifikacij, različnih oblik usposabljanja za zaposlene, oblikovanje povezav med trgom dela in izobraževanjem, razvijanje novih znanj, ki jih potrebuje gospodarstvo, poklicno izobraževanje, različne sheme in modeli prenove usposabljanj, varnosti in zdravja pri delu, ter za vodenje učinkovitega socialnega dialoga.</w:t>
            </w:r>
          </w:p>
          <w:p w14:paraId="65F1954D" w14:textId="77777777" w:rsidR="00F14753" w:rsidRPr="00EB3B0F" w:rsidRDefault="00F14753" w:rsidP="00E30469">
            <w:pPr>
              <w:tabs>
                <w:tab w:val="left" w:pos="284"/>
              </w:tabs>
              <w:autoSpaceDE w:val="0"/>
              <w:autoSpaceDN w:val="0"/>
              <w:adjustRightInd w:val="0"/>
              <w:spacing w:line="240" w:lineRule="auto"/>
              <w:jc w:val="both"/>
              <w:rPr>
                <w:rFonts w:cs="Arial"/>
                <w:color w:val="000000"/>
                <w:szCs w:val="20"/>
                <w:lang w:val="sl-SI"/>
              </w:rPr>
            </w:pPr>
            <w:r w:rsidRPr="004952C3">
              <w:rPr>
                <w:rFonts w:cs="Arial"/>
                <w:color w:val="000000"/>
                <w:szCs w:val="20"/>
                <w:lang w:val="sl-SI"/>
              </w:rPr>
              <w:t>Navedene oblike podpornih aktivnosti so zasnovane tako, da se lahko izvajajo v že obstoječih institucijah z dolgo tradicijo podjetniškega svetovanja, ki jih gospodarski subjekti zelo dobro poznajo, in ni potrebe po vzpostavljanju nekih novih institucionalnih podpornih institucij, ampak se izkoristi že obstoječa in uveljavljena podjetniška infr</w:t>
            </w:r>
            <w:r>
              <w:rPr>
                <w:rFonts w:cs="Arial"/>
                <w:color w:val="000000"/>
                <w:szCs w:val="20"/>
                <w:lang w:val="sl-SI"/>
              </w:rPr>
              <w:t>astruktura (kot je OZS in OOZ).</w:t>
            </w:r>
          </w:p>
        </w:tc>
        <w:tc>
          <w:tcPr>
            <w:tcW w:w="1843" w:type="dxa"/>
          </w:tcPr>
          <w:p w14:paraId="7FF988A1" w14:textId="77777777" w:rsidR="00F14753" w:rsidRPr="00586CD3" w:rsidRDefault="00F14753" w:rsidP="00684AA9">
            <w:pPr>
              <w:autoSpaceDE w:val="0"/>
              <w:autoSpaceDN w:val="0"/>
              <w:adjustRightInd w:val="0"/>
              <w:spacing w:line="240" w:lineRule="auto"/>
              <w:rPr>
                <w:rFonts w:cs="Arial"/>
                <w:b/>
                <w:color w:val="FF0000"/>
                <w:szCs w:val="20"/>
                <w:lang w:val="sl-SI"/>
              </w:rPr>
            </w:pPr>
            <w:r w:rsidRPr="00586CD3">
              <w:rPr>
                <w:rFonts w:cs="Arial"/>
                <w:b/>
                <w:color w:val="FF0000"/>
                <w:szCs w:val="20"/>
                <w:lang w:val="sl-SI"/>
              </w:rPr>
              <w:lastRenderedPageBreak/>
              <w:t>CP5: Evropa, ki je bližje državljanom</w:t>
            </w:r>
          </w:p>
          <w:p w14:paraId="22FB8AA4" w14:textId="77777777" w:rsidR="00F14753" w:rsidRPr="00586CD3" w:rsidRDefault="00F14753" w:rsidP="00684AA9">
            <w:pPr>
              <w:autoSpaceDE w:val="0"/>
              <w:autoSpaceDN w:val="0"/>
              <w:adjustRightInd w:val="0"/>
              <w:spacing w:line="240" w:lineRule="auto"/>
              <w:rPr>
                <w:rFonts w:cs="Arial"/>
                <w:b/>
                <w:color w:val="FF0000"/>
                <w:szCs w:val="20"/>
                <w:lang w:val="sl-SI"/>
              </w:rPr>
            </w:pPr>
          </w:p>
          <w:p w14:paraId="27027CB0" w14:textId="77777777" w:rsidR="00611545" w:rsidRDefault="00611545" w:rsidP="00684AA9">
            <w:pPr>
              <w:autoSpaceDE w:val="0"/>
              <w:autoSpaceDN w:val="0"/>
              <w:adjustRightInd w:val="0"/>
              <w:spacing w:line="240" w:lineRule="auto"/>
              <w:rPr>
                <w:rFonts w:cs="Arial"/>
                <w:b/>
                <w:color w:val="2F5496" w:themeColor="accent1" w:themeShade="BF"/>
                <w:szCs w:val="20"/>
                <w:lang w:val="sl-SI"/>
              </w:rPr>
            </w:pPr>
          </w:p>
          <w:p w14:paraId="25762DE0" w14:textId="77777777" w:rsidR="00611545" w:rsidRDefault="00611545" w:rsidP="00684AA9">
            <w:pPr>
              <w:autoSpaceDE w:val="0"/>
              <w:autoSpaceDN w:val="0"/>
              <w:adjustRightInd w:val="0"/>
              <w:spacing w:line="240" w:lineRule="auto"/>
              <w:rPr>
                <w:rFonts w:cs="Arial"/>
                <w:b/>
                <w:color w:val="2F5496" w:themeColor="accent1" w:themeShade="BF"/>
                <w:szCs w:val="20"/>
                <w:lang w:val="sl-SI"/>
              </w:rPr>
            </w:pPr>
          </w:p>
          <w:p w14:paraId="41CABE38" w14:textId="77777777" w:rsidR="00611545" w:rsidRDefault="00611545" w:rsidP="00684AA9">
            <w:pPr>
              <w:autoSpaceDE w:val="0"/>
              <w:autoSpaceDN w:val="0"/>
              <w:adjustRightInd w:val="0"/>
              <w:spacing w:line="240" w:lineRule="auto"/>
              <w:rPr>
                <w:rFonts w:cs="Arial"/>
                <w:b/>
                <w:color w:val="2F5496" w:themeColor="accent1" w:themeShade="BF"/>
                <w:szCs w:val="20"/>
                <w:lang w:val="sl-SI"/>
              </w:rPr>
            </w:pPr>
          </w:p>
          <w:p w14:paraId="19F04E00" w14:textId="77777777" w:rsidR="00F14753" w:rsidRPr="00586CD3" w:rsidRDefault="00215860" w:rsidP="00684AA9">
            <w:pPr>
              <w:autoSpaceDE w:val="0"/>
              <w:autoSpaceDN w:val="0"/>
              <w:adjustRightInd w:val="0"/>
              <w:spacing w:line="240" w:lineRule="auto"/>
              <w:rPr>
                <w:rFonts w:cs="Arial"/>
                <w:b/>
                <w:color w:val="FF0000"/>
                <w:szCs w:val="20"/>
                <w:lang w:val="sl-SI"/>
              </w:rPr>
            </w:pPr>
            <w:r w:rsidRPr="00611545">
              <w:rPr>
                <w:rFonts w:cs="Arial"/>
                <w:b/>
                <w:color w:val="2F5496" w:themeColor="accent1" w:themeShade="BF"/>
                <w:szCs w:val="20"/>
                <w:lang w:val="sl-SI"/>
              </w:rPr>
              <w:t>Podporno okolje</w:t>
            </w:r>
          </w:p>
        </w:tc>
        <w:tc>
          <w:tcPr>
            <w:tcW w:w="4394" w:type="dxa"/>
          </w:tcPr>
          <w:p w14:paraId="32ED1FCE" w14:textId="77777777" w:rsidR="00F14753" w:rsidRPr="00ED290E" w:rsidRDefault="001D5BD7" w:rsidP="001D5BD7">
            <w:pPr>
              <w:autoSpaceDE w:val="0"/>
              <w:autoSpaceDN w:val="0"/>
              <w:adjustRightInd w:val="0"/>
              <w:spacing w:line="240" w:lineRule="auto"/>
              <w:jc w:val="both"/>
              <w:rPr>
                <w:rFonts w:cs="Arial"/>
                <w:szCs w:val="20"/>
                <w:lang w:val="sl-SI"/>
              </w:rPr>
            </w:pPr>
            <w:r w:rsidRPr="009A4A61">
              <w:rPr>
                <w:rFonts w:cs="Arial"/>
                <w:b/>
                <w:szCs w:val="20"/>
                <w:lang w:val="sl-SI"/>
              </w:rPr>
              <w:lastRenderedPageBreak/>
              <w:t xml:space="preserve">Glej </w:t>
            </w:r>
            <w:r>
              <w:rPr>
                <w:rFonts w:cs="Arial"/>
                <w:b/>
                <w:szCs w:val="20"/>
                <w:lang w:val="sl-SI"/>
              </w:rPr>
              <w:t xml:space="preserve">odgovor na </w:t>
            </w:r>
            <w:r w:rsidRPr="009A4A61">
              <w:rPr>
                <w:rFonts w:cs="Arial"/>
                <w:b/>
                <w:szCs w:val="20"/>
                <w:lang w:val="sl-SI"/>
              </w:rPr>
              <w:t>vprašanj</w:t>
            </w:r>
            <w:r>
              <w:rPr>
                <w:rFonts w:cs="Arial"/>
                <w:b/>
                <w:szCs w:val="20"/>
                <w:lang w:val="sl-SI"/>
              </w:rPr>
              <w:t>e</w:t>
            </w:r>
            <w:r w:rsidRPr="009A4A61">
              <w:rPr>
                <w:rFonts w:cs="Arial"/>
                <w:b/>
                <w:szCs w:val="20"/>
                <w:lang w:val="sl-SI"/>
              </w:rPr>
              <w:t xml:space="preserve"> </w:t>
            </w:r>
            <w:r>
              <w:rPr>
                <w:rFonts w:cs="Arial"/>
                <w:b/>
                <w:color w:val="FF0000"/>
                <w:szCs w:val="20"/>
                <w:lang w:val="sl-SI"/>
              </w:rPr>
              <w:t>10</w:t>
            </w:r>
          </w:p>
        </w:tc>
      </w:tr>
      <w:tr w:rsidR="00684AA9" w:rsidRPr="0031488E" w14:paraId="029DC10B" w14:textId="77777777" w:rsidTr="00C95742">
        <w:tc>
          <w:tcPr>
            <w:tcW w:w="533" w:type="dxa"/>
          </w:tcPr>
          <w:p w14:paraId="23ED5315" w14:textId="77777777" w:rsidR="00684AA9" w:rsidRPr="00246F96" w:rsidRDefault="00684AA9" w:rsidP="00E322D9">
            <w:pPr>
              <w:pStyle w:val="Naslov2"/>
              <w:outlineLvl w:val="1"/>
            </w:pPr>
            <w:bookmarkStart w:id="16" w:name="_Toc90640985"/>
            <w:r w:rsidRPr="00246F96">
              <w:lastRenderedPageBreak/>
              <w:t>13</w:t>
            </w:r>
            <w:bookmarkEnd w:id="16"/>
          </w:p>
          <w:p w14:paraId="62991768" w14:textId="77777777" w:rsidR="00684AA9" w:rsidRPr="00246F96" w:rsidRDefault="00684AA9" w:rsidP="00E322D9">
            <w:pPr>
              <w:pStyle w:val="Naslov2"/>
              <w:outlineLvl w:val="1"/>
            </w:pPr>
          </w:p>
        </w:tc>
        <w:tc>
          <w:tcPr>
            <w:tcW w:w="1417" w:type="dxa"/>
          </w:tcPr>
          <w:p w14:paraId="2623D543" w14:textId="77777777" w:rsidR="00684AA9" w:rsidRPr="00684AA9" w:rsidRDefault="00684AA9" w:rsidP="00684AA9">
            <w:pPr>
              <w:autoSpaceDE w:val="0"/>
              <w:autoSpaceDN w:val="0"/>
              <w:adjustRightInd w:val="0"/>
              <w:spacing w:line="240" w:lineRule="auto"/>
              <w:jc w:val="both"/>
              <w:rPr>
                <w:rFonts w:cs="Arial"/>
                <w:szCs w:val="20"/>
                <w:lang w:val="sl-SI"/>
              </w:rPr>
            </w:pPr>
            <w:r w:rsidRPr="00684AA9">
              <w:rPr>
                <w:rFonts w:cs="Arial"/>
                <w:szCs w:val="20"/>
                <w:lang w:val="sl-SI"/>
              </w:rPr>
              <w:t>elektronska pošta</w:t>
            </w:r>
          </w:p>
          <w:p w14:paraId="47B93512" w14:textId="77777777" w:rsidR="00684AA9" w:rsidRPr="00684AA9" w:rsidRDefault="00684AA9" w:rsidP="00684AA9">
            <w:pPr>
              <w:autoSpaceDE w:val="0"/>
              <w:autoSpaceDN w:val="0"/>
              <w:adjustRightInd w:val="0"/>
              <w:spacing w:line="240" w:lineRule="auto"/>
              <w:jc w:val="both"/>
              <w:rPr>
                <w:rFonts w:cs="Arial"/>
                <w:szCs w:val="20"/>
                <w:lang w:val="sl-SI"/>
              </w:rPr>
            </w:pPr>
            <w:r w:rsidRPr="00684AA9">
              <w:rPr>
                <w:rFonts w:cs="Arial"/>
                <w:szCs w:val="20"/>
                <w:lang w:val="sl-SI"/>
              </w:rPr>
              <w:t>25. 11. 2021</w:t>
            </w:r>
          </w:p>
          <w:p w14:paraId="2735C331" w14:textId="77777777" w:rsidR="00684AA9" w:rsidRPr="00684AA9" w:rsidRDefault="00684AA9" w:rsidP="00684AA9">
            <w:pPr>
              <w:autoSpaceDE w:val="0"/>
              <w:autoSpaceDN w:val="0"/>
              <w:adjustRightInd w:val="0"/>
              <w:spacing w:line="240" w:lineRule="auto"/>
              <w:jc w:val="both"/>
              <w:rPr>
                <w:rFonts w:cs="Arial"/>
                <w:szCs w:val="20"/>
                <w:lang w:val="sl-SI"/>
              </w:rPr>
            </w:pPr>
            <w:r w:rsidRPr="00684AA9">
              <w:rPr>
                <w:rFonts w:cs="Arial"/>
                <w:szCs w:val="20"/>
                <w:lang w:val="sl-SI"/>
              </w:rPr>
              <w:lastRenderedPageBreak/>
              <w:t>In</w:t>
            </w:r>
          </w:p>
          <w:p w14:paraId="548DE57F" w14:textId="77777777" w:rsidR="00684AA9" w:rsidRPr="00684AA9" w:rsidRDefault="00684AA9" w:rsidP="00684AA9">
            <w:pPr>
              <w:autoSpaceDE w:val="0"/>
              <w:autoSpaceDN w:val="0"/>
              <w:adjustRightInd w:val="0"/>
              <w:spacing w:line="240" w:lineRule="auto"/>
              <w:jc w:val="both"/>
              <w:rPr>
                <w:rFonts w:cs="Arial"/>
                <w:szCs w:val="20"/>
                <w:lang w:val="sl-SI"/>
              </w:rPr>
            </w:pPr>
            <w:r w:rsidRPr="00684AA9">
              <w:rPr>
                <w:rFonts w:cs="Arial"/>
                <w:szCs w:val="20"/>
                <w:lang w:val="sl-SI"/>
              </w:rPr>
              <w:t>posvetovanje</w:t>
            </w:r>
          </w:p>
          <w:p w14:paraId="62AA29E7" w14:textId="77777777" w:rsidR="00684AA9" w:rsidRDefault="00684AA9" w:rsidP="00684AA9">
            <w:pPr>
              <w:autoSpaceDE w:val="0"/>
              <w:autoSpaceDN w:val="0"/>
              <w:adjustRightInd w:val="0"/>
              <w:spacing w:line="240" w:lineRule="auto"/>
              <w:jc w:val="both"/>
              <w:rPr>
                <w:rFonts w:cs="Arial"/>
                <w:color w:val="000000"/>
                <w:szCs w:val="20"/>
                <w:lang w:val="sl-SI"/>
              </w:rPr>
            </w:pPr>
            <w:r w:rsidRPr="00684AA9">
              <w:rPr>
                <w:rFonts w:cs="Arial"/>
                <w:szCs w:val="20"/>
                <w:lang w:val="sl-SI"/>
              </w:rPr>
              <w:t>26. 11. 2021</w:t>
            </w:r>
          </w:p>
        </w:tc>
        <w:tc>
          <w:tcPr>
            <w:tcW w:w="1843" w:type="dxa"/>
          </w:tcPr>
          <w:p w14:paraId="35166AEB" w14:textId="22E6E6CB" w:rsidR="00684AA9" w:rsidRPr="00036D6E" w:rsidRDefault="00215860" w:rsidP="00C95742">
            <w:pPr>
              <w:autoSpaceDE w:val="0"/>
              <w:autoSpaceDN w:val="0"/>
              <w:adjustRightInd w:val="0"/>
              <w:spacing w:line="240" w:lineRule="auto"/>
              <w:rPr>
                <w:rFonts w:cs="Arial"/>
                <w:b/>
                <w:color w:val="000000"/>
                <w:szCs w:val="20"/>
                <w:lang w:val="sl-SI"/>
              </w:rPr>
            </w:pPr>
            <w:r>
              <w:rPr>
                <w:rFonts w:cs="Arial"/>
                <w:b/>
                <w:color w:val="000000"/>
                <w:szCs w:val="20"/>
                <w:lang w:val="sl-SI"/>
              </w:rPr>
              <w:lastRenderedPageBreak/>
              <w:t xml:space="preserve">ga. Nina </w:t>
            </w:r>
            <w:proofErr w:type="spellStart"/>
            <w:r>
              <w:rPr>
                <w:rFonts w:cs="Arial"/>
                <w:b/>
                <w:color w:val="000000"/>
                <w:szCs w:val="20"/>
                <w:lang w:val="sl-SI"/>
              </w:rPr>
              <w:t>Vrabelj</w:t>
            </w:r>
            <w:proofErr w:type="spellEnd"/>
            <w:r>
              <w:rPr>
                <w:rFonts w:cs="Arial"/>
                <w:b/>
                <w:color w:val="000000"/>
                <w:szCs w:val="20"/>
                <w:lang w:val="sl-SI"/>
              </w:rPr>
              <w:t xml:space="preserve">, </w:t>
            </w:r>
            <w:r w:rsidR="00684AA9" w:rsidRPr="00036D6E">
              <w:rPr>
                <w:rFonts w:cs="Arial"/>
                <w:b/>
                <w:color w:val="000000"/>
                <w:szCs w:val="20"/>
                <w:lang w:val="sl-SI"/>
              </w:rPr>
              <w:t>ga</w:t>
            </w:r>
            <w:r w:rsidR="00684AA9" w:rsidRPr="00701C63">
              <w:rPr>
                <w:rFonts w:cs="Arial"/>
                <w:b/>
                <w:color w:val="000000"/>
                <w:szCs w:val="20"/>
                <w:lang w:val="sl-SI"/>
              </w:rPr>
              <w:t xml:space="preserve">. Vesna Nahtigal, </w:t>
            </w:r>
            <w:r>
              <w:rPr>
                <w:rFonts w:cs="Arial"/>
                <w:b/>
                <w:color w:val="000000"/>
                <w:szCs w:val="20"/>
                <w:lang w:val="sl-SI"/>
              </w:rPr>
              <w:t xml:space="preserve"> </w:t>
            </w:r>
            <w:r w:rsidR="00C95742">
              <w:rPr>
                <w:rFonts w:cs="Arial"/>
                <w:b/>
                <w:color w:val="000000"/>
                <w:szCs w:val="20"/>
                <w:lang w:val="sl-SI"/>
              </w:rPr>
              <w:t>GZS</w:t>
            </w:r>
          </w:p>
        </w:tc>
        <w:tc>
          <w:tcPr>
            <w:tcW w:w="4820" w:type="dxa"/>
          </w:tcPr>
          <w:p w14:paraId="381097B5" w14:textId="77777777" w:rsidR="00215860" w:rsidRPr="00036D6E" w:rsidRDefault="00215860" w:rsidP="00215860">
            <w:pPr>
              <w:tabs>
                <w:tab w:val="left" w:pos="567"/>
              </w:tabs>
              <w:autoSpaceDE w:val="0"/>
              <w:autoSpaceDN w:val="0"/>
              <w:adjustRightInd w:val="0"/>
              <w:spacing w:line="240" w:lineRule="auto"/>
              <w:jc w:val="both"/>
              <w:rPr>
                <w:rFonts w:cs="Arial"/>
                <w:color w:val="2F5496" w:themeColor="accent1" w:themeShade="BF"/>
                <w:szCs w:val="20"/>
                <w:lang w:val="sl-SI"/>
              </w:rPr>
            </w:pPr>
            <w:r w:rsidRPr="00036D6E">
              <w:rPr>
                <w:rFonts w:cs="Arial"/>
                <w:color w:val="2F5496" w:themeColor="accent1" w:themeShade="BF"/>
                <w:szCs w:val="20"/>
                <w:lang w:val="sl-SI"/>
              </w:rPr>
              <w:t>1.</w:t>
            </w:r>
            <w:r w:rsidRPr="00036D6E">
              <w:rPr>
                <w:rFonts w:cs="Arial"/>
                <w:color w:val="2F5496" w:themeColor="accent1" w:themeShade="BF"/>
                <w:szCs w:val="20"/>
                <w:lang w:val="sl-SI"/>
              </w:rPr>
              <w:tab/>
              <w:t xml:space="preserve">Kaj lahko dobi GZS kot </w:t>
            </w:r>
            <w:r w:rsidRPr="00036D6E">
              <w:rPr>
                <w:rFonts w:cs="Arial"/>
                <w:b/>
                <w:color w:val="2F5496" w:themeColor="accent1" w:themeShade="BF"/>
                <w:szCs w:val="20"/>
                <w:lang w:val="sl-SI"/>
              </w:rPr>
              <w:t>podporno okolje</w:t>
            </w:r>
            <w:r w:rsidRPr="00036D6E">
              <w:rPr>
                <w:rFonts w:cs="Arial"/>
                <w:color w:val="2F5496" w:themeColor="accent1" w:themeShade="BF"/>
                <w:szCs w:val="20"/>
                <w:lang w:val="sl-SI"/>
              </w:rPr>
              <w:t xml:space="preserve"> iz EKP 2021-2027?</w:t>
            </w:r>
          </w:p>
          <w:p w14:paraId="6F98C887" w14:textId="77777777" w:rsidR="00684AA9" w:rsidRPr="00434989" w:rsidRDefault="00684AA9" w:rsidP="00215860">
            <w:pPr>
              <w:tabs>
                <w:tab w:val="left" w:pos="317"/>
              </w:tabs>
              <w:autoSpaceDE w:val="0"/>
              <w:autoSpaceDN w:val="0"/>
              <w:adjustRightInd w:val="0"/>
              <w:spacing w:line="240" w:lineRule="auto"/>
              <w:jc w:val="both"/>
              <w:rPr>
                <w:rFonts w:cs="Arial"/>
                <w:color w:val="2F5496" w:themeColor="accent1" w:themeShade="BF"/>
                <w:szCs w:val="20"/>
                <w:lang w:val="sl-SI"/>
              </w:rPr>
            </w:pPr>
            <w:r w:rsidRPr="00434989">
              <w:rPr>
                <w:rFonts w:cs="Arial"/>
                <w:color w:val="2F5496" w:themeColor="accent1" w:themeShade="BF"/>
                <w:szCs w:val="20"/>
                <w:lang w:val="sl-SI"/>
              </w:rPr>
              <w:lastRenderedPageBreak/>
              <w:t>2.</w:t>
            </w:r>
            <w:r w:rsidRPr="00434989">
              <w:rPr>
                <w:rFonts w:cs="Arial"/>
                <w:color w:val="2F5496" w:themeColor="accent1" w:themeShade="BF"/>
                <w:szCs w:val="20"/>
                <w:lang w:val="sl-SI"/>
              </w:rPr>
              <w:tab/>
              <w:t>Ali je možno povišati de-</w:t>
            </w:r>
            <w:proofErr w:type="spellStart"/>
            <w:r w:rsidRPr="00434989">
              <w:rPr>
                <w:rFonts w:cs="Arial"/>
                <w:color w:val="2F5496" w:themeColor="accent1" w:themeShade="BF"/>
                <w:szCs w:val="20"/>
                <w:lang w:val="sl-SI"/>
              </w:rPr>
              <w:t>minimis</w:t>
            </w:r>
            <w:proofErr w:type="spellEnd"/>
            <w:r w:rsidRPr="00434989">
              <w:rPr>
                <w:rFonts w:cs="Arial"/>
                <w:color w:val="2F5496" w:themeColor="accent1" w:themeShade="BF"/>
                <w:szCs w:val="20"/>
                <w:lang w:val="sl-SI"/>
              </w:rPr>
              <w:t>? – namreč velika večina podjetij ima težave, saj imajo vrednost že zasedeno.</w:t>
            </w:r>
          </w:p>
        </w:tc>
        <w:tc>
          <w:tcPr>
            <w:tcW w:w="1843" w:type="dxa"/>
          </w:tcPr>
          <w:p w14:paraId="5351D1B6" w14:textId="77777777" w:rsidR="00215860" w:rsidRDefault="00215860" w:rsidP="00684AA9">
            <w:pPr>
              <w:autoSpaceDE w:val="0"/>
              <w:autoSpaceDN w:val="0"/>
              <w:adjustRightInd w:val="0"/>
              <w:spacing w:line="240" w:lineRule="auto"/>
              <w:rPr>
                <w:rFonts w:cs="Arial"/>
                <w:b/>
                <w:color w:val="2F5496" w:themeColor="accent1" w:themeShade="BF"/>
                <w:szCs w:val="20"/>
                <w:lang w:val="sl-SI"/>
              </w:rPr>
            </w:pPr>
            <w:r w:rsidRPr="00611545">
              <w:rPr>
                <w:rFonts w:cs="Arial"/>
                <w:b/>
                <w:color w:val="2F5496" w:themeColor="accent1" w:themeShade="BF"/>
                <w:szCs w:val="20"/>
                <w:lang w:val="sl-SI"/>
              </w:rPr>
              <w:lastRenderedPageBreak/>
              <w:t>Podporno okolje</w:t>
            </w:r>
          </w:p>
          <w:p w14:paraId="04E717E6" w14:textId="77777777" w:rsidR="00215860" w:rsidRDefault="00215860" w:rsidP="00684AA9">
            <w:pPr>
              <w:autoSpaceDE w:val="0"/>
              <w:autoSpaceDN w:val="0"/>
              <w:adjustRightInd w:val="0"/>
              <w:spacing w:line="240" w:lineRule="auto"/>
              <w:rPr>
                <w:rFonts w:cs="Arial"/>
                <w:b/>
                <w:color w:val="2F5496" w:themeColor="accent1" w:themeShade="BF"/>
                <w:szCs w:val="20"/>
                <w:lang w:val="sl-SI"/>
              </w:rPr>
            </w:pPr>
          </w:p>
          <w:p w14:paraId="7C44A1FC" w14:textId="33B63828" w:rsidR="00684AA9" w:rsidRPr="00C95742" w:rsidRDefault="00795E0A" w:rsidP="00684AA9">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D</w:t>
            </w:r>
            <w:r w:rsidR="00EB3B0F">
              <w:rPr>
                <w:rFonts w:cs="Arial"/>
                <w:b/>
                <w:color w:val="2F5496" w:themeColor="accent1" w:themeShade="BF"/>
                <w:szCs w:val="20"/>
                <w:lang w:val="sl-SI"/>
              </w:rPr>
              <w:t>e-</w:t>
            </w:r>
            <w:proofErr w:type="spellStart"/>
            <w:r w:rsidR="00EB3B0F">
              <w:rPr>
                <w:rFonts w:cs="Arial"/>
                <w:b/>
                <w:color w:val="2F5496" w:themeColor="accent1" w:themeShade="BF"/>
                <w:szCs w:val="20"/>
                <w:lang w:val="sl-SI"/>
              </w:rPr>
              <w:t>minimis</w:t>
            </w:r>
            <w:proofErr w:type="spellEnd"/>
          </w:p>
        </w:tc>
        <w:tc>
          <w:tcPr>
            <w:tcW w:w="4394" w:type="dxa"/>
          </w:tcPr>
          <w:p w14:paraId="70074997" w14:textId="77777777" w:rsidR="00684AA9" w:rsidRDefault="009A4A61" w:rsidP="00684AA9">
            <w:pPr>
              <w:autoSpaceDE w:val="0"/>
              <w:autoSpaceDN w:val="0"/>
              <w:adjustRightInd w:val="0"/>
              <w:spacing w:line="240" w:lineRule="auto"/>
              <w:jc w:val="both"/>
              <w:rPr>
                <w:rFonts w:cs="Arial"/>
                <w:b/>
                <w:color w:val="FF0000"/>
                <w:szCs w:val="20"/>
                <w:lang w:val="sl-SI"/>
              </w:rPr>
            </w:pPr>
            <w:r w:rsidRPr="009A4A61">
              <w:rPr>
                <w:rFonts w:cs="Arial"/>
                <w:b/>
                <w:szCs w:val="20"/>
                <w:lang w:val="sl-SI"/>
              </w:rPr>
              <w:t xml:space="preserve">Glej </w:t>
            </w:r>
            <w:r>
              <w:rPr>
                <w:rFonts w:cs="Arial"/>
                <w:b/>
                <w:szCs w:val="20"/>
                <w:lang w:val="sl-SI"/>
              </w:rPr>
              <w:t xml:space="preserve">odgovor na </w:t>
            </w:r>
            <w:r w:rsidRPr="009A4A61">
              <w:rPr>
                <w:rFonts w:cs="Arial"/>
                <w:b/>
                <w:szCs w:val="20"/>
                <w:lang w:val="sl-SI"/>
              </w:rPr>
              <w:t xml:space="preserve">vprašanje </w:t>
            </w:r>
            <w:r w:rsidRPr="009A4A61">
              <w:rPr>
                <w:rFonts w:cs="Arial"/>
                <w:b/>
                <w:color w:val="FF0000"/>
                <w:szCs w:val="20"/>
                <w:lang w:val="sl-SI"/>
              </w:rPr>
              <w:t>12</w:t>
            </w:r>
          </w:p>
          <w:p w14:paraId="629F083C" w14:textId="77777777" w:rsidR="001D5BD7" w:rsidRDefault="001D5BD7" w:rsidP="00684AA9">
            <w:pPr>
              <w:autoSpaceDE w:val="0"/>
              <w:autoSpaceDN w:val="0"/>
              <w:adjustRightInd w:val="0"/>
              <w:spacing w:line="240" w:lineRule="auto"/>
              <w:jc w:val="both"/>
              <w:rPr>
                <w:rFonts w:cs="Arial"/>
                <w:b/>
                <w:color w:val="FF0000"/>
                <w:szCs w:val="20"/>
                <w:lang w:val="sl-SI"/>
              </w:rPr>
            </w:pPr>
          </w:p>
          <w:p w14:paraId="0A0BD2AC" w14:textId="73710C28" w:rsidR="001D5BD7" w:rsidRPr="001D5BD7" w:rsidRDefault="001D5BD7" w:rsidP="009C21B2">
            <w:pPr>
              <w:autoSpaceDE w:val="0"/>
              <w:autoSpaceDN w:val="0"/>
              <w:adjustRightInd w:val="0"/>
              <w:spacing w:line="240" w:lineRule="auto"/>
              <w:jc w:val="both"/>
              <w:rPr>
                <w:rFonts w:cs="Arial"/>
                <w:szCs w:val="20"/>
                <w:lang w:val="sl-SI"/>
              </w:rPr>
            </w:pPr>
            <w:r w:rsidRPr="001D5BD7">
              <w:rPr>
                <w:rFonts w:cs="Arial"/>
                <w:szCs w:val="20"/>
                <w:lang w:val="sl-SI"/>
              </w:rPr>
              <w:lastRenderedPageBreak/>
              <w:t>P</w:t>
            </w:r>
            <w:r w:rsidR="009C21B2">
              <w:rPr>
                <w:rFonts w:cs="Arial"/>
                <w:szCs w:val="20"/>
                <w:lang w:val="sl-SI"/>
              </w:rPr>
              <w:t>raviloma ostajajo p</w:t>
            </w:r>
            <w:r>
              <w:rPr>
                <w:rFonts w:cs="Arial"/>
                <w:szCs w:val="20"/>
                <w:lang w:val="sl-SI"/>
              </w:rPr>
              <w:t>ravila o državnih pomoči ter de-</w:t>
            </w:r>
            <w:proofErr w:type="spellStart"/>
            <w:r>
              <w:rPr>
                <w:rFonts w:cs="Arial"/>
                <w:szCs w:val="20"/>
                <w:lang w:val="sl-SI"/>
              </w:rPr>
              <w:t>minimis</w:t>
            </w:r>
            <w:proofErr w:type="spellEnd"/>
            <w:r>
              <w:rPr>
                <w:rFonts w:cs="Arial"/>
                <w:szCs w:val="20"/>
                <w:lang w:val="sl-SI"/>
              </w:rPr>
              <w:t xml:space="preserve"> nespremenjena.</w:t>
            </w:r>
            <w:r w:rsidR="009C21B2" w:rsidRPr="000165BC">
              <w:rPr>
                <w:lang w:val="it-IT"/>
              </w:rPr>
              <w:t xml:space="preserve"> </w:t>
            </w:r>
            <w:r w:rsidR="009C21B2" w:rsidRPr="009C21B2">
              <w:rPr>
                <w:rFonts w:cs="Arial"/>
                <w:szCs w:val="20"/>
                <w:lang w:val="sl-SI"/>
              </w:rPr>
              <w:t>Za dodatne informacije je bilo predlagano, da se deležniki obrnejo na pristojno resorno ministrstvo (MGRT).</w:t>
            </w:r>
          </w:p>
        </w:tc>
      </w:tr>
      <w:tr w:rsidR="00EB3B0F" w:rsidRPr="0031488E" w14:paraId="313BC651" w14:textId="77777777" w:rsidTr="00C95742">
        <w:tc>
          <w:tcPr>
            <w:tcW w:w="533" w:type="dxa"/>
          </w:tcPr>
          <w:p w14:paraId="79036B14" w14:textId="77777777" w:rsidR="00EB3B0F" w:rsidRPr="00246F96" w:rsidRDefault="00EB3B0F" w:rsidP="00E322D9">
            <w:pPr>
              <w:pStyle w:val="Naslov2"/>
              <w:outlineLvl w:val="1"/>
            </w:pPr>
            <w:bookmarkStart w:id="17" w:name="_Toc90640986"/>
            <w:r>
              <w:lastRenderedPageBreak/>
              <w:t>14</w:t>
            </w:r>
            <w:bookmarkEnd w:id="17"/>
          </w:p>
        </w:tc>
        <w:tc>
          <w:tcPr>
            <w:tcW w:w="1417" w:type="dxa"/>
          </w:tcPr>
          <w:p w14:paraId="132FE54B" w14:textId="77777777" w:rsidR="00EB3B0F" w:rsidRDefault="00EB3B0F" w:rsidP="00684AA9">
            <w:pPr>
              <w:autoSpaceDE w:val="0"/>
              <w:autoSpaceDN w:val="0"/>
              <w:adjustRightInd w:val="0"/>
              <w:spacing w:line="240" w:lineRule="auto"/>
              <w:jc w:val="both"/>
              <w:rPr>
                <w:rFonts w:cs="Arial"/>
                <w:color w:val="000000"/>
                <w:szCs w:val="20"/>
                <w:lang w:val="sl-SI"/>
              </w:rPr>
            </w:pPr>
          </w:p>
        </w:tc>
        <w:tc>
          <w:tcPr>
            <w:tcW w:w="1843" w:type="dxa"/>
          </w:tcPr>
          <w:p w14:paraId="2F7C1E94" w14:textId="77777777" w:rsidR="00EB3B0F" w:rsidRPr="00036D6E" w:rsidRDefault="00EB3B0F" w:rsidP="00684AA9">
            <w:pPr>
              <w:autoSpaceDE w:val="0"/>
              <w:autoSpaceDN w:val="0"/>
              <w:adjustRightInd w:val="0"/>
              <w:spacing w:line="240" w:lineRule="auto"/>
              <w:rPr>
                <w:rFonts w:cs="Arial"/>
                <w:b/>
                <w:color w:val="000000"/>
                <w:szCs w:val="20"/>
                <w:lang w:val="sl-SI"/>
              </w:rPr>
            </w:pPr>
          </w:p>
        </w:tc>
        <w:tc>
          <w:tcPr>
            <w:tcW w:w="4820" w:type="dxa"/>
          </w:tcPr>
          <w:p w14:paraId="47ADCD4F" w14:textId="77777777" w:rsidR="00EB3B0F" w:rsidRDefault="00EB3B0F" w:rsidP="00EB3B0F">
            <w:pPr>
              <w:tabs>
                <w:tab w:val="left" w:pos="317"/>
              </w:tabs>
              <w:autoSpaceDE w:val="0"/>
              <w:autoSpaceDN w:val="0"/>
              <w:adjustRightInd w:val="0"/>
              <w:spacing w:line="240" w:lineRule="auto"/>
              <w:jc w:val="both"/>
              <w:rPr>
                <w:rFonts w:cs="Arial"/>
                <w:color w:val="2F5496" w:themeColor="accent1" w:themeShade="BF"/>
                <w:szCs w:val="20"/>
                <w:lang w:val="sl-SI"/>
              </w:rPr>
            </w:pPr>
            <w:r w:rsidRPr="00434989">
              <w:rPr>
                <w:rFonts w:cs="Arial"/>
                <w:color w:val="2F5496" w:themeColor="accent1" w:themeShade="BF"/>
                <w:szCs w:val="20"/>
                <w:lang w:val="sl-SI"/>
              </w:rPr>
              <w:t>3.</w:t>
            </w:r>
            <w:r w:rsidRPr="00434989">
              <w:rPr>
                <w:rFonts w:cs="Arial"/>
                <w:color w:val="2F5496" w:themeColor="accent1" w:themeShade="BF"/>
                <w:szCs w:val="20"/>
                <w:lang w:val="sl-SI"/>
              </w:rPr>
              <w:tab/>
              <w:t>Ali imate omejitve s strani EU pri deležu sredstev po posameznih ciljnih politikah?</w:t>
            </w:r>
          </w:p>
          <w:p w14:paraId="71AA3CB8" w14:textId="77777777" w:rsidR="00EB3B0F" w:rsidRPr="00434989" w:rsidRDefault="00EB3B0F" w:rsidP="00684AA9">
            <w:pPr>
              <w:tabs>
                <w:tab w:val="left" w:pos="317"/>
              </w:tabs>
              <w:autoSpaceDE w:val="0"/>
              <w:autoSpaceDN w:val="0"/>
              <w:adjustRightInd w:val="0"/>
              <w:spacing w:line="240" w:lineRule="auto"/>
              <w:jc w:val="both"/>
              <w:rPr>
                <w:rFonts w:cs="Arial"/>
                <w:color w:val="2F5496" w:themeColor="accent1" w:themeShade="BF"/>
                <w:szCs w:val="20"/>
                <w:lang w:val="sl-SI"/>
              </w:rPr>
            </w:pPr>
          </w:p>
        </w:tc>
        <w:tc>
          <w:tcPr>
            <w:tcW w:w="1843" w:type="dxa"/>
          </w:tcPr>
          <w:p w14:paraId="2AE843B3" w14:textId="77777777" w:rsidR="00EB3B0F" w:rsidRPr="00684AA9" w:rsidRDefault="00EB3B0F" w:rsidP="00EB3B0F">
            <w:pPr>
              <w:autoSpaceDE w:val="0"/>
              <w:autoSpaceDN w:val="0"/>
              <w:adjustRightInd w:val="0"/>
              <w:spacing w:line="240" w:lineRule="auto"/>
              <w:rPr>
                <w:rFonts w:cs="Arial"/>
                <w:b/>
                <w:color w:val="2F5496" w:themeColor="accent1" w:themeShade="BF"/>
                <w:szCs w:val="20"/>
                <w:lang w:val="sl-SI"/>
              </w:rPr>
            </w:pPr>
            <w:r w:rsidRPr="00684AA9">
              <w:rPr>
                <w:rFonts w:cs="Arial"/>
                <w:b/>
                <w:color w:val="2F5496" w:themeColor="accent1" w:themeShade="BF"/>
                <w:szCs w:val="20"/>
                <w:lang w:val="sl-SI"/>
              </w:rPr>
              <w:t>Tematska osredotočenost</w:t>
            </w:r>
          </w:p>
          <w:p w14:paraId="2B79F063" w14:textId="77777777" w:rsidR="00EB3B0F" w:rsidRPr="00684AA9" w:rsidRDefault="00EB3B0F" w:rsidP="00EB3B0F">
            <w:pPr>
              <w:autoSpaceDE w:val="0"/>
              <w:autoSpaceDN w:val="0"/>
              <w:adjustRightInd w:val="0"/>
              <w:spacing w:line="240" w:lineRule="auto"/>
              <w:rPr>
                <w:rFonts w:cs="Arial"/>
                <w:b/>
                <w:color w:val="2F5496" w:themeColor="accent1" w:themeShade="BF"/>
                <w:szCs w:val="20"/>
                <w:lang w:val="sl-SI"/>
              </w:rPr>
            </w:pPr>
          </w:p>
          <w:p w14:paraId="0007CEF3" w14:textId="77777777" w:rsidR="00EB3B0F" w:rsidRPr="00684AA9" w:rsidRDefault="00EB3B0F" w:rsidP="00EB3B0F">
            <w:pPr>
              <w:autoSpaceDE w:val="0"/>
              <w:autoSpaceDN w:val="0"/>
              <w:adjustRightInd w:val="0"/>
              <w:spacing w:line="240" w:lineRule="auto"/>
              <w:rPr>
                <w:rFonts w:cs="Arial"/>
                <w:b/>
                <w:color w:val="2F5496" w:themeColor="accent1" w:themeShade="BF"/>
                <w:szCs w:val="20"/>
                <w:lang w:val="sl-SI"/>
              </w:rPr>
            </w:pPr>
          </w:p>
        </w:tc>
        <w:tc>
          <w:tcPr>
            <w:tcW w:w="4394" w:type="dxa"/>
          </w:tcPr>
          <w:p w14:paraId="469AF09B" w14:textId="382ED539" w:rsidR="00EB3B0F" w:rsidRDefault="00540225" w:rsidP="00684AA9">
            <w:pPr>
              <w:autoSpaceDE w:val="0"/>
              <w:autoSpaceDN w:val="0"/>
              <w:adjustRightInd w:val="0"/>
              <w:spacing w:line="240" w:lineRule="auto"/>
              <w:jc w:val="both"/>
              <w:rPr>
                <w:rFonts w:cs="Arial"/>
                <w:szCs w:val="20"/>
                <w:lang w:val="sl-SI"/>
              </w:rPr>
            </w:pPr>
            <w:r>
              <w:rPr>
                <w:rFonts w:cs="Arial"/>
                <w:szCs w:val="20"/>
                <w:lang w:val="sl-SI"/>
              </w:rPr>
              <w:t>Uredba (EU) 2021/1060</w:t>
            </w:r>
            <w:r w:rsidR="001D5BD7">
              <w:rPr>
                <w:rFonts w:cs="Arial"/>
                <w:szCs w:val="20"/>
                <w:lang w:val="sl-SI"/>
              </w:rPr>
              <w:t xml:space="preserve"> jasno opredeljuje deleže sredstev, ki jih je treba nameniti za posamezen CP glede na stopnjo razvitosti </w:t>
            </w:r>
            <w:r w:rsidR="009C21B2">
              <w:rPr>
                <w:rFonts w:cs="Arial"/>
                <w:szCs w:val="20"/>
                <w:lang w:val="sl-SI"/>
              </w:rPr>
              <w:t xml:space="preserve">kohezijske </w:t>
            </w:r>
            <w:r w:rsidR="001D5BD7">
              <w:rPr>
                <w:rFonts w:cs="Arial"/>
                <w:szCs w:val="20"/>
                <w:lang w:val="sl-SI"/>
              </w:rPr>
              <w:t>regije.</w:t>
            </w:r>
            <w:r w:rsidR="00F5089B">
              <w:rPr>
                <w:rFonts w:cs="Arial"/>
                <w:szCs w:val="20"/>
                <w:lang w:val="sl-SI"/>
              </w:rPr>
              <w:t xml:space="preserve"> Gre za t.i. tematsko osredotočenost.</w:t>
            </w:r>
          </w:p>
          <w:p w14:paraId="410D4A38" w14:textId="77777777" w:rsidR="001D5BD7" w:rsidRDefault="001D5BD7" w:rsidP="00684AA9">
            <w:pPr>
              <w:autoSpaceDE w:val="0"/>
              <w:autoSpaceDN w:val="0"/>
              <w:adjustRightInd w:val="0"/>
              <w:spacing w:line="240" w:lineRule="auto"/>
              <w:jc w:val="both"/>
              <w:rPr>
                <w:rFonts w:cs="Arial"/>
                <w:szCs w:val="20"/>
                <w:lang w:val="sl-SI"/>
              </w:rPr>
            </w:pPr>
          </w:p>
          <w:p w14:paraId="35E51AA4" w14:textId="52EC4BAC" w:rsidR="001D5BD7" w:rsidRPr="00ED290E" w:rsidRDefault="001D5BD7" w:rsidP="000165BC">
            <w:pPr>
              <w:autoSpaceDE w:val="0"/>
              <w:autoSpaceDN w:val="0"/>
              <w:adjustRightInd w:val="0"/>
              <w:spacing w:line="240" w:lineRule="auto"/>
              <w:jc w:val="both"/>
              <w:rPr>
                <w:rFonts w:cs="Arial"/>
                <w:szCs w:val="20"/>
                <w:lang w:val="sl-SI"/>
              </w:rPr>
            </w:pPr>
            <w:r>
              <w:rPr>
                <w:rFonts w:cs="Arial"/>
                <w:szCs w:val="20"/>
                <w:lang w:val="sl-SI"/>
              </w:rPr>
              <w:t>Kot je že opredeljeno v Izhodiščih</w:t>
            </w:r>
            <w:r w:rsidRPr="001D5BD7">
              <w:rPr>
                <w:rFonts w:cs="Arial"/>
                <w:szCs w:val="20"/>
                <w:lang w:val="sl-SI"/>
              </w:rPr>
              <w:t xml:space="preserve"> za pripravo Programa za izvajanje evropske kohezijske politike v obdobju 2021-2027</w:t>
            </w:r>
            <w:r w:rsidR="00F5089B" w:rsidRPr="00F5089B">
              <w:rPr>
                <w:lang w:val="sl-SI"/>
              </w:rPr>
              <w:t xml:space="preserve"> </w:t>
            </w:r>
            <w:r w:rsidR="00F5089B" w:rsidRPr="00F5089B">
              <w:rPr>
                <w:rFonts w:cs="Arial"/>
                <w:szCs w:val="20"/>
                <w:lang w:val="sl-SI"/>
              </w:rPr>
              <w:t xml:space="preserve">mora Slovenija za </w:t>
            </w:r>
            <w:r w:rsidR="00F5089B">
              <w:rPr>
                <w:rFonts w:cs="Arial"/>
                <w:szCs w:val="20"/>
                <w:lang w:val="sl-SI"/>
              </w:rPr>
              <w:t>CP</w:t>
            </w:r>
            <w:r w:rsidR="00F5089B" w:rsidRPr="00F5089B">
              <w:rPr>
                <w:rFonts w:cs="Arial"/>
                <w:szCs w:val="20"/>
                <w:lang w:val="sl-SI"/>
              </w:rPr>
              <w:t xml:space="preserve">1 in </w:t>
            </w:r>
            <w:r w:rsidR="00F5089B">
              <w:rPr>
                <w:rFonts w:cs="Arial"/>
                <w:szCs w:val="20"/>
                <w:lang w:val="sl-SI"/>
              </w:rPr>
              <w:t>CP2 v z</w:t>
            </w:r>
            <w:r w:rsidR="00F5089B" w:rsidRPr="00F5089B">
              <w:rPr>
                <w:rFonts w:cs="Arial"/>
                <w:szCs w:val="20"/>
                <w:lang w:val="sl-SI"/>
              </w:rPr>
              <w:t xml:space="preserve">ahodni kohezijski regiji nameniti vsaj 85 % sredstev ESRR, od tega najmanj 30 % za </w:t>
            </w:r>
            <w:r w:rsidR="00F5089B">
              <w:rPr>
                <w:rFonts w:cs="Arial"/>
                <w:szCs w:val="20"/>
                <w:lang w:val="sl-SI"/>
              </w:rPr>
              <w:t>CP</w:t>
            </w:r>
            <w:r w:rsidR="00F5089B" w:rsidRPr="00F5089B">
              <w:rPr>
                <w:rFonts w:cs="Arial"/>
                <w:szCs w:val="20"/>
                <w:lang w:val="sl-SI"/>
              </w:rPr>
              <w:t xml:space="preserve">2; v </w:t>
            </w:r>
            <w:r w:rsidR="00F5089B">
              <w:rPr>
                <w:rFonts w:cs="Arial"/>
                <w:szCs w:val="20"/>
                <w:lang w:val="sl-SI"/>
              </w:rPr>
              <w:t>v</w:t>
            </w:r>
            <w:r w:rsidR="00F5089B" w:rsidRPr="00F5089B">
              <w:rPr>
                <w:rFonts w:cs="Arial"/>
                <w:szCs w:val="20"/>
                <w:lang w:val="sl-SI"/>
              </w:rPr>
              <w:t xml:space="preserve">zhodni kohezijski regiji pa najmanj 25 % sredstev ESRR za </w:t>
            </w:r>
            <w:r w:rsidR="00F5089B">
              <w:rPr>
                <w:rFonts w:cs="Arial"/>
                <w:szCs w:val="20"/>
                <w:lang w:val="sl-SI"/>
              </w:rPr>
              <w:t>CP</w:t>
            </w:r>
            <w:r w:rsidR="00F5089B" w:rsidRPr="00F5089B">
              <w:rPr>
                <w:rFonts w:cs="Arial"/>
                <w:szCs w:val="20"/>
                <w:lang w:val="sl-SI"/>
              </w:rPr>
              <w:t xml:space="preserve">1 ter 30 % sredstev ESRR za </w:t>
            </w:r>
            <w:r w:rsidR="00F5089B">
              <w:rPr>
                <w:rFonts w:cs="Arial"/>
                <w:szCs w:val="20"/>
                <w:lang w:val="sl-SI"/>
              </w:rPr>
              <w:t>CP</w:t>
            </w:r>
            <w:r w:rsidR="00F5089B" w:rsidRPr="00F5089B">
              <w:rPr>
                <w:rFonts w:cs="Arial"/>
                <w:szCs w:val="20"/>
                <w:lang w:val="sl-SI"/>
              </w:rPr>
              <w:t xml:space="preserve">2. Dodatno pri obeh regijah velja, da specifični cilj digitalna povezljivost (SC 2.1) prispeva le v 40 % k tematski osredotočenosti za </w:t>
            </w:r>
            <w:r w:rsidR="00F5089B">
              <w:rPr>
                <w:rFonts w:cs="Arial"/>
                <w:szCs w:val="20"/>
                <w:lang w:val="sl-SI"/>
              </w:rPr>
              <w:t>CP</w:t>
            </w:r>
            <w:r w:rsidR="00F5089B" w:rsidRPr="00F5089B">
              <w:rPr>
                <w:rFonts w:cs="Arial"/>
                <w:szCs w:val="20"/>
                <w:lang w:val="sl-SI"/>
              </w:rPr>
              <w:t xml:space="preserve">1, medtem ko specifični cilj trajnostna urbana mobilnost (SC 4.1) prispeva le 50 % k tematski osredotočenosti za </w:t>
            </w:r>
            <w:r w:rsidR="00F5089B">
              <w:rPr>
                <w:rFonts w:cs="Arial"/>
                <w:szCs w:val="20"/>
                <w:lang w:val="sl-SI"/>
              </w:rPr>
              <w:t>CP</w:t>
            </w:r>
            <w:r w:rsidR="00F5089B" w:rsidRPr="00F5089B">
              <w:rPr>
                <w:rFonts w:cs="Arial"/>
                <w:szCs w:val="20"/>
                <w:lang w:val="sl-SI"/>
              </w:rPr>
              <w:t>2. V skladu z zahtevami EK moramo najmanj 25 % sredstev ESS+ nameniti za področje politike socialnega vključevanja.</w:t>
            </w:r>
          </w:p>
        </w:tc>
      </w:tr>
      <w:tr w:rsidR="00EB3B0F" w:rsidRPr="000165BC" w14:paraId="7CC83CF1" w14:textId="77777777" w:rsidTr="00C95742">
        <w:tc>
          <w:tcPr>
            <w:tcW w:w="533" w:type="dxa"/>
          </w:tcPr>
          <w:p w14:paraId="5D33E8DE" w14:textId="77777777" w:rsidR="00EB3B0F" w:rsidRPr="00246F96" w:rsidRDefault="00EB3B0F" w:rsidP="00E322D9">
            <w:pPr>
              <w:pStyle w:val="Naslov2"/>
              <w:outlineLvl w:val="1"/>
            </w:pPr>
            <w:bookmarkStart w:id="18" w:name="_Toc90640987"/>
            <w:r>
              <w:t>15</w:t>
            </w:r>
            <w:bookmarkEnd w:id="18"/>
          </w:p>
        </w:tc>
        <w:tc>
          <w:tcPr>
            <w:tcW w:w="1417" w:type="dxa"/>
          </w:tcPr>
          <w:p w14:paraId="2B796584" w14:textId="77777777" w:rsidR="00EB3B0F" w:rsidRDefault="00EB3B0F" w:rsidP="00684AA9">
            <w:pPr>
              <w:autoSpaceDE w:val="0"/>
              <w:autoSpaceDN w:val="0"/>
              <w:adjustRightInd w:val="0"/>
              <w:spacing w:line="240" w:lineRule="auto"/>
              <w:jc w:val="both"/>
              <w:rPr>
                <w:rFonts w:cs="Arial"/>
                <w:color w:val="000000"/>
                <w:szCs w:val="20"/>
                <w:lang w:val="sl-SI"/>
              </w:rPr>
            </w:pPr>
          </w:p>
        </w:tc>
        <w:tc>
          <w:tcPr>
            <w:tcW w:w="1843" w:type="dxa"/>
          </w:tcPr>
          <w:p w14:paraId="6B383CC3" w14:textId="77777777" w:rsidR="00EB3B0F" w:rsidRPr="00036D6E" w:rsidRDefault="00EB3B0F" w:rsidP="00684AA9">
            <w:pPr>
              <w:autoSpaceDE w:val="0"/>
              <w:autoSpaceDN w:val="0"/>
              <w:adjustRightInd w:val="0"/>
              <w:spacing w:line="240" w:lineRule="auto"/>
              <w:rPr>
                <w:rFonts w:cs="Arial"/>
                <w:b/>
                <w:color w:val="000000"/>
                <w:szCs w:val="20"/>
                <w:lang w:val="sl-SI"/>
              </w:rPr>
            </w:pPr>
          </w:p>
        </w:tc>
        <w:tc>
          <w:tcPr>
            <w:tcW w:w="4820" w:type="dxa"/>
          </w:tcPr>
          <w:p w14:paraId="677FED70" w14:textId="77777777" w:rsidR="00EB3B0F" w:rsidRPr="00434989" w:rsidRDefault="00EB3B0F" w:rsidP="00684AA9">
            <w:pPr>
              <w:tabs>
                <w:tab w:val="left" w:pos="317"/>
              </w:tabs>
              <w:autoSpaceDE w:val="0"/>
              <w:autoSpaceDN w:val="0"/>
              <w:adjustRightInd w:val="0"/>
              <w:spacing w:line="240" w:lineRule="auto"/>
              <w:jc w:val="both"/>
              <w:rPr>
                <w:rFonts w:cs="Arial"/>
                <w:color w:val="2F5496" w:themeColor="accent1" w:themeShade="BF"/>
                <w:szCs w:val="20"/>
                <w:lang w:val="sl-SI"/>
              </w:rPr>
            </w:pPr>
            <w:r w:rsidRPr="00434989">
              <w:rPr>
                <w:rFonts w:cs="Arial"/>
                <w:color w:val="2F5496" w:themeColor="accent1" w:themeShade="BF"/>
                <w:szCs w:val="20"/>
                <w:lang w:val="sl-SI"/>
              </w:rPr>
              <w:t>4.</w:t>
            </w:r>
            <w:r w:rsidRPr="00434989">
              <w:rPr>
                <w:rFonts w:cs="Arial"/>
                <w:color w:val="2F5496" w:themeColor="accent1" w:themeShade="BF"/>
                <w:szCs w:val="20"/>
                <w:lang w:val="sl-SI"/>
              </w:rPr>
              <w:tab/>
              <w:t>Kakšne sheme bodo uporabljene pri sofinanciranju podjetij (zgolj MSP, regionalna) ali bo nastala kakšna nova shema v tem programskem obdobju, da bi podjetja lahko dosegla višje deleže sofinanciranja?</w:t>
            </w:r>
          </w:p>
        </w:tc>
        <w:tc>
          <w:tcPr>
            <w:tcW w:w="1843" w:type="dxa"/>
          </w:tcPr>
          <w:p w14:paraId="31C4D168" w14:textId="77777777" w:rsidR="00EB3B0F" w:rsidRPr="00586CD3" w:rsidRDefault="00EB3B0F" w:rsidP="00EB3B0F">
            <w:pPr>
              <w:autoSpaceDE w:val="0"/>
              <w:autoSpaceDN w:val="0"/>
              <w:adjustRightInd w:val="0"/>
              <w:spacing w:line="240" w:lineRule="auto"/>
              <w:rPr>
                <w:rFonts w:cs="Arial"/>
                <w:b/>
                <w:color w:val="FF0000"/>
                <w:szCs w:val="20"/>
                <w:lang w:val="sl-SI"/>
              </w:rPr>
            </w:pPr>
            <w:r w:rsidRPr="00684AA9">
              <w:rPr>
                <w:rFonts w:cs="Arial"/>
                <w:b/>
                <w:color w:val="2F5496" w:themeColor="accent1" w:themeShade="BF"/>
                <w:szCs w:val="20"/>
                <w:lang w:val="sl-SI"/>
              </w:rPr>
              <w:t xml:space="preserve">Državne pomoči  </w:t>
            </w:r>
          </w:p>
        </w:tc>
        <w:tc>
          <w:tcPr>
            <w:tcW w:w="4394" w:type="dxa"/>
          </w:tcPr>
          <w:p w14:paraId="66A255F3" w14:textId="2FCE4B60" w:rsidR="00EB3B0F" w:rsidRPr="00ED290E" w:rsidRDefault="009C21B2" w:rsidP="000165BC">
            <w:pPr>
              <w:autoSpaceDE w:val="0"/>
              <w:autoSpaceDN w:val="0"/>
              <w:adjustRightInd w:val="0"/>
              <w:spacing w:line="240" w:lineRule="auto"/>
              <w:jc w:val="both"/>
              <w:rPr>
                <w:rFonts w:cs="Arial"/>
                <w:szCs w:val="20"/>
                <w:lang w:val="sl-SI"/>
              </w:rPr>
            </w:pPr>
            <w:r>
              <w:rPr>
                <w:rFonts w:cs="Arial"/>
                <w:b/>
                <w:szCs w:val="20"/>
                <w:lang w:val="sl-SI"/>
              </w:rPr>
              <w:t>Glej</w:t>
            </w:r>
            <w:r w:rsidRPr="00AA6B28">
              <w:rPr>
                <w:rFonts w:cs="Arial"/>
                <w:b/>
                <w:szCs w:val="20"/>
                <w:lang w:val="sl-SI"/>
              </w:rPr>
              <w:t xml:space="preserve"> odgovor na vprašanje</w:t>
            </w:r>
            <w:r>
              <w:rPr>
                <w:rFonts w:cs="Arial"/>
                <w:szCs w:val="20"/>
                <w:lang w:val="sl-SI"/>
              </w:rPr>
              <w:t xml:space="preserve"> </w:t>
            </w:r>
            <w:r w:rsidRPr="00AA6B28">
              <w:rPr>
                <w:rFonts w:cs="Arial"/>
                <w:b/>
                <w:color w:val="FF0000"/>
                <w:szCs w:val="20"/>
                <w:lang w:val="sl-SI"/>
              </w:rPr>
              <w:t>1</w:t>
            </w:r>
            <w:r>
              <w:rPr>
                <w:rFonts w:cs="Arial"/>
                <w:b/>
                <w:color w:val="FF0000"/>
                <w:szCs w:val="20"/>
                <w:lang w:val="sl-SI"/>
              </w:rPr>
              <w:t>3</w:t>
            </w:r>
          </w:p>
        </w:tc>
      </w:tr>
      <w:tr w:rsidR="00EB3B0F" w:rsidRPr="0031488E" w14:paraId="140EE001" w14:textId="77777777" w:rsidTr="00C95742">
        <w:tc>
          <w:tcPr>
            <w:tcW w:w="533" w:type="dxa"/>
          </w:tcPr>
          <w:p w14:paraId="28D6D872" w14:textId="77777777" w:rsidR="00EB3B0F" w:rsidRPr="00246F96" w:rsidRDefault="00EB3B0F" w:rsidP="00E322D9">
            <w:pPr>
              <w:pStyle w:val="Naslov2"/>
              <w:outlineLvl w:val="1"/>
            </w:pPr>
            <w:bookmarkStart w:id="19" w:name="_Toc90640988"/>
            <w:r>
              <w:t>16</w:t>
            </w:r>
            <w:bookmarkEnd w:id="19"/>
          </w:p>
        </w:tc>
        <w:tc>
          <w:tcPr>
            <w:tcW w:w="1417" w:type="dxa"/>
          </w:tcPr>
          <w:p w14:paraId="553A60A9" w14:textId="77777777" w:rsidR="00EB3B0F" w:rsidRDefault="00EB3B0F" w:rsidP="00684AA9">
            <w:pPr>
              <w:autoSpaceDE w:val="0"/>
              <w:autoSpaceDN w:val="0"/>
              <w:adjustRightInd w:val="0"/>
              <w:spacing w:line="240" w:lineRule="auto"/>
              <w:jc w:val="both"/>
              <w:rPr>
                <w:rFonts w:cs="Arial"/>
                <w:color w:val="000000"/>
                <w:szCs w:val="20"/>
                <w:lang w:val="sl-SI"/>
              </w:rPr>
            </w:pPr>
          </w:p>
        </w:tc>
        <w:tc>
          <w:tcPr>
            <w:tcW w:w="1843" w:type="dxa"/>
          </w:tcPr>
          <w:p w14:paraId="3B9B05AB" w14:textId="77777777" w:rsidR="00EB3B0F" w:rsidRPr="00036D6E" w:rsidRDefault="00EB3B0F" w:rsidP="00684AA9">
            <w:pPr>
              <w:autoSpaceDE w:val="0"/>
              <w:autoSpaceDN w:val="0"/>
              <w:adjustRightInd w:val="0"/>
              <w:spacing w:line="240" w:lineRule="auto"/>
              <w:rPr>
                <w:rFonts w:cs="Arial"/>
                <w:b/>
                <w:color w:val="000000"/>
                <w:szCs w:val="20"/>
                <w:lang w:val="sl-SI"/>
              </w:rPr>
            </w:pPr>
          </w:p>
        </w:tc>
        <w:tc>
          <w:tcPr>
            <w:tcW w:w="4820" w:type="dxa"/>
          </w:tcPr>
          <w:p w14:paraId="45353588" w14:textId="77777777" w:rsidR="00EB3B0F" w:rsidRDefault="00EB3B0F" w:rsidP="00684AA9">
            <w:pPr>
              <w:tabs>
                <w:tab w:val="left" w:pos="317"/>
              </w:tabs>
              <w:autoSpaceDE w:val="0"/>
              <w:autoSpaceDN w:val="0"/>
              <w:adjustRightInd w:val="0"/>
              <w:spacing w:line="240" w:lineRule="auto"/>
              <w:jc w:val="both"/>
              <w:rPr>
                <w:rFonts w:cs="Arial"/>
                <w:color w:val="000000"/>
                <w:szCs w:val="20"/>
                <w:lang w:val="sl-SI"/>
              </w:rPr>
            </w:pPr>
            <w:r w:rsidRPr="00434989">
              <w:rPr>
                <w:rFonts w:cs="Arial"/>
                <w:color w:val="2F5496" w:themeColor="accent1" w:themeShade="BF"/>
                <w:szCs w:val="20"/>
                <w:lang w:val="sl-SI"/>
              </w:rPr>
              <w:t>5.</w:t>
            </w:r>
            <w:r w:rsidRPr="00434989">
              <w:rPr>
                <w:rFonts w:cs="Arial"/>
                <w:color w:val="2F5496" w:themeColor="accent1" w:themeShade="BF"/>
                <w:szCs w:val="20"/>
                <w:lang w:val="sl-SI"/>
              </w:rPr>
              <w:tab/>
              <w:t xml:space="preserve">Ali je v CP1 poleg RRI </w:t>
            </w:r>
            <w:r w:rsidR="00D5520C">
              <w:rPr>
                <w:rFonts w:cs="Arial"/>
                <w:color w:val="2F5496" w:themeColor="accent1" w:themeShade="BF"/>
                <w:szCs w:val="20"/>
                <w:lang w:val="sl-SI"/>
              </w:rPr>
              <w:t xml:space="preserve">mogoče </w:t>
            </w:r>
            <w:r w:rsidRPr="00434989">
              <w:rPr>
                <w:rFonts w:cs="Arial"/>
                <w:color w:val="2F5496" w:themeColor="accent1" w:themeShade="BF"/>
                <w:szCs w:val="20"/>
                <w:lang w:val="sl-SI"/>
              </w:rPr>
              <w:t>vključiti še kakšne druge razvojne projekte, kot so bili npr. KROP, Smer, ipd.?</w:t>
            </w:r>
          </w:p>
        </w:tc>
        <w:tc>
          <w:tcPr>
            <w:tcW w:w="1843" w:type="dxa"/>
          </w:tcPr>
          <w:p w14:paraId="25537607" w14:textId="77777777" w:rsidR="00EB3B0F" w:rsidRPr="00586CD3" w:rsidRDefault="00EB3B0F" w:rsidP="00EB3B0F">
            <w:pPr>
              <w:autoSpaceDE w:val="0"/>
              <w:autoSpaceDN w:val="0"/>
              <w:adjustRightInd w:val="0"/>
              <w:spacing w:line="240" w:lineRule="auto"/>
              <w:rPr>
                <w:rFonts w:cs="Arial"/>
                <w:b/>
                <w:color w:val="FF0000"/>
                <w:szCs w:val="20"/>
                <w:lang w:val="sl-SI"/>
              </w:rPr>
            </w:pPr>
            <w:r w:rsidRPr="00586CD3">
              <w:rPr>
                <w:rFonts w:cs="Arial"/>
                <w:b/>
                <w:color w:val="FF0000"/>
                <w:szCs w:val="20"/>
                <w:lang w:val="sl-SI"/>
              </w:rPr>
              <w:t>CP1: Pametna Evropa</w:t>
            </w:r>
          </w:p>
          <w:p w14:paraId="0DE3B94C" w14:textId="77777777" w:rsidR="00EB3B0F" w:rsidRPr="00586CD3" w:rsidRDefault="00EB3B0F" w:rsidP="00684AA9">
            <w:pPr>
              <w:autoSpaceDE w:val="0"/>
              <w:autoSpaceDN w:val="0"/>
              <w:adjustRightInd w:val="0"/>
              <w:spacing w:line="240" w:lineRule="auto"/>
              <w:rPr>
                <w:rFonts w:cs="Arial"/>
                <w:b/>
                <w:color w:val="FF0000"/>
                <w:szCs w:val="20"/>
                <w:lang w:val="sl-SI"/>
              </w:rPr>
            </w:pPr>
          </w:p>
        </w:tc>
        <w:tc>
          <w:tcPr>
            <w:tcW w:w="4394" w:type="dxa"/>
          </w:tcPr>
          <w:p w14:paraId="74484869" w14:textId="348EABE1" w:rsidR="00EB3B0F" w:rsidRPr="00ED290E" w:rsidRDefault="00D5520C" w:rsidP="00A94C05">
            <w:pPr>
              <w:autoSpaceDE w:val="0"/>
              <w:autoSpaceDN w:val="0"/>
              <w:adjustRightInd w:val="0"/>
              <w:spacing w:line="240" w:lineRule="auto"/>
              <w:jc w:val="both"/>
              <w:rPr>
                <w:rFonts w:cs="Arial"/>
                <w:szCs w:val="20"/>
                <w:lang w:val="sl-SI"/>
              </w:rPr>
            </w:pPr>
            <w:r w:rsidRPr="00D5520C">
              <w:rPr>
                <w:rFonts w:cs="Arial"/>
                <w:szCs w:val="20"/>
                <w:lang w:val="sl-SI"/>
              </w:rPr>
              <w:t xml:space="preserve">Predlagano je bilo, da se glede konkretnih predlogov ukrepov deležniki obrnejo direktno na pristojno </w:t>
            </w:r>
            <w:r w:rsidR="00A94C05">
              <w:rPr>
                <w:rFonts w:cs="Arial"/>
                <w:szCs w:val="20"/>
                <w:lang w:val="sl-SI"/>
              </w:rPr>
              <w:t xml:space="preserve">resorno </w:t>
            </w:r>
            <w:r w:rsidRPr="00D5520C">
              <w:rPr>
                <w:rFonts w:cs="Arial"/>
                <w:szCs w:val="20"/>
                <w:lang w:val="sl-SI"/>
              </w:rPr>
              <w:t>ministrstvo (MGRT</w:t>
            </w:r>
            <w:r>
              <w:rPr>
                <w:rFonts w:cs="Arial"/>
                <w:szCs w:val="20"/>
                <w:lang w:val="sl-SI"/>
              </w:rPr>
              <w:t xml:space="preserve"> oz. MIZŠ</w:t>
            </w:r>
            <w:r w:rsidRPr="00D5520C">
              <w:rPr>
                <w:rFonts w:cs="Arial"/>
                <w:szCs w:val="20"/>
                <w:lang w:val="sl-SI"/>
              </w:rPr>
              <w:t xml:space="preserve">) in se pogovorijo o njihovem </w:t>
            </w:r>
            <w:r>
              <w:rPr>
                <w:rFonts w:cs="Arial"/>
                <w:szCs w:val="20"/>
                <w:lang w:val="sl-SI"/>
              </w:rPr>
              <w:t xml:space="preserve">morebitnem </w:t>
            </w:r>
            <w:r w:rsidRPr="00D5520C">
              <w:rPr>
                <w:rFonts w:cs="Arial"/>
                <w:szCs w:val="20"/>
                <w:lang w:val="sl-SI"/>
              </w:rPr>
              <w:t>umeščanju v ukrepe Programa</w:t>
            </w:r>
            <w:r>
              <w:rPr>
                <w:rFonts w:cs="Arial"/>
                <w:szCs w:val="20"/>
                <w:lang w:val="sl-SI"/>
              </w:rPr>
              <w:t>.</w:t>
            </w:r>
          </w:p>
        </w:tc>
      </w:tr>
      <w:tr w:rsidR="00EB3B0F" w:rsidRPr="0031488E" w14:paraId="12A0B574" w14:textId="77777777" w:rsidTr="00C95742">
        <w:tc>
          <w:tcPr>
            <w:tcW w:w="533" w:type="dxa"/>
          </w:tcPr>
          <w:p w14:paraId="19B44395" w14:textId="77777777" w:rsidR="00EB3B0F" w:rsidRPr="00246F96" w:rsidRDefault="00EB3B0F" w:rsidP="00E322D9">
            <w:pPr>
              <w:pStyle w:val="Naslov2"/>
              <w:outlineLvl w:val="1"/>
            </w:pPr>
            <w:bookmarkStart w:id="20" w:name="_Toc90640989"/>
            <w:r>
              <w:t>17</w:t>
            </w:r>
            <w:bookmarkEnd w:id="20"/>
          </w:p>
        </w:tc>
        <w:tc>
          <w:tcPr>
            <w:tcW w:w="1417" w:type="dxa"/>
          </w:tcPr>
          <w:p w14:paraId="33916DF7" w14:textId="77777777" w:rsidR="00EB3B0F" w:rsidRDefault="00EB3B0F" w:rsidP="00684AA9">
            <w:pPr>
              <w:autoSpaceDE w:val="0"/>
              <w:autoSpaceDN w:val="0"/>
              <w:adjustRightInd w:val="0"/>
              <w:spacing w:line="240" w:lineRule="auto"/>
              <w:jc w:val="both"/>
              <w:rPr>
                <w:rFonts w:cs="Arial"/>
                <w:color w:val="000000"/>
                <w:szCs w:val="20"/>
                <w:lang w:val="sl-SI"/>
              </w:rPr>
            </w:pPr>
          </w:p>
        </w:tc>
        <w:tc>
          <w:tcPr>
            <w:tcW w:w="1843" w:type="dxa"/>
          </w:tcPr>
          <w:p w14:paraId="6D347777" w14:textId="77777777" w:rsidR="00EB3B0F" w:rsidRPr="00036D6E" w:rsidRDefault="00EB3B0F" w:rsidP="00684AA9">
            <w:pPr>
              <w:autoSpaceDE w:val="0"/>
              <w:autoSpaceDN w:val="0"/>
              <w:adjustRightInd w:val="0"/>
              <w:spacing w:line="240" w:lineRule="auto"/>
              <w:rPr>
                <w:rFonts w:cs="Arial"/>
                <w:b/>
                <w:color w:val="000000"/>
                <w:szCs w:val="20"/>
                <w:lang w:val="sl-SI"/>
              </w:rPr>
            </w:pPr>
          </w:p>
        </w:tc>
        <w:tc>
          <w:tcPr>
            <w:tcW w:w="4820" w:type="dxa"/>
          </w:tcPr>
          <w:p w14:paraId="10D80F2A" w14:textId="77777777" w:rsidR="00EB3B0F" w:rsidRDefault="00EB3B0F" w:rsidP="00EB3B0F">
            <w:pPr>
              <w:tabs>
                <w:tab w:val="left" w:pos="317"/>
              </w:tabs>
              <w:autoSpaceDE w:val="0"/>
              <w:autoSpaceDN w:val="0"/>
              <w:adjustRightInd w:val="0"/>
              <w:spacing w:line="240" w:lineRule="auto"/>
              <w:jc w:val="both"/>
              <w:rPr>
                <w:rFonts w:cs="Arial"/>
                <w:color w:val="2F5496" w:themeColor="accent1" w:themeShade="BF"/>
                <w:szCs w:val="20"/>
                <w:lang w:val="sl-SI"/>
              </w:rPr>
            </w:pPr>
            <w:r w:rsidRPr="00434989">
              <w:rPr>
                <w:rFonts w:cs="Arial"/>
                <w:color w:val="2F5496" w:themeColor="accent1" w:themeShade="BF"/>
                <w:szCs w:val="20"/>
                <w:lang w:val="sl-SI"/>
              </w:rPr>
              <w:t>6.</w:t>
            </w:r>
            <w:r w:rsidRPr="00434989">
              <w:rPr>
                <w:rFonts w:cs="Arial"/>
                <w:color w:val="2F5496" w:themeColor="accent1" w:themeShade="BF"/>
                <w:szCs w:val="20"/>
                <w:lang w:val="sl-SI"/>
              </w:rPr>
              <w:tab/>
              <w:t>Ali bo pri RRI možno tudi investirati v opredmetena in neopredmetena sredstva?</w:t>
            </w:r>
          </w:p>
          <w:p w14:paraId="4BCA6658" w14:textId="77777777" w:rsidR="00EB3B0F" w:rsidRDefault="00EB3B0F" w:rsidP="00EB3B0F">
            <w:pPr>
              <w:tabs>
                <w:tab w:val="left" w:pos="317"/>
              </w:tabs>
              <w:autoSpaceDE w:val="0"/>
              <w:autoSpaceDN w:val="0"/>
              <w:adjustRightInd w:val="0"/>
              <w:spacing w:line="240" w:lineRule="auto"/>
              <w:jc w:val="both"/>
              <w:rPr>
                <w:rFonts w:cs="Arial"/>
                <w:color w:val="000000"/>
                <w:szCs w:val="20"/>
                <w:lang w:val="sl-SI"/>
              </w:rPr>
            </w:pPr>
            <w:r w:rsidRPr="00434989">
              <w:rPr>
                <w:rFonts w:cs="Arial"/>
                <w:color w:val="2F5496" w:themeColor="accent1" w:themeShade="BF"/>
                <w:szCs w:val="20"/>
                <w:lang w:val="sl-SI"/>
              </w:rPr>
              <w:lastRenderedPageBreak/>
              <w:t>7.</w:t>
            </w:r>
            <w:r w:rsidRPr="00434989">
              <w:rPr>
                <w:rFonts w:cs="Arial"/>
                <w:color w:val="2F5496" w:themeColor="accent1" w:themeShade="BF"/>
                <w:szCs w:val="20"/>
                <w:lang w:val="sl-SI"/>
              </w:rPr>
              <w:tab/>
              <w:t>Ali bo gradnja in nakup objektov upravičen strošek pri investicijah?</w:t>
            </w:r>
          </w:p>
        </w:tc>
        <w:tc>
          <w:tcPr>
            <w:tcW w:w="1843" w:type="dxa"/>
          </w:tcPr>
          <w:p w14:paraId="2EC51EA1" w14:textId="77777777" w:rsidR="00EB3B0F" w:rsidRPr="00586CD3" w:rsidRDefault="00EB3B0F" w:rsidP="00684AA9">
            <w:pPr>
              <w:autoSpaceDE w:val="0"/>
              <w:autoSpaceDN w:val="0"/>
              <w:adjustRightInd w:val="0"/>
              <w:spacing w:line="240" w:lineRule="auto"/>
              <w:rPr>
                <w:rFonts w:cs="Arial"/>
                <w:b/>
                <w:color w:val="FF0000"/>
                <w:szCs w:val="20"/>
                <w:lang w:val="sl-SI"/>
              </w:rPr>
            </w:pPr>
            <w:r w:rsidRPr="00684AA9">
              <w:rPr>
                <w:rFonts w:cs="Arial"/>
                <w:b/>
                <w:color w:val="2F5496" w:themeColor="accent1" w:themeShade="BF"/>
                <w:szCs w:val="20"/>
                <w:lang w:val="sl-SI"/>
              </w:rPr>
              <w:lastRenderedPageBreak/>
              <w:t>Upravičeni stroški</w:t>
            </w:r>
          </w:p>
        </w:tc>
        <w:tc>
          <w:tcPr>
            <w:tcW w:w="4394" w:type="dxa"/>
          </w:tcPr>
          <w:p w14:paraId="5B34C61A" w14:textId="1FAF288C" w:rsidR="00C95742" w:rsidRPr="00ED290E" w:rsidRDefault="001C569F" w:rsidP="00684AA9">
            <w:pPr>
              <w:autoSpaceDE w:val="0"/>
              <w:autoSpaceDN w:val="0"/>
              <w:adjustRightInd w:val="0"/>
              <w:spacing w:line="240" w:lineRule="auto"/>
              <w:jc w:val="both"/>
              <w:rPr>
                <w:rFonts w:cs="Arial"/>
                <w:szCs w:val="20"/>
                <w:lang w:val="sl-SI"/>
              </w:rPr>
            </w:pPr>
            <w:r>
              <w:rPr>
                <w:rFonts w:cs="Arial"/>
                <w:szCs w:val="20"/>
                <w:lang w:val="sl-SI"/>
              </w:rPr>
              <w:t xml:space="preserve">Gradnja in nakup objektov razen v izjemnih primerih, ki jih izkazuje ustrezen mapping </w:t>
            </w:r>
            <w:r>
              <w:rPr>
                <w:rFonts w:cs="Arial"/>
                <w:szCs w:val="20"/>
                <w:lang w:val="sl-SI"/>
              </w:rPr>
              <w:lastRenderedPageBreak/>
              <w:t>potreb, niso predvideni kot upravičen strošek v okviru CP1.</w:t>
            </w:r>
          </w:p>
        </w:tc>
      </w:tr>
      <w:tr w:rsidR="00EB3B0F" w:rsidRPr="0031488E" w14:paraId="13E48564" w14:textId="77777777" w:rsidTr="00C95742">
        <w:tc>
          <w:tcPr>
            <w:tcW w:w="533" w:type="dxa"/>
          </w:tcPr>
          <w:p w14:paraId="3A5DED18" w14:textId="77777777" w:rsidR="00EB3B0F" w:rsidRPr="00246F96" w:rsidRDefault="00EB3B0F" w:rsidP="00E322D9">
            <w:pPr>
              <w:pStyle w:val="Naslov2"/>
              <w:outlineLvl w:val="1"/>
            </w:pPr>
            <w:bookmarkStart w:id="21" w:name="_Toc90640990"/>
            <w:r>
              <w:lastRenderedPageBreak/>
              <w:t>18</w:t>
            </w:r>
            <w:bookmarkEnd w:id="21"/>
          </w:p>
        </w:tc>
        <w:tc>
          <w:tcPr>
            <w:tcW w:w="1417" w:type="dxa"/>
          </w:tcPr>
          <w:p w14:paraId="405D9646" w14:textId="77777777" w:rsidR="00EB3B0F" w:rsidRDefault="00EB3B0F" w:rsidP="00EB3B0F">
            <w:pPr>
              <w:autoSpaceDE w:val="0"/>
              <w:autoSpaceDN w:val="0"/>
              <w:adjustRightInd w:val="0"/>
              <w:spacing w:line="240" w:lineRule="auto"/>
              <w:jc w:val="both"/>
              <w:rPr>
                <w:rFonts w:cs="Arial"/>
                <w:color w:val="000000"/>
                <w:szCs w:val="20"/>
                <w:lang w:val="sl-SI"/>
              </w:rPr>
            </w:pPr>
            <w:r>
              <w:rPr>
                <w:rFonts w:cs="Arial"/>
                <w:color w:val="000000"/>
                <w:szCs w:val="20"/>
                <w:lang w:val="sl-SI"/>
              </w:rPr>
              <w:t>elektronska pošta</w:t>
            </w:r>
          </w:p>
          <w:p w14:paraId="615ACC20" w14:textId="77777777" w:rsidR="00EB3B0F" w:rsidRDefault="00EB3B0F" w:rsidP="00EB3B0F">
            <w:pPr>
              <w:autoSpaceDE w:val="0"/>
              <w:autoSpaceDN w:val="0"/>
              <w:adjustRightInd w:val="0"/>
              <w:spacing w:line="240" w:lineRule="auto"/>
              <w:jc w:val="both"/>
              <w:rPr>
                <w:rFonts w:cs="Arial"/>
                <w:color w:val="000000"/>
                <w:szCs w:val="20"/>
                <w:lang w:val="sl-SI"/>
              </w:rPr>
            </w:pPr>
            <w:r>
              <w:rPr>
                <w:rFonts w:cs="Arial"/>
                <w:color w:val="000000"/>
                <w:szCs w:val="20"/>
                <w:lang w:val="sl-SI"/>
              </w:rPr>
              <w:t>25. 11. 2021</w:t>
            </w:r>
          </w:p>
          <w:p w14:paraId="7355D983" w14:textId="77777777" w:rsidR="00EB3B0F" w:rsidRDefault="00EB3B0F" w:rsidP="00EB3B0F">
            <w:pPr>
              <w:autoSpaceDE w:val="0"/>
              <w:autoSpaceDN w:val="0"/>
              <w:adjustRightInd w:val="0"/>
              <w:spacing w:line="240" w:lineRule="auto"/>
              <w:jc w:val="both"/>
              <w:rPr>
                <w:rFonts w:cs="Arial"/>
                <w:color w:val="000000"/>
                <w:szCs w:val="20"/>
                <w:lang w:val="sl-SI"/>
              </w:rPr>
            </w:pPr>
            <w:r>
              <w:rPr>
                <w:rFonts w:cs="Arial"/>
                <w:color w:val="000000"/>
                <w:szCs w:val="20"/>
                <w:lang w:val="sl-SI"/>
              </w:rPr>
              <w:t>In</w:t>
            </w:r>
          </w:p>
          <w:p w14:paraId="3F867A64" w14:textId="77777777" w:rsidR="00EB3B0F" w:rsidRDefault="00EB3B0F" w:rsidP="00EB3B0F">
            <w:pPr>
              <w:autoSpaceDE w:val="0"/>
              <w:autoSpaceDN w:val="0"/>
              <w:adjustRightInd w:val="0"/>
              <w:spacing w:line="240" w:lineRule="auto"/>
              <w:jc w:val="both"/>
              <w:rPr>
                <w:rFonts w:cs="Arial"/>
                <w:color w:val="000000"/>
                <w:szCs w:val="20"/>
                <w:lang w:val="sl-SI"/>
              </w:rPr>
            </w:pPr>
            <w:r>
              <w:rPr>
                <w:rFonts w:cs="Arial"/>
                <w:color w:val="000000"/>
                <w:szCs w:val="20"/>
                <w:lang w:val="sl-SI"/>
              </w:rPr>
              <w:t>posvetovanje</w:t>
            </w:r>
          </w:p>
          <w:p w14:paraId="2512154A" w14:textId="77777777" w:rsidR="00EB3B0F" w:rsidRDefault="00EB3B0F" w:rsidP="00EB3B0F">
            <w:pPr>
              <w:autoSpaceDE w:val="0"/>
              <w:autoSpaceDN w:val="0"/>
              <w:adjustRightInd w:val="0"/>
              <w:spacing w:line="240" w:lineRule="auto"/>
              <w:jc w:val="both"/>
              <w:rPr>
                <w:rFonts w:cs="Arial"/>
                <w:color w:val="000000"/>
                <w:szCs w:val="20"/>
                <w:lang w:val="sl-SI"/>
              </w:rPr>
            </w:pPr>
            <w:r>
              <w:rPr>
                <w:rFonts w:cs="Arial"/>
                <w:color w:val="000000"/>
                <w:szCs w:val="20"/>
                <w:lang w:val="sl-SI"/>
              </w:rPr>
              <w:t>26. 11. 2021</w:t>
            </w:r>
          </w:p>
        </w:tc>
        <w:tc>
          <w:tcPr>
            <w:tcW w:w="1843" w:type="dxa"/>
          </w:tcPr>
          <w:p w14:paraId="41C76BE2" w14:textId="072C1A5A" w:rsidR="00EB3B0F" w:rsidRDefault="00C95742" w:rsidP="00C95742">
            <w:pPr>
              <w:autoSpaceDE w:val="0"/>
              <w:autoSpaceDN w:val="0"/>
              <w:adjustRightInd w:val="0"/>
              <w:spacing w:line="240" w:lineRule="auto"/>
              <w:rPr>
                <w:rFonts w:cs="Arial"/>
                <w:b/>
                <w:color w:val="000000"/>
                <w:szCs w:val="20"/>
                <w:lang w:val="sl-SI"/>
              </w:rPr>
            </w:pPr>
            <w:r>
              <w:rPr>
                <w:rFonts w:cs="Arial"/>
                <w:b/>
                <w:color w:val="000000"/>
                <w:szCs w:val="20"/>
                <w:lang w:val="sl-SI"/>
              </w:rPr>
              <w:t xml:space="preserve">ga. Nina </w:t>
            </w:r>
            <w:proofErr w:type="spellStart"/>
            <w:r>
              <w:rPr>
                <w:rFonts w:cs="Arial"/>
                <w:b/>
                <w:color w:val="000000"/>
                <w:szCs w:val="20"/>
                <w:lang w:val="sl-SI"/>
              </w:rPr>
              <w:t>Vrabelj</w:t>
            </w:r>
            <w:proofErr w:type="spellEnd"/>
            <w:r>
              <w:rPr>
                <w:rFonts w:cs="Arial"/>
                <w:b/>
                <w:color w:val="000000"/>
                <w:szCs w:val="20"/>
                <w:lang w:val="sl-SI"/>
              </w:rPr>
              <w:t xml:space="preserve">, </w:t>
            </w:r>
            <w:r w:rsidRPr="00036D6E">
              <w:rPr>
                <w:rFonts w:cs="Arial"/>
                <w:b/>
                <w:color w:val="000000"/>
                <w:szCs w:val="20"/>
                <w:lang w:val="sl-SI"/>
              </w:rPr>
              <w:t>ga</w:t>
            </w:r>
            <w:r w:rsidRPr="00701C63">
              <w:rPr>
                <w:rFonts w:cs="Arial"/>
                <w:b/>
                <w:color w:val="000000"/>
                <w:szCs w:val="20"/>
                <w:lang w:val="sl-SI"/>
              </w:rPr>
              <w:t xml:space="preserve">. Vesna Nahtigal, </w:t>
            </w:r>
            <w:r>
              <w:rPr>
                <w:rFonts w:cs="Arial"/>
                <w:b/>
                <w:color w:val="000000"/>
                <w:szCs w:val="20"/>
                <w:lang w:val="sl-SI"/>
              </w:rPr>
              <w:t xml:space="preserve"> GZS</w:t>
            </w:r>
          </w:p>
        </w:tc>
        <w:tc>
          <w:tcPr>
            <w:tcW w:w="4820" w:type="dxa"/>
          </w:tcPr>
          <w:p w14:paraId="1A829931" w14:textId="77777777" w:rsidR="00EB3B0F" w:rsidRPr="00C13F48" w:rsidRDefault="00EB3B0F" w:rsidP="00EB3B0F">
            <w:pPr>
              <w:tabs>
                <w:tab w:val="left" w:pos="317"/>
              </w:tabs>
              <w:autoSpaceDE w:val="0"/>
              <w:autoSpaceDN w:val="0"/>
              <w:adjustRightInd w:val="0"/>
              <w:spacing w:line="240" w:lineRule="auto"/>
              <w:jc w:val="both"/>
              <w:rPr>
                <w:rFonts w:cs="Arial"/>
                <w:color w:val="000000"/>
                <w:szCs w:val="20"/>
                <w:lang w:val="sl-SI"/>
              </w:rPr>
            </w:pPr>
            <w:r>
              <w:rPr>
                <w:rFonts w:cs="Arial"/>
                <w:color w:val="000000"/>
                <w:szCs w:val="20"/>
                <w:lang w:val="sl-SI"/>
              </w:rPr>
              <w:t>»</w:t>
            </w:r>
            <w:r w:rsidRPr="00684AA9">
              <w:rPr>
                <w:rFonts w:cs="Arial"/>
                <w:b/>
                <w:color w:val="000000"/>
                <w:szCs w:val="20"/>
                <w:lang w:val="sl-SI"/>
              </w:rPr>
              <w:t>V CP2</w:t>
            </w:r>
            <w:r w:rsidRPr="00C13F48">
              <w:rPr>
                <w:rFonts w:cs="Arial"/>
                <w:color w:val="000000"/>
                <w:szCs w:val="20"/>
                <w:lang w:val="sl-SI"/>
              </w:rPr>
              <w:t xml:space="preserve"> pa menim, da je ključno, da dajo večji poudarek nizkoogljičnih tehnologij in njihovo pravočasno implementacijo v gospodarstvu. Slovenija mora hkrati zagotoviti zanesljivo in zadostno oskrbo z energijo iz obnovljivih virov, in temu je namenjeno večino sredstev.  Sicer so omenjene biotehnologije, ampak kot smo že pisali v analizi investicijske, da manjka: »uporaba podnebno-nevtralnega vodika, toplota in/ali procesi), uporaba biomase in biotehnologij, nadaljnja elektrifikacija toplote, nadaljnja elektrifikacija procesov (elektroliza, elektrokemija), zajemanje in uporaba ogljika (CCU – </w:t>
            </w:r>
            <w:proofErr w:type="spellStart"/>
            <w:r w:rsidRPr="00C13F48">
              <w:rPr>
                <w:rFonts w:cs="Arial"/>
                <w:color w:val="000000"/>
                <w:szCs w:val="20"/>
                <w:lang w:val="sl-SI"/>
              </w:rPr>
              <w:t>Carbon</w:t>
            </w:r>
            <w:proofErr w:type="spellEnd"/>
            <w:r w:rsidRPr="00C13F48">
              <w:rPr>
                <w:rFonts w:cs="Arial"/>
                <w:color w:val="000000"/>
                <w:szCs w:val="20"/>
                <w:lang w:val="sl-SI"/>
              </w:rPr>
              <w:t xml:space="preserve"> </w:t>
            </w:r>
            <w:proofErr w:type="spellStart"/>
            <w:r w:rsidRPr="00C13F48">
              <w:rPr>
                <w:rFonts w:cs="Arial"/>
                <w:color w:val="000000"/>
                <w:szCs w:val="20"/>
                <w:lang w:val="sl-SI"/>
              </w:rPr>
              <w:t>Capture</w:t>
            </w:r>
            <w:proofErr w:type="spellEnd"/>
            <w:r w:rsidRPr="00C13F48">
              <w:rPr>
                <w:rFonts w:cs="Arial"/>
                <w:color w:val="000000"/>
                <w:szCs w:val="20"/>
                <w:lang w:val="sl-SI"/>
              </w:rPr>
              <w:t xml:space="preserve"> </w:t>
            </w:r>
            <w:proofErr w:type="spellStart"/>
            <w:r w:rsidRPr="00C13F48">
              <w:rPr>
                <w:rFonts w:cs="Arial"/>
                <w:color w:val="000000"/>
                <w:szCs w:val="20"/>
                <w:lang w:val="sl-SI"/>
              </w:rPr>
              <w:t>and</w:t>
            </w:r>
            <w:proofErr w:type="spellEnd"/>
            <w:r w:rsidRPr="00C13F48">
              <w:rPr>
                <w:rFonts w:cs="Arial"/>
                <w:color w:val="000000"/>
                <w:szCs w:val="20"/>
                <w:lang w:val="sl-SI"/>
              </w:rPr>
              <w:t xml:space="preserve"> </w:t>
            </w:r>
            <w:proofErr w:type="spellStart"/>
            <w:r w:rsidRPr="00C13F48">
              <w:rPr>
                <w:rFonts w:cs="Arial"/>
                <w:color w:val="000000"/>
                <w:szCs w:val="20"/>
                <w:lang w:val="sl-SI"/>
              </w:rPr>
              <w:t>Utilisation</w:t>
            </w:r>
            <w:proofErr w:type="spellEnd"/>
            <w:r w:rsidRPr="00C13F48">
              <w:rPr>
                <w:rFonts w:cs="Arial"/>
                <w:color w:val="000000"/>
                <w:szCs w:val="20"/>
                <w:lang w:val="sl-SI"/>
              </w:rPr>
              <w:t xml:space="preserve">), zajemanje in shranjevanje ogljika (CCS – </w:t>
            </w:r>
            <w:proofErr w:type="spellStart"/>
            <w:r w:rsidRPr="00C13F48">
              <w:rPr>
                <w:rFonts w:cs="Arial"/>
                <w:color w:val="000000"/>
                <w:szCs w:val="20"/>
                <w:lang w:val="sl-SI"/>
              </w:rPr>
              <w:t>Carbon</w:t>
            </w:r>
            <w:proofErr w:type="spellEnd"/>
            <w:r w:rsidRPr="00C13F48">
              <w:rPr>
                <w:rFonts w:cs="Arial"/>
                <w:color w:val="000000"/>
                <w:szCs w:val="20"/>
                <w:lang w:val="sl-SI"/>
              </w:rPr>
              <w:t xml:space="preserve"> </w:t>
            </w:r>
            <w:proofErr w:type="spellStart"/>
            <w:r w:rsidRPr="00C13F48">
              <w:rPr>
                <w:rFonts w:cs="Arial"/>
                <w:color w:val="000000"/>
                <w:szCs w:val="20"/>
                <w:lang w:val="sl-SI"/>
              </w:rPr>
              <w:t>Capture</w:t>
            </w:r>
            <w:proofErr w:type="spellEnd"/>
            <w:r w:rsidRPr="00C13F48">
              <w:rPr>
                <w:rFonts w:cs="Arial"/>
                <w:color w:val="000000"/>
                <w:szCs w:val="20"/>
                <w:lang w:val="sl-SI"/>
              </w:rPr>
              <w:t xml:space="preserve"> </w:t>
            </w:r>
            <w:proofErr w:type="spellStart"/>
            <w:r w:rsidRPr="00C13F48">
              <w:rPr>
                <w:rFonts w:cs="Arial"/>
                <w:color w:val="000000"/>
                <w:szCs w:val="20"/>
                <w:lang w:val="sl-SI"/>
              </w:rPr>
              <w:t>and</w:t>
            </w:r>
            <w:proofErr w:type="spellEnd"/>
            <w:r w:rsidRPr="00C13F48">
              <w:rPr>
                <w:rFonts w:cs="Arial"/>
                <w:color w:val="000000"/>
                <w:szCs w:val="20"/>
                <w:lang w:val="sl-SI"/>
              </w:rPr>
              <w:t xml:space="preserve"> </w:t>
            </w:r>
            <w:proofErr w:type="spellStart"/>
            <w:r w:rsidRPr="00C13F48">
              <w:rPr>
                <w:rFonts w:cs="Arial"/>
                <w:color w:val="000000"/>
                <w:szCs w:val="20"/>
                <w:lang w:val="sl-SI"/>
              </w:rPr>
              <w:t>Storage</w:t>
            </w:r>
            <w:proofErr w:type="spellEnd"/>
            <w:r w:rsidRPr="00C13F48">
              <w:rPr>
                <w:rFonts w:cs="Arial"/>
                <w:color w:val="000000"/>
                <w:szCs w:val="20"/>
                <w:lang w:val="sl-SI"/>
              </w:rPr>
              <w:t>), hranilniki energije).</w:t>
            </w:r>
          </w:p>
        </w:tc>
        <w:tc>
          <w:tcPr>
            <w:tcW w:w="1843" w:type="dxa"/>
          </w:tcPr>
          <w:p w14:paraId="1F3BA958" w14:textId="77777777" w:rsidR="00EB3B0F" w:rsidRPr="00586CD3" w:rsidRDefault="00EB3B0F" w:rsidP="00EB3B0F">
            <w:pPr>
              <w:autoSpaceDE w:val="0"/>
              <w:autoSpaceDN w:val="0"/>
              <w:adjustRightInd w:val="0"/>
              <w:spacing w:line="240" w:lineRule="auto"/>
              <w:rPr>
                <w:rFonts w:cs="Arial"/>
                <w:b/>
                <w:color w:val="FF0000"/>
                <w:szCs w:val="20"/>
                <w:lang w:val="sl-SI"/>
              </w:rPr>
            </w:pPr>
            <w:r w:rsidRPr="00586CD3">
              <w:rPr>
                <w:rFonts w:cs="Arial"/>
                <w:b/>
                <w:color w:val="FF0000"/>
                <w:szCs w:val="20"/>
                <w:lang w:val="sl-SI"/>
              </w:rPr>
              <w:t>CP2: Zelena Evropa</w:t>
            </w:r>
          </w:p>
        </w:tc>
        <w:tc>
          <w:tcPr>
            <w:tcW w:w="4394" w:type="dxa"/>
          </w:tcPr>
          <w:p w14:paraId="4EDC65D1" w14:textId="77777777" w:rsidR="00EB3B0F" w:rsidRDefault="001C569F" w:rsidP="00EB3B0F">
            <w:pPr>
              <w:autoSpaceDE w:val="0"/>
              <w:autoSpaceDN w:val="0"/>
              <w:adjustRightInd w:val="0"/>
              <w:spacing w:line="240" w:lineRule="auto"/>
              <w:jc w:val="both"/>
              <w:rPr>
                <w:rFonts w:cs="Arial"/>
                <w:szCs w:val="20"/>
                <w:lang w:val="sl-SI"/>
              </w:rPr>
            </w:pPr>
            <w:r>
              <w:rPr>
                <w:rFonts w:cs="Arial"/>
                <w:szCs w:val="20"/>
                <w:lang w:val="sl-SI"/>
              </w:rPr>
              <w:t xml:space="preserve">Predlagane vsebine so zajete v </w:t>
            </w:r>
            <w:r w:rsidR="003B13EC" w:rsidRPr="003B13EC">
              <w:rPr>
                <w:lang w:val="sl-SI"/>
              </w:rPr>
              <w:t xml:space="preserve"> </w:t>
            </w:r>
            <w:r w:rsidR="003B13EC" w:rsidRPr="003B13EC">
              <w:rPr>
                <w:rFonts w:cs="Arial"/>
                <w:szCs w:val="20"/>
                <w:lang w:val="sl-SI"/>
              </w:rPr>
              <w:t>Izhodiščih za pripravo Programa za izvajanje evropske kohezijske politike v obdobju 2021-2027</w:t>
            </w:r>
            <w:r w:rsidR="003B13EC">
              <w:rPr>
                <w:rFonts w:cs="Arial"/>
                <w:szCs w:val="20"/>
                <w:lang w:val="sl-SI"/>
              </w:rPr>
              <w:t xml:space="preserve">. </w:t>
            </w:r>
          </w:p>
          <w:p w14:paraId="783ADC63" w14:textId="77777777" w:rsidR="003B13EC" w:rsidRDefault="003B13EC" w:rsidP="00EB3B0F">
            <w:pPr>
              <w:autoSpaceDE w:val="0"/>
              <w:autoSpaceDN w:val="0"/>
              <w:adjustRightInd w:val="0"/>
              <w:spacing w:line="240" w:lineRule="auto"/>
              <w:jc w:val="both"/>
              <w:rPr>
                <w:rFonts w:cs="Arial"/>
                <w:szCs w:val="20"/>
                <w:lang w:val="sl-SI"/>
              </w:rPr>
            </w:pPr>
          </w:p>
          <w:p w14:paraId="0525BD87" w14:textId="77777777" w:rsidR="003B13EC" w:rsidRPr="00ED290E" w:rsidRDefault="0017648A" w:rsidP="0017648A">
            <w:pPr>
              <w:autoSpaceDE w:val="0"/>
              <w:autoSpaceDN w:val="0"/>
              <w:adjustRightInd w:val="0"/>
              <w:spacing w:line="240" w:lineRule="auto"/>
              <w:jc w:val="both"/>
              <w:rPr>
                <w:rFonts w:cs="Arial"/>
                <w:szCs w:val="20"/>
                <w:lang w:val="sl-SI"/>
              </w:rPr>
            </w:pPr>
            <w:r w:rsidRPr="0017648A">
              <w:rPr>
                <w:rFonts w:cs="Arial"/>
                <w:szCs w:val="20"/>
                <w:lang w:val="sl-SI"/>
              </w:rPr>
              <w:t xml:space="preserve">Predlagano je bilo, da se glede konkretnih predlogov ukrepov deležniki obrnejo direktno na </w:t>
            </w:r>
            <w:r w:rsidR="003B13EC">
              <w:rPr>
                <w:rFonts w:cs="Arial"/>
                <w:szCs w:val="20"/>
                <w:lang w:val="sl-SI"/>
              </w:rPr>
              <w:t>pristojno resorno ministrstvo (MZI).</w:t>
            </w:r>
          </w:p>
        </w:tc>
      </w:tr>
      <w:tr w:rsidR="00EB3B0F" w:rsidRPr="0031488E" w14:paraId="21212F01" w14:textId="77777777" w:rsidTr="00C95742">
        <w:tc>
          <w:tcPr>
            <w:tcW w:w="533" w:type="dxa"/>
          </w:tcPr>
          <w:p w14:paraId="40DDFA49" w14:textId="77777777" w:rsidR="00EB3B0F" w:rsidRDefault="00D7300A" w:rsidP="00E322D9">
            <w:pPr>
              <w:pStyle w:val="Naslov2"/>
              <w:outlineLvl w:val="1"/>
            </w:pPr>
            <w:bookmarkStart w:id="22" w:name="_Toc90640991"/>
            <w:r>
              <w:t>19</w:t>
            </w:r>
            <w:bookmarkEnd w:id="22"/>
          </w:p>
        </w:tc>
        <w:tc>
          <w:tcPr>
            <w:tcW w:w="1417" w:type="dxa"/>
          </w:tcPr>
          <w:p w14:paraId="1ED79BC3" w14:textId="77777777" w:rsidR="00EB3B0F" w:rsidRDefault="00EB3B0F" w:rsidP="00EB3B0F">
            <w:pPr>
              <w:autoSpaceDE w:val="0"/>
              <w:autoSpaceDN w:val="0"/>
              <w:adjustRightInd w:val="0"/>
              <w:spacing w:line="240" w:lineRule="auto"/>
              <w:jc w:val="both"/>
              <w:rPr>
                <w:rFonts w:cs="Arial"/>
                <w:color w:val="000000"/>
                <w:szCs w:val="20"/>
                <w:lang w:val="sl-SI"/>
              </w:rPr>
            </w:pPr>
          </w:p>
        </w:tc>
        <w:tc>
          <w:tcPr>
            <w:tcW w:w="1843" w:type="dxa"/>
          </w:tcPr>
          <w:p w14:paraId="507F4821" w14:textId="77777777" w:rsidR="00EB3B0F" w:rsidRPr="00036D6E" w:rsidRDefault="00EB3B0F" w:rsidP="00EB3B0F">
            <w:pPr>
              <w:autoSpaceDE w:val="0"/>
              <w:autoSpaceDN w:val="0"/>
              <w:adjustRightInd w:val="0"/>
              <w:spacing w:line="240" w:lineRule="auto"/>
              <w:rPr>
                <w:rFonts w:cs="Arial"/>
                <w:b/>
                <w:color w:val="000000"/>
                <w:szCs w:val="20"/>
                <w:lang w:val="sl-SI"/>
              </w:rPr>
            </w:pPr>
          </w:p>
        </w:tc>
        <w:tc>
          <w:tcPr>
            <w:tcW w:w="4820" w:type="dxa"/>
          </w:tcPr>
          <w:p w14:paraId="3DFEEDFC" w14:textId="77777777" w:rsidR="00EB3B0F" w:rsidRPr="00684AA9" w:rsidRDefault="00EB3B0F" w:rsidP="00EB3B0F">
            <w:pPr>
              <w:tabs>
                <w:tab w:val="left" w:pos="284"/>
                <w:tab w:val="left" w:pos="317"/>
              </w:tabs>
              <w:autoSpaceDE w:val="0"/>
              <w:autoSpaceDN w:val="0"/>
              <w:adjustRightInd w:val="0"/>
              <w:spacing w:line="240" w:lineRule="auto"/>
              <w:jc w:val="both"/>
              <w:rPr>
                <w:rFonts w:cs="Arial"/>
                <w:color w:val="000000"/>
                <w:szCs w:val="20"/>
                <w:lang w:val="sl-SI"/>
              </w:rPr>
            </w:pPr>
            <w:r w:rsidRPr="00C13F48">
              <w:rPr>
                <w:rFonts w:cs="Arial"/>
                <w:color w:val="000000"/>
                <w:szCs w:val="20"/>
                <w:lang w:val="sl-SI"/>
              </w:rPr>
              <w:t xml:space="preserve">Odpornost gospodarstva je za vso družbo pomembna, ker ima multiplikativne učinke tudi na druga področja, zato predlagamo, da se v okviru EU skladov in mehanizmov, več sredstev nameni gospodarstvu </w:t>
            </w:r>
            <w:r w:rsidRPr="00EB3B0F">
              <w:rPr>
                <w:rFonts w:cs="Arial"/>
                <w:color w:val="000000"/>
                <w:szCs w:val="20"/>
                <w:lang w:val="sl-SI"/>
              </w:rPr>
              <w:t xml:space="preserve">in </w:t>
            </w:r>
            <w:r w:rsidRPr="00684AA9">
              <w:rPr>
                <w:rFonts w:cs="Arial"/>
                <w:b/>
                <w:color w:val="000000"/>
                <w:szCs w:val="20"/>
                <w:lang w:val="sl-SI"/>
              </w:rPr>
              <w:t>CP1.</w:t>
            </w:r>
            <w:r w:rsidRPr="00C13F48">
              <w:rPr>
                <w:rFonts w:cs="Arial"/>
                <w:color w:val="000000"/>
                <w:szCs w:val="20"/>
                <w:lang w:val="sl-SI"/>
              </w:rPr>
              <w:t xml:space="preserve"> </w:t>
            </w:r>
          </w:p>
        </w:tc>
        <w:tc>
          <w:tcPr>
            <w:tcW w:w="1843" w:type="dxa"/>
          </w:tcPr>
          <w:p w14:paraId="77FCA7C6" w14:textId="77777777" w:rsidR="00EB3B0F" w:rsidRPr="00586CD3" w:rsidRDefault="00EB3B0F" w:rsidP="00EB3B0F">
            <w:pPr>
              <w:autoSpaceDE w:val="0"/>
              <w:autoSpaceDN w:val="0"/>
              <w:adjustRightInd w:val="0"/>
              <w:spacing w:line="240" w:lineRule="auto"/>
              <w:rPr>
                <w:rFonts w:cs="Arial"/>
                <w:b/>
                <w:color w:val="FF0000"/>
                <w:szCs w:val="20"/>
                <w:lang w:val="sl-SI"/>
              </w:rPr>
            </w:pPr>
            <w:r w:rsidRPr="00586CD3">
              <w:rPr>
                <w:rFonts w:cs="Arial"/>
                <w:b/>
                <w:color w:val="FF0000"/>
                <w:szCs w:val="20"/>
                <w:lang w:val="sl-SI"/>
              </w:rPr>
              <w:t>CP1: Pametna Evropa</w:t>
            </w:r>
          </w:p>
        </w:tc>
        <w:tc>
          <w:tcPr>
            <w:tcW w:w="4394" w:type="dxa"/>
          </w:tcPr>
          <w:p w14:paraId="634B144F" w14:textId="77777777" w:rsidR="00C95742" w:rsidRDefault="00A94C05" w:rsidP="00A94C05">
            <w:pPr>
              <w:autoSpaceDE w:val="0"/>
              <w:autoSpaceDN w:val="0"/>
              <w:adjustRightInd w:val="0"/>
              <w:spacing w:line="240" w:lineRule="auto"/>
              <w:jc w:val="both"/>
              <w:rPr>
                <w:rFonts w:cs="Arial"/>
                <w:b/>
                <w:szCs w:val="20"/>
                <w:lang w:val="sl-SI"/>
              </w:rPr>
            </w:pPr>
            <w:r w:rsidRPr="00A94C05">
              <w:rPr>
                <w:rFonts w:cs="Arial"/>
                <w:szCs w:val="20"/>
                <w:lang w:val="sl-SI"/>
              </w:rPr>
              <w:t xml:space="preserve">Pri razdelitvi sredstev so bile upoštevane zahteve EK glede tematske osredočenosti. </w:t>
            </w:r>
            <w:r>
              <w:rPr>
                <w:rFonts w:cs="Arial"/>
                <w:b/>
                <w:szCs w:val="20"/>
                <w:lang w:val="sl-SI"/>
              </w:rPr>
              <w:t xml:space="preserve"> </w:t>
            </w:r>
          </w:p>
          <w:p w14:paraId="32BD3EDB" w14:textId="5256F762" w:rsidR="00EB3B0F" w:rsidRPr="00ED290E" w:rsidRDefault="00A94C05" w:rsidP="00A94C05">
            <w:pPr>
              <w:autoSpaceDE w:val="0"/>
              <w:autoSpaceDN w:val="0"/>
              <w:adjustRightInd w:val="0"/>
              <w:spacing w:line="240" w:lineRule="auto"/>
              <w:jc w:val="both"/>
              <w:rPr>
                <w:rFonts w:cs="Arial"/>
                <w:szCs w:val="20"/>
                <w:lang w:val="sl-SI"/>
              </w:rPr>
            </w:pPr>
            <w:r>
              <w:rPr>
                <w:rFonts w:cs="Arial"/>
                <w:b/>
                <w:szCs w:val="20"/>
                <w:lang w:val="sl-SI"/>
              </w:rPr>
              <w:t>Glej</w:t>
            </w:r>
            <w:r w:rsidRPr="00AA6B28">
              <w:rPr>
                <w:rFonts w:cs="Arial"/>
                <w:b/>
                <w:szCs w:val="20"/>
                <w:lang w:val="sl-SI"/>
              </w:rPr>
              <w:t xml:space="preserve"> tudi odgovor na vprašanje</w:t>
            </w:r>
            <w:r>
              <w:rPr>
                <w:rFonts w:cs="Arial"/>
                <w:szCs w:val="20"/>
                <w:lang w:val="sl-SI"/>
              </w:rPr>
              <w:t xml:space="preserve"> </w:t>
            </w:r>
            <w:r w:rsidRPr="00AA6B28">
              <w:rPr>
                <w:rFonts w:cs="Arial"/>
                <w:b/>
                <w:color w:val="FF0000"/>
                <w:szCs w:val="20"/>
                <w:lang w:val="sl-SI"/>
              </w:rPr>
              <w:t>1</w:t>
            </w:r>
            <w:r>
              <w:rPr>
                <w:rFonts w:cs="Arial"/>
                <w:b/>
                <w:color w:val="FF0000"/>
                <w:szCs w:val="20"/>
                <w:lang w:val="sl-SI"/>
              </w:rPr>
              <w:t>4</w:t>
            </w:r>
          </w:p>
        </w:tc>
      </w:tr>
      <w:tr w:rsidR="00EB3B0F" w:rsidRPr="0031488E" w14:paraId="7DB42B81" w14:textId="77777777" w:rsidTr="00C95742">
        <w:tc>
          <w:tcPr>
            <w:tcW w:w="533" w:type="dxa"/>
          </w:tcPr>
          <w:p w14:paraId="1114EBDE" w14:textId="77777777" w:rsidR="00EB3B0F" w:rsidRPr="00246F96" w:rsidRDefault="00D7300A" w:rsidP="00E322D9">
            <w:pPr>
              <w:pStyle w:val="Naslov2"/>
              <w:outlineLvl w:val="1"/>
            </w:pPr>
            <w:bookmarkStart w:id="23" w:name="_Toc90640992"/>
            <w:r>
              <w:t>20</w:t>
            </w:r>
            <w:bookmarkEnd w:id="23"/>
          </w:p>
        </w:tc>
        <w:tc>
          <w:tcPr>
            <w:tcW w:w="1417" w:type="dxa"/>
          </w:tcPr>
          <w:p w14:paraId="6AA96775" w14:textId="77777777" w:rsidR="00EB3B0F" w:rsidRDefault="00EB3B0F" w:rsidP="00EB3B0F">
            <w:pPr>
              <w:autoSpaceDE w:val="0"/>
              <w:autoSpaceDN w:val="0"/>
              <w:adjustRightInd w:val="0"/>
              <w:spacing w:line="240" w:lineRule="auto"/>
              <w:jc w:val="both"/>
              <w:rPr>
                <w:rFonts w:cs="Arial"/>
                <w:color w:val="000000"/>
                <w:szCs w:val="20"/>
                <w:lang w:val="sl-SI"/>
              </w:rPr>
            </w:pPr>
          </w:p>
        </w:tc>
        <w:tc>
          <w:tcPr>
            <w:tcW w:w="1843" w:type="dxa"/>
          </w:tcPr>
          <w:p w14:paraId="7FF2DC1A" w14:textId="77777777" w:rsidR="00EB3B0F" w:rsidRDefault="00EB3B0F" w:rsidP="00EB3B0F">
            <w:pPr>
              <w:autoSpaceDE w:val="0"/>
              <w:autoSpaceDN w:val="0"/>
              <w:adjustRightInd w:val="0"/>
              <w:spacing w:line="240" w:lineRule="auto"/>
              <w:rPr>
                <w:rFonts w:cs="Arial"/>
                <w:b/>
                <w:color w:val="000000"/>
                <w:szCs w:val="20"/>
                <w:lang w:val="sl-SI"/>
              </w:rPr>
            </w:pPr>
          </w:p>
        </w:tc>
        <w:tc>
          <w:tcPr>
            <w:tcW w:w="4820" w:type="dxa"/>
          </w:tcPr>
          <w:p w14:paraId="22F2C12A" w14:textId="77777777" w:rsidR="00EB3B0F" w:rsidRPr="00C13F48" w:rsidRDefault="00EB3B0F" w:rsidP="00EB3B0F">
            <w:pPr>
              <w:tabs>
                <w:tab w:val="left" w:pos="284"/>
              </w:tabs>
              <w:autoSpaceDE w:val="0"/>
              <w:autoSpaceDN w:val="0"/>
              <w:adjustRightInd w:val="0"/>
              <w:spacing w:line="240" w:lineRule="auto"/>
              <w:jc w:val="both"/>
              <w:rPr>
                <w:rFonts w:cs="Arial"/>
                <w:color w:val="000000"/>
                <w:szCs w:val="20"/>
                <w:lang w:val="sl-SI"/>
              </w:rPr>
            </w:pPr>
            <w:r w:rsidRPr="00684AA9">
              <w:rPr>
                <w:rFonts w:cs="Arial"/>
                <w:b/>
                <w:color w:val="000000"/>
                <w:szCs w:val="20"/>
                <w:lang w:val="sl-SI"/>
              </w:rPr>
              <w:t>V CP4</w:t>
            </w:r>
            <w:r w:rsidRPr="00C13F48">
              <w:rPr>
                <w:rFonts w:cs="Arial"/>
                <w:color w:val="000000"/>
                <w:szCs w:val="20"/>
                <w:lang w:val="sl-SI"/>
              </w:rPr>
              <w:t xml:space="preserve"> je ključno integrirati napovedovanje kompetenc prihodnosti, preko katerih bodo nato </w:t>
            </w:r>
            <w:r>
              <w:rPr>
                <w:rFonts w:cs="Arial"/>
                <w:color w:val="000000"/>
                <w:szCs w:val="20"/>
                <w:lang w:val="sl-SI"/>
              </w:rPr>
              <w:t>nastali izobraževalni programi.</w:t>
            </w:r>
          </w:p>
        </w:tc>
        <w:tc>
          <w:tcPr>
            <w:tcW w:w="1843" w:type="dxa"/>
          </w:tcPr>
          <w:p w14:paraId="55E93B81" w14:textId="77777777" w:rsidR="00EB3B0F" w:rsidRPr="00586CD3" w:rsidRDefault="00EB3B0F" w:rsidP="00EB3B0F">
            <w:pPr>
              <w:autoSpaceDE w:val="0"/>
              <w:autoSpaceDN w:val="0"/>
              <w:adjustRightInd w:val="0"/>
              <w:spacing w:line="240" w:lineRule="auto"/>
              <w:rPr>
                <w:rFonts w:cs="Arial"/>
                <w:b/>
                <w:color w:val="FF0000"/>
                <w:szCs w:val="20"/>
                <w:lang w:val="sl-SI"/>
              </w:rPr>
            </w:pPr>
            <w:r w:rsidRPr="00586CD3">
              <w:rPr>
                <w:rFonts w:cs="Arial"/>
                <w:b/>
                <w:color w:val="FF0000"/>
                <w:szCs w:val="20"/>
                <w:lang w:val="sl-SI"/>
              </w:rPr>
              <w:t>CP4: Družbena Evropa</w:t>
            </w:r>
          </w:p>
        </w:tc>
        <w:tc>
          <w:tcPr>
            <w:tcW w:w="4394" w:type="dxa"/>
          </w:tcPr>
          <w:p w14:paraId="6F9C9622" w14:textId="77777777" w:rsidR="00EB3B0F" w:rsidRDefault="00AA6B28" w:rsidP="00AA6B28">
            <w:pPr>
              <w:autoSpaceDE w:val="0"/>
              <w:autoSpaceDN w:val="0"/>
              <w:adjustRightInd w:val="0"/>
              <w:spacing w:line="240" w:lineRule="auto"/>
              <w:jc w:val="both"/>
              <w:rPr>
                <w:rFonts w:cs="Arial"/>
                <w:szCs w:val="20"/>
                <w:lang w:val="sl-SI"/>
              </w:rPr>
            </w:pPr>
            <w:r>
              <w:rPr>
                <w:rFonts w:cs="Arial"/>
                <w:szCs w:val="20"/>
                <w:lang w:val="sl-SI"/>
              </w:rPr>
              <w:t xml:space="preserve">MDDSZ načrtuje ukrep razvoja, vzpostavitev in delovanja </w:t>
            </w:r>
            <w:r w:rsidRPr="00AA6B28">
              <w:rPr>
                <w:rFonts w:cs="Arial"/>
                <w:szCs w:val="20"/>
                <w:lang w:val="sl-SI"/>
              </w:rPr>
              <w:t>platform</w:t>
            </w:r>
            <w:r>
              <w:rPr>
                <w:rFonts w:cs="Arial"/>
                <w:szCs w:val="20"/>
                <w:lang w:val="sl-SI"/>
              </w:rPr>
              <w:t>e</w:t>
            </w:r>
            <w:r w:rsidRPr="00AA6B28">
              <w:rPr>
                <w:rFonts w:cs="Arial"/>
                <w:szCs w:val="20"/>
                <w:lang w:val="sl-SI"/>
              </w:rPr>
              <w:t xml:space="preserve"> za napovedovanje kompetenc. </w:t>
            </w:r>
          </w:p>
          <w:p w14:paraId="43BE7C52" w14:textId="2BE5886B" w:rsidR="00C95742" w:rsidRPr="00C95742" w:rsidRDefault="00492740" w:rsidP="00AA6B28">
            <w:pPr>
              <w:autoSpaceDE w:val="0"/>
              <w:autoSpaceDN w:val="0"/>
              <w:adjustRightInd w:val="0"/>
              <w:spacing w:line="240" w:lineRule="auto"/>
              <w:jc w:val="both"/>
              <w:rPr>
                <w:rFonts w:cs="Arial"/>
                <w:b/>
                <w:color w:val="FF0000"/>
                <w:szCs w:val="20"/>
                <w:lang w:val="sl-SI"/>
              </w:rPr>
            </w:pPr>
            <w:r>
              <w:rPr>
                <w:rFonts w:cs="Arial"/>
                <w:b/>
                <w:szCs w:val="20"/>
                <w:lang w:val="sl-SI"/>
              </w:rPr>
              <w:t>Glej</w:t>
            </w:r>
            <w:r w:rsidR="00AA6B28" w:rsidRPr="00AA6B28">
              <w:rPr>
                <w:rFonts w:cs="Arial"/>
                <w:b/>
                <w:szCs w:val="20"/>
                <w:lang w:val="sl-SI"/>
              </w:rPr>
              <w:t xml:space="preserve"> tudi odgovor na vprašanje</w:t>
            </w:r>
            <w:r w:rsidR="00AA6B28">
              <w:rPr>
                <w:rFonts w:cs="Arial"/>
                <w:szCs w:val="20"/>
                <w:lang w:val="sl-SI"/>
              </w:rPr>
              <w:t xml:space="preserve"> </w:t>
            </w:r>
            <w:r w:rsidR="00AA6B28" w:rsidRPr="00AA6B28">
              <w:rPr>
                <w:rFonts w:cs="Arial"/>
                <w:b/>
                <w:color w:val="FF0000"/>
                <w:szCs w:val="20"/>
                <w:lang w:val="sl-SI"/>
              </w:rPr>
              <w:t>167</w:t>
            </w:r>
          </w:p>
        </w:tc>
      </w:tr>
      <w:tr w:rsidR="00EB3B0F" w:rsidRPr="0031488E" w14:paraId="1A79DFAB" w14:textId="77777777" w:rsidTr="00C95742">
        <w:tc>
          <w:tcPr>
            <w:tcW w:w="533" w:type="dxa"/>
          </w:tcPr>
          <w:p w14:paraId="03F5EC47" w14:textId="77777777" w:rsidR="00EB3B0F" w:rsidRPr="00246F96" w:rsidRDefault="00D7300A" w:rsidP="00E322D9">
            <w:pPr>
              <w:pStyle w:val="Naslov2"/>
              <w:outlineLvl w:val="1"/>
            </w:pPr>
            <w:bookmarkStart w:id="24" w:name="_Toc90640993"/>
            <w:r>
              <w:t>21</w:t>
            </w:r>
            <w:bookmarkEnd w:id="24"/>
          </w:p>
        </w:tc>
        <w:tc>
          <w:tcPr>
            <w:tcW w:w="1417" w:type="dxa"/>
          </w:tcPr>
          <w:p w14:paraId="0C760F60" w14:textId="77777777" w:rsidR="002C2792" w:rsidRDefault="002C2792" w:rsidP="002C2792">
            <w:pPr>
              <w:autoSpaceDE w:val="0"/>
              <w:autoSpaceDN w:val="0"/>
              <w:adjustRightInd w:val="0"/>
              <w:spacing w:line="240" w:lineRule="auto"/>
              <w:jc w:val="both"/>
              <w:rPr>
                <w:rFonts w:cs="Arial"/>
                <w:color w:val="000000"/>
                <w:szCs w:val="20"/>
                <w:lang w:val="sl-SI"/>
              </w:rPr>
            </w:pPr>
            <w:r>
              <w:rPr>
                <w:rFonts w:cs="Arial"/>
                <w:color w:val="000000"/>
                <w:szCs w:val="20"/>
                <w:lang w:val="sl-SI"/>
              </w:rPr>
              <w:t>posvetovanje</w:t>
            </w:r>
          </w:p>
          <w:p w14:paraId="28389677" w14:textId="77777777" w:rsidR="00EB3B0F" w:rsidRDefault="002C2792" w:rsidP="002C2792">
            <w:pPr>
              <w:autoSpaceDE w:val="0"/>
              <w:autoSpaceDN w:val="0"/>
              <w:adjustRightInd w:val="0"/>
              <w:spacing w:line="240" w:lineRule="auto"/>
              <w:jc w:val="both"/>
              <w:rPr>
                <w:rFonts w:cs="Arial"/>
                <w:color w:val="000000"/>
                <w:szCs w:val="20"/>
                <w:lang w:val="sl-SI"/>
              </w:rPr>
            </w:pPr>
            <w:r>
              <w:rPr>
                <w:rFonts w:cs="Arial"/>
                <w:color w:val="000000"/>
                <w:szCs w:val="20"/>
                <w:lang w:val="sl-SI"/>
              </w:rPr>
              <w:t>26. 11. 2021</w:t>
            </w:r>
          </w:p>
        </w:tc>
        <w:tc>
          <w:tcPr>
            <w:tcW w:w="1843" w:type="dxa"/>
          </w:tcPr>
          <w:p w14:paraId="1DF11CBD" w14:textId="704F43B6" w:rsidR="00EB3B0F" w:rsidRDefault="00C95742" w:rsidP="00EB3B0F">
            <w:pPr>
              <w:autoSpaceDE w:val="0"/>
              <w:autoSpaceDN w:val="0"/>
              <w:adjustRightInd w:val="0"/>
              <w:spacing w:line="240" w:lineRule="auto"/>
              <w:rPr>
                <w:rFonts w:cs="Arial"/>
                <w:b/>
                <w:color w:val="000000"/>
                <w:szCs w:val="20"/>
                <w:lang w:val="sl-SI"/>
              </w:rPr>
            </w:pPr>
            <w:r>
              <w:rPr>
                <w:rFonts w:cs="Arial"/>
                <w:b/>
                <w:color w:val="000000"/>
                <w:szCs w:val="20"/>
                <w:lang w:val="sl-SI"/>
              </w:rPr>
              <w:t xml:space="preserve">ga. Nina </w:t>
            </w:r>
            <w:proofErr w:type="spellStart"/>
            <w:r>
              <w:rPr>
                <w:rFonts w:cs="Arial"/>
                <w:b/>
                <w:color w:val="000000"/>
                <w:szCs w:val="20"/>
                <w:lang w:val="sl-SI"/>
              </w:rPr>
              <w:t>Vrabelj</w:t>
            </w:r>
            <w:proofErr w:type="spellEnd"/>
            <w:r>
              <w:rPr>
                <w:rFonts w:cs="Arial"/>
                <w:b/>
                <w:color w:val="000000"/>
                <w:szCs w:val="20"/>
                <w:lang w:val="sl-SI"/>
              </w:rPr>
              <w:t xml:space="preserve">, </w:t>
            </w:r>
            <w:r w:rsidRPr="00036D6E">
              <w:rPr>
                <w:rFonts w:cs="Arial"/>
                <w:b/>
                <w:color w:val="000000"/>
                <w:szCs w:val="20"/>
                <w:lang w:val="sl-SI"/>
              </w:rPr>
              <w:t>ga</w:t>
            </w:r>
            <w:r w:rsidRPr="00701C63">
              <w:rPr>
                <w:rFonts w:cs="Arial"/>
                <w:b/>
                <w:color w:val="000000"/>
                <w:szCs w:val="20"/>
                <w:lang w:val="sl-SI"/>
              </w:rPr>
              <w:t xml:space="preserve">. Vesna Nahtigal, </w:t>
            </w:r>
            <w:r>
              <w:rPr>
                <w:rFonts w:cs="Arial"/>
                <w:b/>
                <w:color w:val="000000"/>
                <w:szCs w:val="20"/>
                <w:lang w:val="sl-SI"/>
              </w:rPr>
              <w:t xml:space="preserve"> GZS</w:t>
            </w:r>
          </w:p>
        </w:tc>
        <w:tc>
          <w:tcPr>
            <w:tcW w:w="4820" w:type="dxa"/>
          </w:tcPr>
          <w:p w14:paraId="45E83967" w14:textId="77777777" w:rsidR="00EB3B0F" w:rsidRDefault="00EB3B0F" w:rsidP="00EB3B0F">
            <w:pPr>
              <w:autoSpaceDE w:val="0"/>
              <w:autoSpaceDN w:val="0"/>
              <w:adjustRightInd w:val="0"/>
              <w:spacing w:line="240" w:lineRule="auto"/>
              <w:jc w:val="both"/>
              <w:rPr>
                <w:rFonts w:cs="Arial"/>
                <w:b/>
                <w:color w:val="2F5496" w:themeColor="accent1" w:themeShade="BF"/>
                <w:szCs w:val="20"/>
                <w:lang w:val="sl-SI"/>
              </w:rPr>
            </w:pPr>
            <w:r w:rsidRPr="00684AA9">
              <w:rPr>
                <w:rFonts w:cs="Arial"/>
                <w:b/>
                <w:color w:val="2F5496" w:themeColor="accent1" w:themeShade="BF"/>
                <w:szCs w:val="20"/>
                <w:lang w:val="sl-SI"/>
              </w:rPr>
              <w:t>Vprašanje v razpravi 26. 11. 2021</w:t>
            </w:r>
            <w:r>
              <w:rPr>
                <w:rFonts w:cs="Arial"/>
                <w:b/>
                <w:color w:val="2F5496" w:themeColor="accent1" w:themeShade="BF"/>
                <w:szCs w:val="20"/>
                <w:lang w:val="sl-SI"/>
              </w:rPr>
              <w:t>:</w:t>
            </w:r>
          </w:p>
          <w:p w14:paraId="78EF0DD7" w14:textId="77777777" w:rsidR="00E733F1" w:rsidRDefault="00E733F1" w:rsidP="00EB3B0F">
            <w:pPr>
              <w:autoSpaceDE w:val="0"/>
              <w:autoSpaceDN w:val="0"/>
              <w:adjustRightInd w:val="0"/>
              <w:spacing w:line="240" w:lineRule="auto"/>
              <w:jc w:val="both"/>
              <w:rPr>
                <w:rFonts w:cs="Arial"/>
                <w:b/>
                <w:color w:val="2F5496" w:themeColor="accent1" w:themeShade="BF"/>
                <w:szCs w:val="20"/>
                <w:lang w:val="sl-SI"/>
              </w:rPr>
            </w:pPr>
          </w:p>
          <w:p w14:paraId="05F2E0C1" w14:textId="77777777" w:rsidR="00EB3B0F" w:rsidRDefault="00EB3B0F" w:rsidP="00EB3B0F">
            <w:pPr>
              <w:autoSpaceDE w:val="0"/>
              <w:autoSpaceDN w:val="0"/>
              <w:adjustRightInd w:val="0"/>
              <w:spacing w:line="240" w:lineRule="auto"/>
              <w:jc w:val="both"/>
              <w:rPr>
                <w:rFonts w:cs="Arial"/>
                <w:color w:val="2F5496" w:themeColor="accent1" w:themeShade="BF"/>
                <w:szCs w:val="20"/>
                <w:lang w:val="sl-SI"/>
              </w:rPr>
            </w:pPr>
            <w:r w:rsidRPr="00EB3B0F">
              <w:rPr>
                <w:rFonts w:cs="Arial"/>
                <w:color w:val="2F5496" w:themeColor="accent1" w:themeShade="BF"/>
                <w:szCs w:val="20"/>
                <w:lang w:val="sl-SI"/>
              </w:rPr>
              <w:t>1.</w:t>
            </w:r>
            <w:r>
              <w:rPr>
                <w:rFonts w:cs="Arial"/>
                <w:color w:val="2F5496" w:themeColor="accent1" w:themeShade="BF"/>
                <w:szCs w:val="20"/>
                <w:lang w:val="sl-SI"/>
              </w:rPr>
              <w:t xml:space="preserve"> V celotnem dokumentu pogrešamo</w:t>
            </w:r>
            <w:r w:rsidRPr="001F75CB">
              <w:rPr>
                <w:rFonts w:cs="Arial"/>
                <w:color w:val="2F5496" w:themeColor="accent1" w:themeShade="BF"/>
                <w:szCs w:val="20"/>
                <w:lang w:val="sl-SI"/>
              </w:rPr>
              <w:t xml:space="preserve"> sredstva za usposobljene kadre, kar bo predvidoma izpo</w:t>
            </w:r>
            <w:r>
              <w:rPr>
                <w:rFonts w:cs="Arial"/>
                <w:color w:val="2F5496" w:themeColor="accent1" w:themeShade="BF"/>
                <w:szCs w:val="20"/>
                <w:lang w:val="sl-SI"/>
              </w:rPr>
              <w:t>stavljeno v razpravi v SRIP-ih 10</w:t>
            </w:r>
            <w:r w:rsidRPr="001F75CB">
              <w:rPr>
                <w:rFonts w:cs="Arial"/>
                <w:color w:val="2F5496" w:themeColor="accent1" w:themeShade="BF"/>
                <w:szCs w:val="20"/>
                <w:lang w:val="sl-SI"/>
              </w:rPr>
              <w:t>. decembra 2021.</w:t>
            </w:r>
          </w:p>
          <w:p w14:paraId="3FE8ACCE" w14:textId="77777777" w:rsidR="00EB3B0F" w:rsidRPr="00434989" w:rsidRDefault="00EB3B0F" w:rsidP="00EB3B0F">
            <w:pPr>
              <w:tabs>
                <w:tab w:val="left" w:pos="284"/>
              </w:tabs>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2. </w:t>
            </w:r>
            <w:r w:rsidRPr="001F75CB">
              <w:rPr>
                <w:rFonts w:cs="Arial"/>
                <w:color w:val="2F5496" w:themeColor="accent1" w:themeShade="BF"/>
                <w:szCs w:val="20"/>
                <w:lang w:val="sl-SI"/>
              </w:rPr>
              <w:t>Glede SRIP-ov s</w:t>
            </w:r>
            <w:r>
              <w:rPr>
                <w:rFonts w:cs="Arial"/>
                <w:color w:val="2F5496" w:themeColor="accent1" w:themeShade="BF"/>
                <w:szCs w:val="20"/>
                <w:lang w:val="sl-SI"/>
              </w:rPr>
              <w:t>m</w:t>
            </w:r>
            <w:r w:rsidRPr="001F75CB">
              <w:rPr>
                <w:rFonts w:cs="Arial"/>
                <w:color w:val="2F5496" w:themeColor="accent1" w:themeShade="BF"/>
                <w:szCs w:val="20"/>
                <w:lang w:val="sl-SI"/>
              </w:rPr>
              <w:t xml:space="preserve">o izvedeli, da </w:t>
            </w:r>
            <w:r>
              <w:rPr>
                <w:rFonts w:cs="Arial"/>
                <w:color w:val="2F5496" w:themeColor="accent1" w:themeShade="BF"/>
                <w:szCs w:val="20"/>
                <w:lang w:val="sl-SI"/>
              </w:rPr>
              <w:t xml:space="preserve">jih </w:t>
            </w:r>
            <w:r w:rsidRPr="001F75CB">
              <w:rPr>
                <w:rFonts w:cs="Arial"/>
                <w:color w:val="2F5496" w:themeColor="accent1" w:themeShade="BF"/>
                <w:szCs w:val="20"/>
                <w:lang w:val="sl-SI"/>
              </w:rPr>
              <w:t>v NOO</w:t>
            </w:r>
            <w:r>
              <w:rPr>
                <w:rFonts w:cs="Arial"/>
                <w:color w:val="2F5496" w:themeColor="accent1" w:themeShade="BF"/>
                <w:szCs w:val="20"/>
                <w:lang w:val="sl-SI"/>
              </w:rPr>
              <w:t xml:space="preserve"> ne bo</w:t>
            </w:r>
            <w:r w:rsidRPr="001F75CB">
              <w:rPr>
                <w:rFonts w:cs="Arial"/>
                <w:color w:val="2F5496" w:themeColor="accent1" w:themeShade="BF"/>
                <w:szCs w:val="20"/>
                <w:lang w:val="sl-SI"/>
              </w:rPr>
              <w:t>, kam se bodo umestili</w:t>
            </w:r>
            <w:r>
              <w:rPr>
                <w:rFonts w:cs="Arial"/>
                <w:color w:val="2F5496" w:themeColor="accent1" w:themeShade="BF"/>
                <w:szCs w:val="20"/>
                <w:lang w:val="sl-SI"/>
              </w:rPr>
              <w:t xml:space="preserve"> v </w:t>
            </w:r>
            <w:r w:rsidRPr="001F75CB">
              <w:rPr>
                <w:rFonts w:cs="Arial"/>
                <w:color w:val="2F5496" w:themeColor="accent1" w:themeShade="BF"/>
                <w:szCs w:val="20"/>
                <w:lang w:val="sl-SI"/>
              </w:rPr>
              <w:t>VFO 2021-2027</w:t>
            </w:r>
          </w:p>
        </w:tc>
        <w:tc>
          <w:tcPr>
            <w:tcW w:w="1843" w:type="dxa"/>
          </w:tcPr>
          <w:p w14:paraId="5C3A411D" w14:textId="77777777" w:rsidR="002C2792" w:rsidRDefault="002C2792" w:rsidP="00EB3B0F">
            <w:pPr>
              <w:autoSpaceDE w:val="0"/>
              <w:autoSpaceDN w:val="0"/>
              <w:adjustRightInd w:val="0"/>
              <w:spacing w:line="240" w:lineRule="auto"/>
              <w:rPr>
                <w:rFonts w:cs="Arial"/>
                <w:b/>
                <w:color w:val="2F5496" w:themeColor="accent1" w:themeShade="BF"/>
                <w:szCs w:val="20"/>
                <w:lang w:val="sl-SI"/>
              </w:rPr>
            </w:pPr>
          </w:p>
          <w:p w14:paraId="41E0CD0D" w14:textId="77777777" w:rsidR="00E733F1" w:rsidRDefault="00E733F1" w:rsidP="00EB3B0F">
            <w:pPr>
              <w:autoSpaceDE w:val="0"/>
              <w:autoSpaceDN w:val="0"/>
              <w:adjustRightInd w:val="0"/>
              <w:spacing w:line="240" w:lineRule="auto"/>
              <w:rPr>
                <w:rFonts w:cs="Arial"/>
                <w:b/>
                <w:color w:val="2F5496" w:themeColor="accent1" w:themeShade="BF"/>
                <w:szCs w:val="20"/>
                <w:lang w:val="sl-SI"/>
              </w:rPr>
            </w:pPr>
          </w:p>
          <w:p w14:paraId="68274B8E" w14:textId="77777777" w:rsidR="00EB3B0F" w:rsidRDefault="00EB3B0F" w:rsidP="00EB3B0F">
            <w:pPr>
              <w:autoSpaceDE w:val="0"/>
              <w:autoSpaceDN w:val="0"/>
              <w:adjustRightInd w:val="0"/>
              <w:spacing w:line="240" w:lineRule="auto"/>
              <w:rPr>
                <w:rFonts w:cs="Arial"/>
                <w:b/>
                <w:color w:val="2F5496" w:themeColor="accent1" w:themeShade="BF"/>
                <w:szCs w:val="20"/>
                <w:lang w:val="sl-SI"/>
              </w:rPr>
            </w:pPr>
            <w:r w:rsidRPr="00684AA9">
              <w:rPr>
                <w:rFonts w:cs="Arial"/>
                <w:b/>
                <w:color w:val="2F5496" w:themeColor="accent1" w:themeShade="BF"/>
                <w:szCs w:val="20"/>
                <w:lang w:val="sl-SI"/>
              </w:rPr>
              <w:t>Kadri</w:t>
            </w:r>
          </w:p>
          <w:p w14:paraId="468A6CA3" w14:textId="77777777" w:rsidR="00EB3B0F" w:rsidRDefault="00EB3B0F" w:rsidP="00EB3B0F">
            <w:pPr>
              <w:autoSpaceDE w:val="0"/>
              <w:autoSpaceDN w:val="0"/>
              <w:adjustRightInd w:val="0"/>
              <w:spacing w:line="240" w:lineRule="auto"/>
              <w:rPr>
                <w:rFonts w:cs="Arial"/>
                <w:b/>
                <w:color w:val="2F5496" w:themeColor="accent1" w:themeShade="BF"/>
                <w:szCs w:val="20"/>
                <w:lang w:val="sl-SI"/>
              </w:rPr>
            </w:pPr>
          </w:p>
          <w:p w14:paraId="47769230" w14:textId="77777777" w:rsidR="00E733F1" w:rsidRDefault="00E733F1" w:rsidP="00EB3B0F">
            <w:pPr>
              <w:autoSpaceDE w:val="0"/>
              <w:autoSpaceDN w:val="0"/>
              <w:adjustRightInd w:val="0"/>
              <w:spacing w:line="240" w:lineRule="auto"/>
              <w:rPr>
                <w:rFonts w:cs="Arial"/>
                <w:b/>
                <w:color w:val="2F5496" w:themeColor="accent1" w:themeShade="BF"/>
                <w:szCs w:val="20"/>
                <w:lang w:val="sl-SI"/>
              </w:rPr>
            </w:pPr>
          </w:p>
          <w:p w14:paraId="2AD327A3" w14:textId="77777777" w:rsidR="00E733F1" w:rsidRDefault="00E733F1" w:rsidP="00EB3B0F">
            <w:pPr>
              <w:autoSpaceDE w:val="0"/>
              <w:autoSpaceDN w:val="0"/>
              <w:adjustRightInd w:val="0"/>
              <w:spacing w:line="240" w:lineRule="auto"/>
              <w:rPr>
                <w:rFonts w:cs="Arial"/>
                <w:b/>
                <w:color w:val="2F5496" w:themeColor="accent1" w:themeShade="BF"/>
                <w:szCs w:val="20"/>
                <w:lang w:val="sl-SI"/>
              </w:rPr>
            </w:pPr>
          </w:p>
          <w:p w14:paraId="01A456C9" w14:textId="77777777" w:rsidR="00EB3B0F" w:rsidRPr="00586CD3" w:rsidRDefault="00EB3B0F" w:rsidP="00EB3B0F">
            <w:pPr>
              <w:autoSpaceDE w:val="0"/>
              <w:autoSpaceDN w:val="0"/>
              <w:adjustRightInd w:val="0"/>
              <w:spacing w:line="240" w:lineRule="auto"/>
              <w:rPr>
                <w:rFonts w:cs="Arial"/>
                <w:b/>
                <w:color w:val="FF0000"/>
                <w:szCs w:val="20"/>
                <w:lang w:val="sl-SI"/>
              </w:rPr>
            </w:pPr>
            <w:r>
              <w:rPr>
                <w:rFonts w:cs="Arial"/>
                <w:b/>
                <w:color w:val="2F5496" w:themeColor="accent1" w:themeShade="BF"/>
                <w:szCs w:val="20"/>
                <w:lang w:val="sl-SI"/>
              </w:rPr>
              <w:t>SRIP</w:t>
            </w:r>
          </w:p>
        </w:tc>
        <w:tc>
          <w:tcPr>
            <w:tcW w:w="4394" w:type="dxa"/>
          </w:tcPr>
          <w:p w14:paraId="18A203D6" w14:textId="23DBBDC4" w:rsidR="00EB3B0F" w:rsidRPr="00ED290E" w:rsidRDefault="00AA6B28" w:rsidP="000165BC">
            <w:pPr>
              <w:autoSpaceDE w:val="0"/>
              <w:autoSpaceDN w:val="0"/>
              <w:adjustRightInd w:val="0"/>
              <w:spacing w:line="240" w:lineRule="auto"/>
              <w:jc w:val="both"/>
              <w:rPr>
                <w:rFonts w:cs="Arial"/>
                <w:szCs w:val="20"/>
                <w:lang w:val="sl-SI"/>
              </w:rPr>
            </w:pPr>
            <w:r>
              <w:rPr>
                <w:rFonts w:cs="Arial"/>
                <w:szCs w:val="20"/>
                <w:lang w:val="sl-SI"/>
              </w:rPr>
              <w:t>Menimo, da predvsem CP1 in CP4 v veliki meri naslavljata krepitev usposobljenosti sedanjega in bodočega kadra.</w:t>
            </w:r>
            <w:r w:rsidRPr="00AA6B28">
              <w:rPr>
                <w:lang w:val="sl-SI"/>
              </w:rPr>
              <w:t xml:space="preserve"> </w:t>
            </w:r>
            <w:r>
              <w:rPr>
                <w:lang w:val="sl-SI"/>
              </w:rPr>
              <w:t>K</w:t>
            </w:r>
            <w:r w:rsidRPr="00AA6B28">
              <w:rPr>
                <w:rFonts w:cs="Arial"/>
                <w:szCs w:val="20"/>
                <w:lang w:val="sl-SI"/>
              </w:rPr>
              <w:t>repitv</w:t>
            </w:r>
            <w:r>
              <w:rPr>
                <w:rFonts w:cs="Arial"/>
                <w:szCs w:val="20"/>
                <w:lang w:val="sl-SI"/>
              </w:rPr>
              <w:t>i</w:t>
            </w:r>
            <w:r w:rsidRPr="00AA6B28">
              <w:rPr>
                <w:rFonts w:cs="Arial"/>
                <w:szCs w:val="20"/>
                <w:lang w:val="sl-SI"/>
              </w:rPr>
              <w:t xml:space="preserve"> znanj in spretnosti za sistemske i</w:t>
            </w:r>
            <w:r>
              <w:rPr>
                <w:rFonts w:cs="Arial"/>
                <w:szCs w:val="20"/>
                <w:lang w:val="sl-SI"/>
              </w:rPr>
              <w:t xml:space="preserve">zvajalce pametne specializacije, kot so </w:t>
            </w:r>
            <w:r w:rsidRPr="00AA6B28">
              <w:rPr>
                <w:rFonts w:cs="Arial"/>
                <w:szCs w:val="20"/>
                <w:lang w:val="sl-SI"/>
              </w:rPr>
              <w:t>zaposlen</w:t>
            </w:r>
            <w:r>
              <w:rPr>
                <w:rFonts w:cs="Arial"/>
                <w:szCs w:val="20"/>
                <w:lang w:val="sl-SI"/>
              </w:rPr>
              <w:t>i</w:t>
            </w:r>
            <w:r w:rsidRPr="00AA6B28">
              <w:rPr>
                <w:rFonts w:cs="Arial"/>
                <w:szCs w:val="20"/>
                <w:lang w:val="sl-SI"/>
              </w:rPr>
              <w:t xml:space="preserve"> v SRIP-ih, na ministrstvih ter ostalih izvajalski</w:t>
            </w:r>
            <w:r>
              <w:rPr>
                <w:rFonts w:cs="Arial"/>
                <w:szCs w:val="20"/>
                <w:lang w:val="sl-SI"/>
              </w:rPr>
              <w:t>h organizacijah ukrepov S5</w:t>
            </w:r>
            <w:r w:rsidRPr="00AA6B28">
              <w:rPr>
                <w:rFonts w:cs="Arial"/>
                <w:szCs w:val="20"/>
                <w:lang w:val="sl-SI"/>
              </w:rPr>
              <w:t>,</w:t>
            </w:r>
            <w:r>
              <w:rPr>
                <w:rFonts w:cs="Arial"/>
                <w:szCs w:val="20"/>
                <w:lang w:val="sl-SI"/>
              </w:rPr>
              <w:t xml:space="preserve"> pa so </w:t>
            </w:r>
            <w:r w:rsidR="009C21B2">
              <w:rPr>
                <w:rFonts w:cs="Arial"/>
                <w:szCs w:val="20"/>
                <w:lang w:val="sl-SI"/>
              </w:rPr>
              <w:t xml:space="preserve">predvidena </w:t>
            </w:r>
            <w:r>
              <w:rPr>
                <w:rFonts w:cs="Arial"/>
                <w:szCs w:val="20"/>
                <w:lang w:val="sl-SI"/>
              </w:rPr>
              <w:t>sredstva v okviru SC 1.3.</w:t>
            </w:r>
          </w:p>
        </w:tc>
      </w:tr>
    </w:tbl>
    <w:p w14:paraId="50866791" w14:textId="77777777" w:rsidR="00C5404C" w:rsidRPr="00684AA9" w:rsidRDefault="00C5404C">
      <w:pPr>
        <w:rPr>
          <w:b/>
          <w:color w:val="FF0000"/>
          <w:lang w:val="sl-SI"/>
        </w:rPr>
      </w:pPr>
    </w:p>
    <w:p w14:paraId="47680125" w14:textId="77777777" w:rsidR="00003FC2" w:rsidRDefault="00003FC2">
      <w:pPr>
        <w:spacing w:after="160" w:line="259" w:lineRule="auto"/>
        <w:rPr>
          <w:b/>
          <w:bCs/>
          <w:color w:val="FF0000"/>
          <w:kern w:val="36"/>
          <w:sz w:val="22"/>
          <w:szCs w:val="48"/>
          <w:lang w:val="sl-SI" w:eastAsia="sl-SI"/>
        </w:rPr>
      </w:pPr>
      <w:bookmarkStart w:id="25" w:name="_Toc90640994"/>
      <w:bookmarkStart w:id="26" w:name="_Toc90641515"/>
      <w:bookmarkStart w:id="27" w:name="_Toc94175624"/>
      <w:r w:rsidRPr="000165BC">
        <w:rPr>
          <w:lang w:val="sl-SI"/>
        </w:rPr>
        <w:br w:type="page"/>
      </w:r>
    </w:p>
    <w:p w14:paraId="67B13046" w14:textId="19A2498E" w:rsidR="004E1A32" w:rsidRPr="007D0D71" w:rsidRDefault="00684AA9" w:rsidP="00E322D9">
      <w:pPr>
        <w:pStyle w:val="Naslov1"/>
      </w:pPr>
      <w:r w:rsidRPr="007D0D71">
        <w:lastRenderedPageBreak/>
        <w:t xml:space="preserve">2. </w:t>
      </w:r>
      <w:r w:rsidR="000030E2" w:rsidRPr="007D0D71">
        <w:t>VZHODNA KOHEZIJSKA REGIJA</w:t>
      </w:r>
      <w:bookmarkEnd w:id="25"/>
      <w:bookmarkEnd w:id="26"/>
      <w:bookmarkEnd w:id="27"/>
      <w:r w:rsidR="000165BC">
        <w:t>/</w:t>
      </w:r>
    </w:p>
    <w:tbl>
      <w:tblPr>
        <w:tblStyle w:val="Tabelamrea"/>
        <w:tblpPr w:leftFromText="141" w:rightFromText="141" w:vertAnchor="text" w:tblpY="1"/>
        <w:tblOverlap w:val="never"/>
        <w:tblW w:w="14850" w:type="dxa"/>
        <w:tblLook w:val="04A0" w:firstRow="1" w:lastRow="0" w:firstColumn="1" w:lastColumn="0" w:noHBand="0" w:noVBand="1"/>
      </w:tblPr>
      <w:tblGrid>
        <w:gridCol w:w="534"/>
        <w:gridCol w:w="1417"/>
        <w:gridCol w:w="1834"/>
        <w:gridCol w:w="5395"/>
        <w:gridCol w:w="1701"/>
        <w:gridCol w:w="3969"/>
      </w:tblGrid>
      <w:tr w:rsidR="00BA3AD9" w:rsidRPr="00684AA9" w14:paraId="76F7B108" w14:textId="77777777" w:rsidTr="00246F96">
        <w:tc>
          <w:tcPr>
            <w:tcW w:w="534" w:type="dxa"/>
          </w:tcPr>
          <w:p w14:paraId="1395DA74" w14:textId="77777777" w:rsidR="00246F96" w:rsidRPr="00246F96" w:rsidRDefault="00246F96" w:rsidP="00E322D9">
            <w:pPr>
              <w:pStyle w:val="Naslov2"/>
              <w:outlineLvl w:val="1"/>
            </w:pPr>
            <w:bookmarkStart w:id="28" w:name="_Toc90640995"/>
            <w:r w:rsidRPr="00246F96">
              <w:t>ŠT.</w:t>
            </w:r>
            <w:bookmarkEnd w:id="28"/>
          </w:p>
        </w:tc>
        <w:tc>
          <w:tcPr>
            <w:tcW w:w="1417" w:type="dxa"/>
          </w:tcPr>
          <w:p w14:paraId="76EA52A1" w14:textId="77777777" w:rsidR="00246F96" w:rsidRDefault="00246F96" w:rsidP="00246F96">
            <w:pPr>
              <w:autoSpaceDE w:val="0"/>
              <w:autoSpaceDN w:val="0"/>
              <w:adjustRightInd w:val="0"/>
              <w:spacing w:line="240" w:lineRule="auto"/>
              <w:jc w:val="both"/>
              <w:rPr>
                <w:rFonts w:cs="Arial"/>
                <w:b/>
                <w:color w:val="000000"/>
                <w:szCs w:val="20"/>
                <w:lang w:val="sl-SI"/>
              </w:rPr>
            </w:pPr>
            <w:r>
              <w:rPr>
                <w:rFonts w:cs="Arial"/>
                <w:b/>
                <w:color w:val="000000"/>
                <w:szCs w:val="20"/>
                <w:lang w:val="sl-SI"/>
              </w:rPr>
              <w:t>DATUM</w:t>
            </w:r>
          </w:p>
        </w:tc>
        <w:tc>
          <w:tcPr>
            <w:tcW w:w="1834" w:type="dxa"/>
          </w:tcPr>
          <w:p w14:paraId="1670D710" w14:textId="77777777" w:rsidR="00246F96" w:rsidRDefault="00246F96" w:rsidP="00246F96">
            <w:pPr>
              <w:autoSpaceDE w:val="0"/>
              <w:autoSpaceDN w:val="0"/>
              <w:adjustRightInd w:val="0"/>
              <w:spacing w:line="240" w:lineRule="auto"/>
              <w:rPr>
                <w:rFonts w:cs="Arial"/>
                <w:b/>
                <w:color w:val="000000"/>
                <w:szCs w:val="20"/>
                <w:lang w:val="sl-SI"/>
              </w:rPr>
            </w:pPr>
            <w:r>
              <w:rPr>
                <w:rFonts w:cs="Arial"/>
                <w:b/>
                <w:color w:val="000000"/>
                <w:szCs w:val="20"/>
                <w:lang w:val="sl-SI"/>
              </w:rPr>
              <w:t>DELEŽNIK</w:t>
            </w:r>
          </w:p>
        </w:tc>
        <w:tc>
          <w:tcPr>
            <w:tcW w:w="5395" w:type="dxa"/>
          </w:tcPr>
          <w:p w14:paraId="01F73BEF" w14:textId="77777777" w:rsidR="00246F96" w:rsidRDefault="00246F96" w:rsidP="00246F96">
            <w:pPr>
              <w:autoSpaceDE w:val="0"/>
              <w:autoSpaceDN w:val="0"/>
              <w:adjustRightInd w:val="0"/>
              <w:spacing w:line="240" w:lineRule="auto"/>
              <w:jc w:val="both"/>
              <w:rPr>
                <w:rFonts w:cs="Arial"/>
                <w:b/>
                <w:color w:val="000000"/>
                <w:szCs w:val="20"/>
                <w:lang w:val="sl-SI"/>
              </w:rPr>
            </w:pPr>
            <w:r>
              <w:rPr>
                <w:rFonts w:cs="Arial"/>
                <w:b/>
                <w:color w:val="000000"/>
                <w:szCs w:val="20"/>
                <w:lang w:val="sl-SI"/>
              </w:rPr>
              <w:t>POBUDA/VPRAŠANJE</w:t>
            </w:r>
          </w:p>
        </w:tc>
        <w:tc>
          <w:tcPr>
            <w:tcW w:w="1701" w:type="dxa"/>
          </w:tcPr>
          <w:p w14:paraId="04C2FF5E" w14:textId="77777777" w:rsidR="00246F96" w:rsidRPr="00586CD3" w:rsidRDefault="00246F96" w:rsidP="00246F96">
            <w:pPr>
              <w:autoSpaceDE w:val="0"/>
              <w:autoSpaceDN w:val="0"/>
              <w:adjustRightInd w:val="0"/>
              <w:spacing w:line="240" w:lineRule="auto"/>
              <w:rPr>
                <w:rFonts w:cs="Arial"/>
                <w:b/>
                <w:szCs w:val="20"/>
                <w:lang w:val="sl-SI"/>
              </w:rPr>
            </w:pPr>
            <w:r w:rsidRPr="00586CD3">
              <w:rPr>
                <w:rFonts w:cs="Arial"/>
                <w:b/>
                <w:color w:val="FF0000"/>
                <w:szCs w:val="20"/>
                <w:lang w:val="sl-SI"/>
              </w:rPr>
              <w:t xml:space="preserve">KATEGORIJA/ </w:t>
            </w:r>
          </w:p>
          <w:p w14:paraId="47CB6DD3" w14:textId="77777777" w:rsidR="00246F96" w:rsidRPr="00586CD3" w:rsidRDefault="00246F96" w:rsidP="00246F96">
            <w:pPr>
              <w:autoSpaceDE w:val="0"/>
              <w:autoSpaceDN w:val="0"/>
              <w:adjustRightInd w:val="0"/>
              <w:spacing w:line="240" w:lineRule="auto"/>
              <w:rPr>
                <w:rFonts w:cs="Arial"/>
                <w:b/>
                <w:color w:val="000000"/>
                <w:szCs w:val="20"/>
                <w:lang w:val="sl-SI"/>
              </w:rPr>
            </w:pPr>
            <w:r w:rsidRPr="00586CD3">
              <w:rPr>
                <w:rFonts w:cs="Arial"/>
                <w:b/>
                <w:color w:val="2F5496" w:themeColor="accent1" w:themeShade="BF"/>
                <w:szCs w:val="20"/>
                <w:lang w:val="sl-SI"/>
              </w:rPr>
              <w:t>SKLOP</w:t>
            </w:r>
          </w:p>
        </w:tc>
        <w:tc>
          <w:tcPr>
            <w:tcW w:w="3969" w:type="dxa"/>
          </w:tcPr>
          <w:p w14:paraId="62411CB8" w14:textId="77777777" w:rsidR="00246F96" w:rsidRPr="00F14753" w:rsidRDefault="00246F96" w:rsidP="00246F96">
            <w:pPr>
              <w:autoSpaceDE w:val="0"/>
              <w:autoSpaceDN w:val="0"/>
              <w:adjustRightInd w:val="0"/>
              <w:spacing w:line="240" w:lineRule="auto"/>
              <w:jc w:val="both"/>
              <w:rPr>
                <w:rFonts w:cs="Arial"/>
                <w:b/>
                <w:szCs w:val="20"/>
                <w:lang w:val="sl-SI"/>
              </w:rPr>
            </w:pPr>
            <w:r>
              <w:rPr>
                <w:rFonts w:cs="Arial"/>
                <w:b/>
                <w:szCs w:val="20"/>
                <w:lang w:val="sl-SI"/>
              </w:rPr>
              <w:t>ODGOVOR</w:t>
            </w:r>
          </w:p>
        </w:tc>
      </w:tr>
      <w:tr w:rsidR="00BA3AD9" w:rsidRPr="0031488E" w14:paraId="3147C39D" w14:textId="77777777" w:rsidTr="00246F96">
        <w:tc>
          <w:tcPr>
            <w:tcW w:w="534" w:type="dxa"/>
          </w:tcPr>
          <w:p w14:paraId="174F7938" w14:textId="77777777" w:rsidR="00246F96" w:rsidRPr="003011EC" w:rsidRDefault="00D7300A" w:rsidP="00E322D9">
            <w:pPr>
              <w:pStyle w:val="Naslov2"/>
              <w:outlineLvl w:val="1"/>
              <w:rPr>
                <w:color w:val="000000"/>
              </w:rPr>
            </w:pPr>
            <w:bookmarkStart w:id="29" w:name="_Toc90640996"/>
            <w:r>
              <w:t>22</w:t>
            </w:r>
            <w:bookmarkEnd w:id="29"/>
          </w:p>
        </w:tc>
        <w:tc>
          <w:tcPr>
            <w:tcW w:w="1417" w:type="dxa"/>
          </w:tcPr>
          <w:p w14:paraId="5EEA0FD1" w14:textId="77777777" w:rsidR="00246F96" w:rsidRDefault="00246F96" w:rsidP="00246F96">
            <w:pPr>
              <w:autoSpaceDE w:val="0"/>
              <w:autoSpaceDN w:val="0"/>
              <w:adjustRightInd w:val="0"/>
              <w:spacing w:line="240" w:lineRule="auto"/>
              <w:jc w:val="both"/>
              <w:rPr>
                <w:rFonts w:cs="Arial"/>
                <w:color w:val="000000"/>
                <w:szCs w:val="20"/>
                <w:lang w:val="sl-SI"/>
              </w:rPr>
            </w:pPr>
            <w:r>
              <w:rPr>
                <w:rFonts w:cs="Arial"/>
                <w:color w:val="000000"/>
                <w:szCs w:val="20"/>
                <w:lang w:val="sl-SI"/>
              </w:rPr>
              <w:t>Dopis 22. 11. 2021 in posvetovanje 1. 12. 2021</w:t>
            </w:r>
          </w:p>
        </w:tc>
        <w:tc>
          <w:tcPr>
            <w:tcW w:w="1834" w:type="dxa"/>
          </w:tcPr>
          <w:p w14:paraId="546DA0C9" w14:textId="77777777" w:rsidR="00246F96" w:rsidRPr="004E1A32" w:rsidRDefault="00246F96" w:rsidP="00246F96">
            <w:pPr>
              <w:autoSpaceDE w:val="0"/>
              <w:autoSpaceDN w:val="0"/>
              <w:adjustRightInd w:val="0"/>
              <w:spacing w:line="240" w:lineRule="auto"/>
              <w:jc w:val="both"/>
              <w:rPr>
                <w:rFonts w:cs="Arial"/>
                <w:b/>
                <w:color w:val="000000"/>
                <w:szCs w:val="20"/>
                <w:lang w:val="sl-SI"/>
              </w:rPr>
            </w:pPr>
            <w:r w:rsidRPr="004E1A32">
              <w:rPr>
                <w:rFonts w:cs="Arial"/>
                <w:b/>
                <w:color w:val="000000"/>
                <w:szCs w:val="20"/>
                <w:lang w:val="sl-SI"/>
              </w:rPr>
              <w:t>Razvojni svet kohezijske regije Vzhodna Slovenija</w:t>
            </w:r>
          </w:p>
        </w:tc>
        <w:tc>
          <w:tcPr>
            <w:tcW w:w="5395" w:type="dxa"/>
          </w:tcPr>
          <w:p w14:paraId="0CBE3363" w14:textId="77777777" w:rsidR="00246F96" w:rsidRPr="004E1A32" w:rsidRDefault="00246F96" w:rsidP="00246F96">
            <w:pPr>
              <w:tabs>
                <w:tab w:val="left" w:pos="284"/>
              </w:tabs>
              <w:autoSpaceDE w:val="0"/>
              <w:autoSpaceDN w:val="0"/>
              <w:adjustRightInd w:val="0"/>
              <w:spacing w:line="240" w:lineRule="auto"/>
              <w:jc w:val="both"/>
              <w:rPr>
                <w:rFonts w:cs="Arial"/>
                <w:b/>
                <w:color w:val="000000"/>
                <w:szCs w:val="20"/>
                <w:lang w:val="sl-SI"/>
              </w:rPr>
            </w:pPr>
            <w:r w:rsidRPr="004E1A32">
              <w:rPr>
                <w:rFonts w:cs="Arial"/>
                <w:b/>
                <w:color w:val="000000"/>
                <w:szCs w:val="20"/>
                <w:lang w:val="sl-SI"/>
              </w:rPr>
              <w:t>Trajnostni razvoj mest CTN</w:t>
            </w:r>
          </w:p>
          <w:p w14:paraId="77C613CF"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V preteklosti je vezano na mehanizem CTN na pogovorih z vašimi predstavniki bilo povedano, da se le-ta mehanizem ne bo bistveno spreminjal v programskih dokumentih, saj je bil prepoznan, kot pomemben in dober za urbani razvoj mestnih občin. Po pregledu trenutno objavljenih dokumentov pa prihaja do konkretnih sprememb in razhajanj z mehanizmom CTN iz pretekle perspektive.</w:t>
            </w:r>
          </w:p>
          <w:p w14:paraId="04F2EAE8"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S ciljem omogočanja izvajanja celovitih projektov so mestne občine že spomladi podale različne predloge za poenostavitve in izboljšave izvajanja mehanizma CTN. Prosimo za posredovanje mnenj do naslednjih predlogov:</w:t>
            </w:r>
          </w:p>
          <w:p w14:paraId="762A7FC0"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V mehanizmu CTN naj se</w:t>
            </w:r>
            <w:r w:rsidR="00D7300A">
              <w:rPr>
                <w:rFonts w:cs="Arial"/>
                <w:color w:val="000000"/>
                <w:szCs w:val="20"/>
                <w:lang w:val="sl-SI"/>
              </w:rPr>
              <w:t xml:space="preserve"> </w:t>
            </w:r>
            <w:r w:rsidRPr="00E9300A">
              <w:rPr>
                <w:rFonts w:cs="Arial"/>
                <w:color w:val="000000"/>
                <w:szCs w:val="20"/>
                <w:lang w:val="sl-SI"/>
              </w:rPr>
              <w:t>omogoči objava enotnega povabila/poziva za izbor operacij za vse specifične cilje hkrati ohrani dvofazni postopek z vlogo ZMOS kot posredniškega organa za izbor operacij.</w:t>
            </w:r>
          </w:p>
          <w:p w14:paraId="5773CECD"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Določi samo en državni posredniški organ, ne ločeno po resorjih, temveč v obliki medresorskega organa za CTN.</w:t>
            </w:r>
          </w:p>
          <w:p w14:paraId="10D1779A"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Omogoči, da se izda odločitev o podpori za povabilo/poziv ZMOS, in da lahko take izbrane operacije neposredno sklenejo pogodbo o sofinanciranju z državo.</w:t>
            </w:r>
          </w:p>
          <w:p w14:paraId="4EE5FC5A"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V primeru več ministrskih posredniških organov določijo jasna enotna navodila in enoten postopek potrjevanja operacij.</w:t>
            </w:r>
          </w:p>
          <w:p w14:paraId="680EE561"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Prav tak</w:t>
            </w:r>
            <w:r w:rsidR="00FF23C0">
              <w:rPr>
                <w:rFonts w:cs="Arial"/>
                <w:color w:val="000000"/>
                <w:szCs w:val="20"/>
                <w:lang w:val="sl-SI"/>
              </w:rPr>
              <w:t>o</w:t>
            </w:r>
            <w:r w:rsidRPr="00E9300A">
              <w:rPr>
                <w:rFonts w:cs="Arial"/>
                <w:color w:val="000000"/>
                <w:szCs w:val="20"/>
                <w:lang w:val="sl-SI"/>
              </w:rPr>
              <w:t xml:space="preserve"> Svet KRVS predlaga postavitev višino sredstev za izvajanje mehanizma CTN na minimalno 12%.</w:t>
            </w:r>
          </w:p>
          <w:p w14:paraId="1E82AE88"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Poudarek v izvajanju EKP, kot tudi v pomembnih strateških dokumentih, sprejetih v EU</w:t>
            </w:r>
            <w:r w:rsidR="00FF23C0">
              <w:rPr>
                <w:rFonts w:cs="Arial"/>
                <w:color w:val="000000"/>
                <w:szCs w:val="20"/>
                <w:lang w:val="sl-SI"/>
              </w:rPr>
              <w:t>,</w:t>
            </w:r>
            <w:r w:rsidRPr="00E9300A">
              <w:rPr>
                <w:rFonts w:cs="Arial"/>
                <w:color w:val="000000"/>
                <w:szCs w:val="20"/>
                <w:lang w:val="sl-SI"/>
              </w:rPr>
              <w:t xml:space="preserve"> je na trajnostnem urbanem razvoju. Prizadevanja za le-tega je moč zaznati na več področjih. </w:t>
            </w:r>
            <w:r>
              <w:rPr>
                <w:rFonts w:cs="Arial"/>
                <w:color w:val="000000"/>
                <w:szCs w:val="20"/>
                <w:lang w:val="sl-SI"/>
              </w:rPr>
              <w:t>I</w:t>
            </w:r>
            <w:r w:rsidRPr="00E9300A">
              <w:rPr>
                <w:rFonts w:cs="Arial"/>
                <w:color w:val="000000"/>
                <w:szCs w:val="20"/>
                <w:lang w:val="sl-SI"/>
              </w:rPr>
              <w:t xml:space="preserve">zhajajoč iz objavljenih in obravnavanih dokumentov pa se pojavi očitna izključitev te tematike (razen na področju trajnostne mobilnosti). Predlagamo, da se dopolni oba dokumenta in tako vključi načrtovane </w:t>
            </w:r>
            <w:r w:rsidRPr="00E9300A">
              <w:rPr>
                <w:rFonts w:cs="Arial"/>
                <w:color w:val="000000"/>
                <w:szCs w:val="20"/>
                <w:lang w:val="sl-SI"/>
              </w:rPr>
              <w:lastRenderedPageBreak/>
              <w:t>ukrepe za trajnostni urbani razvoj tudi pri posameznih ciljih politik (1,2,5,</w:t>
            </w:r>
            <w:r>
              <w:rPr>
                <w:rFonts w:cs="Arial"/>
                <w:color w:val="000000"/>
                <w:szCs w:val="20"/>
                <w:lang w:val="sl-SI"/>
              </w:rPr>
              <w:t>…</w:t>
            </w:r>
            <w:r w:rsidRPr="00E9300A">
              <w:rPr>
                <w:rFonts w:cs="Arial"/>
                <w:color w:val="000000"/>
                <w:szCs w:val="20"/>
                <w:lang w:val="sl-SI"/>
              </w:rPr>
              <w:t xml:space="preserve"> ).</w:t>
            </w:r>
          </w:p>
          <w:p w14:paraId="166E474A" w14:textId="77777777" w:rsidR="00A51CF8"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 xml:space="preserve">Pri izvajanju EKP so ključnega pomena kazalniki, o katerih se poroča. Za trajnostni urbani razvoj so poglavitni kazalniki učinka iz priloge Uredbe o ESRR in KS vključeni v SC 9.1 (npr. RCO 74, 75, 76, 114). </w:t>
            </w:r>
          </w:p>
          <w:p w14:paraId="1FB197FC" w14:textId="77777777" w:rsidR="003D17C2" w:rsidRDefault="00246F96" w:rsidP="00246F96">
            <w:pPr>
              <w:tabs>
                <w:tab w:val="left" w:pos="284"/>
              </w:tabs>
              <w:autoSpaceDE w:val="0"/>
              <w:autoSpaceDN w:val="0"/>
              <w:adjustRightInd w:val="0"/>
              <w:spacing w:line="240" w:lineRule="auto"/>
              <w:jc w:val="both"/>
              <w:rPr>
                <w:rFonts w:cs="Arial"/>
                <w:color w:val="2F5496" w:themeColor="accent1" w:themeShade="BF"/>
                <w:szCs w:val="20"/>
                <w:lang w:val="sl-SI"/>
              </w:rPr>
            </w:pPr>
            <w:r w:rsidRPr="00A51CF8">
              <w:rPr>
                <w:rFonts w:cs="Arial"/>
                <w:color w:val="2F5496" w:themeColor="accent1" w:themeShade="BF"/>
                <w:szCs w:val="20"/>
                <w:lang w:val="sl-SI"/>
              </w:rPr>
              <w:t xml:space="preserve">Zakaj potem izvajanje mehanizma CTN za urbani razvoj ni vsebinsko predvideno tudi v SC 9.1 (čeprav je ta SC naveden v seznamu SC za CTN pri opisu mehanizma)? </w:t>
            </w:r>
          </w:p>
          <w:p w14:paraId="0F97FD7F" w14:textId="77777777" w:rsidR="003D17C2" w:rsidRDefault="003D17C2" w:rsidP="00246F96">
            <w:pPr>
              <w:tabs>
                <w:tab w:val="left" w:pos="284"/>
              </w:tabs>
              <w:autoSpaceDE w:val="0"/>
              <w:autoSpaceDN w:val="0"/>
              <w:adjustRightInd w:val="0"/>
              <w:spacing w:line="240" w:lineRule="auto"/>
              <w:jc w:val="both"/>
              <w:rPr>
                <w:rFonts w:cs="Arial"/>
                <w:color w:val="2F5496" w:themeColor="accent1" w:themeShade="BF"/>
                <w:szCs w:val="20"/>
                <w:lang w:val="sl-SI"/>
              </w:rPr>
            </w:pPr>
          </w:p>
          <w:p w14:paraId="51D9F6D9" w14:textId="77777777" w:rsidR="005B1787" w:rsidRDefault="005B1787" w:rsidP="00246F96">
            <w:pPr>
              <w:tabs>
                <w:tab w:val="left" w:pos="284"/>
              </w:tabs>
              <w:autoSpaceDE w:val="0"/>
              <w:autoSpaceDN w:val="0"/>
              <w:adjustRightInd w:val="0"/>
              <w:spacing w:line="240" w:lineRule="auto"/>
              <w:jc w:val="both"/>
              <w:rPr>
                <w:rFonts w:cs="Arial"/>
                <w:color w:val="2F5496" w:themeColor="accent1" w:themeShade="BF"/>
                <w:szCs w:val="20"/>
                <w:lang w:val="sl-SI"/>
              </w:rPr>
            </w:pPr>
          </w:p>
          <w:p w14:paraId="21D46910" w14:textId="77777777" w:rsidR="005B1787" w:rsidRDefault="005B1787" w:rsidP="00246F96">
            <w:pPr>
              <w:tabs>
                <w:tab w:val="left" w:pos="284"/>
              </w:tabs>
              <w:autoSpaceDE w:val="0"/>
              <w:autoSpaceDN w:val="0"/>
              <w:adjustRightInd w:val="0"/>
              <w:spacing w:line="240" w:lineRule="auto"/>
              <w:jc w:val="both"/>
              <w:rPr>
                <w:rFonts w:cs="Arial"/>
                <w:color w:val="2F5496" w:themeColor="accent1" w:themeShade="BF"/>
                <w:szCs w:val="20"/>
                <w:lang w:val="sl-SI"/>
              </w:rPr>
            </w:pPr>
          </w:p>
          <w:p w14:paraId="54E4B4B9" w14:textId="79D95665" w:rsidR="00246F96" w:rsidRPr="00A51CF8" w:rsidRDefault="00246F96" w:rsidP="00246F96">
            <w:pPr>
              <w:tabs>
                <w:tab w:val="left" w:pos="284"/>
              </w:tabs>
              <w:autoSpaceDE w:val="0"/>
              <w:autoSpaceDN w:val="0"/>
              <w:adjustRightInd w:val="0"/>
              <w:spacing w:line="240" w:lineRule="auto"/>
              <w:jc w:val="both"/>
              <w:rPr>
                <w:rFonts w:cs="Arial"/>
                <w:color w:val="2F5496" w:themeColor="accent1" w:themeShade="BF"/>
                <w:szCs w:val="20"/>
                <w:lang w:val="sl-SI"/>
              </w:rPr>
            </w:pPr>
            <w:r w:rsidRPr="00E733F1">
              <w:rPr>
                <w:rFonts w:cs="Arial"/>
                <w:color w:val="2F5496" w:themeColor="accent1" w:themeShade="BF"/>
                <w:szCs w:val="20"/>
                <w:lang w:val="sl-SI"/>
              </w:rPr>
              <w:t>Ali se načrtuje uporaba teh kazalnikov pri drugih SC, ki bodo vključeni v izvajanje CTN, npr. pri SC 3.7, kot to omogoča Uredba o ESRR in KS?</w:t>
            </w:r>
          </w:p>
        </w:tc>
        <w:tc>
          <w:tcPr>
            <w:tcW w:w="1701" w:type="dxa"/>
          </w:tcPr>
          <w:p w14:paraId="64F5F0E6" w14:textId="77777777" w:rsidR="00246F96" w:rsidRDefault="00246F96" w:rsidP="00246F96">
            <w:pPr>
              <w:autoSpaceDE w:val="0"/>
              <w:autoSpaceDN w:val="0"/>
              <w:adjustRightInd w:val="0"/>
              <w:spacing w:line="240" w:lineRule="auto"/>
              <w:rPr>
                <w:rFonts w:cs="Arial"/>
                <w:b/>
                <w:color w:val="000000" w:themeColor="text1"/>
                <w:szCs w:val="20"/>
                <w:lang w:val="sl-SI"/>
              </w:rPr>
            </w:pPr>
            <w:r w:rsidRPr="00A87693">
              <w:rPr>
                <w:rFonts w:cs="Arial"/>
                <w:b/>
                <w:color w:val="FF0000"/>
                <w:szCs w:val="20"/>
                <w:lang w:val="sl-SI"/>
              </w:rPr>
              <w:lastRenderedPageBreak/>
              <w:t>CP5: Evropa, ki je bližje državljanom</w:t>
            </w:r>
          </w:p>
          <w:p w14:paraId="4A27A3A3" w14:textId="77777777" w:rsidR="00ED290E" w:rsidRDefault="00ED290E" w:rsidP="00246F96">
            <w:pPr>
              <w:autoSpaceDE w:val="0"/>
              <w:autoSpaceDN w:val="0"/>
              <w:adjustRightInd w:val="0"/>
              <w:spacing w:line="240" w:lineRule="auto"/>
              <w:rPr>
                <w:rFonts w:cs="Arial"/>
                <w:b/>
                <w:color w:val="002060"/>
                <w:szCs w:val="20"/>
                <w:lang w:val="sl-SI"/>
              </w:rPr>
            </w:pPr>
          </w:p>
          <w:p w14:paraId="0DBC5237" w14:textId="77777777" w:rsidR="00246F96" w:rsidRDefault="00246F96" w:rsidP="00246F96">
            <w:pPr>
              <w:autoSpaceDE w:val="0"/>
              <w:autoSpaceDN w:val="0"/>
              <w:adjustRightInd w:val="0"/>
              <w:spacing w:line="240" w:lineRule="auto"/>
              <w:rPr>
                <w:rFonts w:cs="Arial"/>
                <w:b/>
                <w:color w:val="2F5496" w:themeColor="accent1" w:themeShade="BF"/>
                <w:szCs w:val="20"/>
                <w:lang w:val="sl-SI"/>
              </w:rPr>
            </w:pPr>
            <w:r w:rsidRPr="00ED290E">
              <w:rPr>
                <w:rFonts w:cs="Arial"/>
                <w:b/>
                <w:color w:val="2F5496" w:themeColor="accent1" w:themeShade="BF"/>
                <w:szCs w:val="20"/>
                <w:lang w:val="sl-SI"/>
              </w:rPr>
              <w:t>CTN</w:t>
            </w:r>
          </w:p>
          <w:p w14:paraId="0CAAC414"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0E30DA4E"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0333AE2B"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70AD5433"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44842BA7"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1D8B917E"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0E5950DD"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137FE9B5"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2D3579CE"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778E9E63"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355F31E7"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200A4103"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446CDE9D"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1FA514AA"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1B167941"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48366EA1"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6B3F0348"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6B6DD777"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6FEFE93D"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61D3B07C"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11267179"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0ADBDC11"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2F9638FD"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31152052"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1285BE89"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2FEB51F5"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71B3E2B7"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1D0D87F6"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2B25970D"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5C20876B"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66F7E877"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4F9DF9D7"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18DF21F7"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4326B674" w14:textId="77777777" w:rsidR="00256558" w:rsidRDefault="00256558" w:rsidP="00246F96">
            <w:pPr>
              <w:autoSpaceDE w:val="0"/>
              <w:autoSpaceDN w:val="0"/>
              <w:adjustRightInd w:val="0"/>
              <w:spacing w:line="240" w:lineRule="auto"/>
              <w:rPr>
                <w:rFonts w:cs="Arial"/>
                <w:b/>
                <w:color w:val="2F5496" w:themeColor="accent1" w:themeShade="BF"/>
                <w:szCs w:val="20"/>
                <w:lang w:val="sl-SI"/>
              </w:rPr>
            </w:pPr>
          </w:p>
          <w:p w14:paraId="6DBD7642" w14:textId="26DC254A" w:rsidR="00256558" w:rsidRDefault="00256558" w:rsidP="00246F96">
            <w:pPr>
              <w:autoSpaceDE w:val="0"/>
              <w:autoSpaceDN w:val="0"/>
              <w:adjustRightInd w:val="0"/>
              <w:spacing w:line="240" w:lineRule="auto"/>
              <w:rPr>
                <w:rFonts w:cs="Arial"/>
                <w:b/>
                <w:color w:val="000000"/>
                <w:szCs w:val="20"/>
                <w:lang w:val="sl-SI"/>
              </w:rPr>
            </w:pPr>
          </w:p>
        </w:tc>
        <w:tc>
          <w:tcPr>
            <w:tcW w:w="3969" w:type="dxa"/>
          </w:tcPr>
          <w:p w14:paraId="3BEACC87" w14:textId="668F3C55" w:rsidR="00132D22" w:rsidRDefault="00A51CF8" w:rsidP="009F481E">
            <w:pPr>
              <w:pStyle w:val="Pripombabesedilo"/>
              <w:jc w:val="both"/>
              <w:rPr>
                <w:lang w:val="sl-SI"/>
              </w:rPr>
            </w:pPr>
            <w:r w:rsidRPr="00A51CF8">
              <w:rPr>
                <w:lang w:val="sl-SI"/>
              </w:rPr>
              <w:lastRenderedPageBreak/>
              <w:t>Funkcionalna mestna območja praviloma obsegajo večje dele ali celotna območja razvojnih regij. Naslavljanje razvojnih problemov funkcionalnih območij se v Sloveniji skladno z zakonsko uveljavljenim sistemom že izvaja v sklopu regionalne politike. To velja za naslavljanje vseh razvojnih stebrov, od okoljskih/zelenih (regijska trajnostna mobilnost in regijski CPS, regijska zelena infrastruktura, RPP…) do gospodarskih (npr. regijske SPOT točke, upravljanje PC na regijski ravni, regijske inovacijske strategije…). Upoštevajoč navedeno in tudi v izogib podvajanju, prostorskemu prekrivanju in nepotrebni zmedi pri izvajanju predlagamo, da se razvojni problemi (tudi v sklopu urbanega razvoja), ki presegajo območje mestnih občin, naslavljajo v sklopu endogene regionalne politike, sloneč na tesnem (tudi medresorskem) sodelovanju vseh ključnih akterjev.</w:t>
            </w:r>
            <w:r w:rsidR="00A94C05" w:rsidDel="00A94C05">
              <w:rPr>
                <w:lang w:val="sl-SI"/>
              </w:rPr>
              <w:t xml:space="preserve"> </w:t>
            </w:r>
          </w:p>
          <w:p w14:paraId="28725DD9" w14:textId="77777777" w:rsidR="00336F09" w:rsidRDefault="00336F09" w:rsidP="009F481E">
            <w:pPr>
              <w:pStyle w:val="Pripombabesedilo"/>
              <w:jc w:val="both"/>
              <w:rPr>
                <w:lang w:val="sl-SI"/>
              </w:rPr>
            </w:pPr>
          </w:p>
          <w:p w14:paraId="34802C87" w14:textId="77777777" w:rsidR="00B904D5" w:rsidRDefault="00B904D5" w:rsidP="009F481E">
            <w:pPr>
              <w:pStyle w:val="Pripombabesedilo"/>
              <w:jc w:val="both"/>
              <w:rPr>
                <w:lang w:val="sl-SI"/>
              </w:rPr>
            </w:pPr>
          </w:p>
          <w:p w14:paraId="39B52FAF" w14:textId="3317D62C" w:rsidR="00132D22" w:rsidRDefault="00132D22" w:rsidP="009F481E">
            <w:pPr>
              <w:pStyle w:val="Pripombabesedilo"/>
              <w:jc w:val="both"/>
              <w:rPr>
                <w:lang w:val="sl-SI"/>
              </w:rPr>
            </w:pPr>
            <w:r>
              <w:rPr>
                <w:lang w:val="sl-SI"/>
              </w:rPr>
              <w:t>Končna alokacija sredstev bo znana v nadaljevanju usklajevanj z vsemi deležniki.</w:t>
            </w:r>
          </w:p>
          <w:p w14:paraId="76F321D7" w14:textId="77777777" w:rsidR="00A51CF8" w:rsidRDefault="00A51CF8" w:rsidP="009F481E">
            <w:pPr>
              <w:pStyle w:val="Pripombabesedilo"/>
              <w:jc w:val="both"/>
              <w:rPr>
                <w:lang w:val="sl-SI"/>
              </w:rPr>
            </w:pPr>
          </w:p>
          <w:p w14:paraId="68662A11" w14:textId="77777777" w:rsidR="00A51CF8" w:rsidRDefault="00A51CF8" w:rsidP="009F481E">
            <w:pPr>
              <w:pStyle w:val="Pripombabesedilo"/>
              <w:jc w:val="both"/>
              <w:rPr>
                <w:lang w:val="sl-SI"/>
              </w:rPr>
            </w:pPr>
          </w:p>
          <w:p w14:paraId="3268BCD9" w14:textId="77777777" w:rsidR="00A51CF8" w:rsidRDefault="00A51CF8" w:rsidP="009F481E">
            <w:pPr>
              <w:pStyle w:val="Pripombabesedilo"/>
              <w:jc w:val="both"/>
              <w:rPr>
                <w:lang w:val="sl-SI"/>
              </w:rPr>
            </w:pPr>
          </w:p>
          <w:p w14:paraId="77218F2B" w14:textId="77777777" w:rsidR="00A51CF8" w:rsidRDefault="00A51CF8" w:rsidP="009F481E">
            <w:pPr>
              <w:pStyle w:val="Pripombabesedilo"/>
              <w:jc w:val="both"/>
              <w:rPr>
                <w:lang w:val="sl-SI"/>
              </w:rPr>
            </w:pPr>
          </w:p>
          <w:p w14:paraId="5D7E699E" w14:textId="77777777" w:rsidR="00A51CF8" w:rsidRDefault="00A51CF8" w:rsidP="009F481E">
            <w:pPr>
              <w:pStyle w:val="Pripombabesedilo"/>
              <w:jc w:val="both"/>
              <w:rPr>
                <w:lang w:val="sl-SI"/>
              </w:rPr>
            </w:pPr>
          </w:p>
          <w:p w14:paraId="55A6BC1F" w14:textId="77777777" w:rsidR="00A51CF8" w:rsidRDefault="00A51CF8" w:rsidP="009F481E">
            <w:pPr>
              <w:pStyle w:val="Pripombabesedilo"/>
              <w:jc w:val="both"/>
              <w:rPr>
                <w:lang w:val="sl-SI"/>
              </w:rPr>
            </w:pPr>
          </w:p>
          <w:p w14:paraId="788BD669" w14:textId="77777777" w:rsidR="00A51CF8" w:rsidRDefault="00A51CF8" w:rsidP="009F481E">
            <w:pPr>
              <w:pStyle w:val="Pripombabesedilo"/>
              <w:jc w:val="both"/>
              <w:rPr>
                <w:lang w:val="sl-SI"/>
              </w:rPr>
            </w:pPr>
          </w:p>
          <w:p w14:paraId="27AD8297" w14:textId="77777777" w:rsidR="00A51CF8" w:rsidRDefault="00A51CF8" w:rsidP="009F481E">
            <w:pPr>
              <w:pStyle w:val="Pripombabesedilo"/>
              <w:jc w:val="both"/>
              <w:rPr>
                <w:lang w:val="sl-SI"/>
              </w:rPr>
            </w:pPr>
          </w:p>
          <w:p w14:paraId="7808B198" w14:textId="77777777" w:rsidR="00A51CF8" w:rsidRDefault="00A51CF8" w:rsidP="009F481E">
            <w:pPr>
              <w:pStyle w:val="Pripombabesedilo"/>
              <w:jc w:val="both"/>
              <w:rPr>
                <w:lang w:val="sl-SI"/>
              </w:rPr>
            </w:pPr>
          </w:p>
          <w:p w14:paraId="0092078A" w14:textId="77777777" w:rsidR="00A51CF8" w:rsidRDefault="00A51CF8" w:rsidP="009F481E">
            <w:pPr>
              <w:pStyle w:val="Pripombabesedilo"/>
              <w:jc w:val="both"/>
              <w:rPr>
                <w:lang w:val="sl-SI"/>
              </w:rPr>
            </w:pPr>
          </w:p>
          <w:p w14:paraId="7D37DB39" w14:textId="77777777" w:rsidR="00A51CF8" w:rsidRDefault="00A51CF8" w:rsidP="009F481E">
            <w:pPr>
              <w:pStyle w:val="Pripombabesedilo"/>
              <w:jc w:val="both"/>
              <w:rPr>
                <w:lang w:val="sl-SI"/>
              </w:rPr>
            </w:pPr>
          </w:p>
          <w:p w14:paraId="0B9F6905" w14:textId="77777777" w:rsidR="005B1787" w:rsidRDefault="005B1787" w:rsidP="00132D22">
            <w:pPr>
              <w:pStyle w:val="Pripombabesedilo"/>
              <w:jc w:val="both"/>
              <w:rPr>
                <w:rFonts w:cs="Arial"/>
                <w:color w:val="2F5496" w:themeColor="accent1" w:themeShade="BF"/>
                <w:lang w:val="sl-SI"/>
              </w:rPr>
            </w:pPr>
          </w:p>
          <w:p w14:paraId="3009F963" w14:textId="77777777" w:rsidR="005B1787" w:rsidRDefault="005B1787" w:rsidP="00132D22">
            <w:pPr>
              <w:pStyle w:val="Pripombabesedilo"/>
              <w:jc w:val="both"/>
              <w:rPr>
                <w:rFonts w:cs="Arial"/>
                <w:color w:val="2F5496" w:themeColor="accent1" w:themeShade="BF"/>
                <w:lang w:val="sl-SI"/>
              </w:rPr>
            </w:pPr>
          </w:p>
          <w:p w14:paraId="15009444" w14:textId="4A5474B0" w:rsidR="00246F96" w:rsidRDefault="00A51CF8" w:rsidP="00132D22">
            <w:pPr>
              <w:pStyle w:val="Pripombabesedilo"/>
              <w:jc w:val="both"/>
              <w:rPr>
                <w:lang w:val="sl-SI"/>
              </w:rPr>
            </w:pPr>
            <w:r w:rsidRPr="00A51CF8">
              <w:rPr>
                <w:lang w:val="sl-SI"/>
              </w:rPr>
              <w:t xml:space="preserve">Kot je navedeno v </w:t>
            </w:r>
            <w:r w:rsidR="00575B4D" w:rsidRPr="00575B4D">
              <w:rPr>
                <w:lang w:val="sl-SI"/>
              </w:rPr>
              <w:t xml:space="preserve"> Izhodiščih za pripravo Programa za izvajanje evropske kohezijske politike v obdobju 2021-2027 </w:t>
            </w:r>
            <w:r w:rsidRPr="00A51CF8">
              <w:rPr>
                <w:lang w:val="sl-SI"/>
              </w:rPr>
              <w:t xml:space="preserve">(november 2021), bo CTN naslavljal SC 9.1 </w:t>
            </w:r>
            <w:r>
              <w:rPr>
                <w:lang w:val="sl-SI"/>
              </w:rPr>
              <w:t>ali</w:t>
            </w:r>
            <w:r w:rsidRPr="00A51CF8">
              <w:rPr>
                <w:lang w:val="sl-SI"/>
              </w:rPr>
              <w:t xml:space="preserve"> SC-je iz ostalih CP-jev.</w:t>
            </w:r>
            <w:r w:rsidR="00132D22">
              <w:rPr>
                <w:lang w:val="sl-SI"/>
              </w:rPr>
              <w:t xml:space="preserve">  </w:t>
            </w:r>
          </w:p>
          <w:p w14:paraId="4544A744" w14:textId="77777777" w:rsidR="00897362" w:rsidRDefault="00897362" w:rsidP="00132D22">
            <w:pPr>
              <w:pStyle w:val="Pripombabesedilo"/>
              <w:jc w:val="both"/>
              <w:rPr>
                <w:lang w:val="sl-SI"/>
              </w:rPr>
            </w:pPr>
          </w:p>
          <w:p w14:paraId="5244B7B0" w14:textId="250D5709" w:rsidR="00AA2EEE" w:rsidRPr="00132D22" w:rsidRDefault="003D17C2" w:rsidP="000165BC">
            <w:pPr>
              <w:pStyle w:val="Pripombabesedilo"/>
              <w:jc w:val="both"/>
              <w:rPr>
                <w:lang w:val="sl-SI"/>
              </w:rPr>
            </w:pPr>
            <w:r>
              <w:rPr>
                <w:lang w:val="sl-SI"/>
              </w:rPr>
              <w:t xml:space="preserve">V skladu z Uredbo (EU) 2021/1058 se lahko kazalniki RCO 74, 75, 80 in 114 </w:t>
            </w:r>
            <w:r w:rsidRPr="003D17C2">
              <w:rPr>
                <w:lang w:val="sl-SI"/>
              </w:rPr>
              <w:t xml:space="preserve">po potrebi uporabijo za </w:t>
            </w:r>
            <w:r>
              <w:rPr>
                <w:lang w:val="sl-SI"/>
              </w:rPr>
              <w:t>SC</w:t>
            </w:r>
            <w:r w:rsidRPr="003D17C2">
              <w:rPr>
                <w:lang w:val="sl-SI"/>
              </w:rPr>
              <w:t xml:space="preserve"> v okviru katerega koli od </w:t>
            </w:r>
            <w:r w:rsidR="00DD5944">
              <w:rPr>
                <w:lang w:val="sl-SI"/>
              </w:rPr>
              <w:t>CP</w:t>
            </w:r>
            <w:r w:rsidRPr="003D17C2">
              <w:rPr>
                <w:lang w:val="sl-SI"/>
              </w:rPr>
              <w:t xml:space="preserve"> 1 do 4.</w:t>
            </w:r>
          </w:p>
        </w:tc>
      </w:tr>
      <w:tr w:rsidR="00BA3AD9" w:rsidRPr="00B30193" w14:paraId="4C4B4E56" w14:textId="77777777" w:rsidTr="00246F96">
        <w:tc>
          <w:tcPr>
            <w:tcW w:w="534" w:type="dxa"/>
          </w:tcPr>
          <w:p w14:paraId="29282E5C" w14:textId="77777777" w:rsidR="00246F96" w:rsidRPr="003011EC" w:rsidRDefault="00D7300A" w:rsidP="00E322D9">
            <w:pPr>
              <w:pStyle w:val="Naslov2"/>
              <w:outlineLvl w:val="1"/>
              <w:rPr>
                <w:color w:val="000000"/>
              </w:rPr>
            </w:pPr>
            <w:bookmarkStart w:id="30" w:name="_Toc90640997"/>
            <w:r>
              <w:lastRenderedPageBreak/>
              <w:t>23</w:t>
            </w:r>
            <w:bookmarkEnd w:id="30"/>
          </w:p>
        </w:tc>
        <w:tc>
          <w:tcPr>
            <w:tcW w:w="1417" w:type="dxa"/>
          </w:tcPr>
          <w:p w14:paraId="05874E7A" w14:textId="77777777" w:rsidR="00246F96" w:rsidRDefault="00246F96" w:rsidP="00246F96">
            <w:pPr>
              <w:autoSpaceDE w:val="0"/>
              <w:autoSpaceDN w:val="0"/>
              <w:adjustRightInd w:val="0"/>
              <w:spacing w:line="240" w:lineRule="auto"/>
              <w:jc w:val="both"/>
              <w:rPr>
                <w:rFonts w:cs="Arial"/>
                <w:color w:val="000000"/>
                <w:szCs w:val="20"/>
                <w:lang w:val="sl-SI"/>
              </w:rPr>
            </w:pPr>
            <w:r>
              <w:rPr>
                <w:rFonts w:cs="Arial"/>
                <w:color w:val="000000"/>
                <w:szCs w:val="20"/>
                <w:lang w:val="sl-SI"/>
              </w:rPr>
              <w:t>Dopis 22. 11. 2021 in posvetovanje 1. 12. 2021</w:t>
            </w:r>
          </w:p>
        </w:tc>
        <w:tc>
          <w:tcPr>
            <w:tcW w:w="1834" w:type="dxa"/>
          </w:tcPr>
          <w:p w14:paraId="32DA43A3" w14:textId="77777777" w:rsidR="00246F96" w:rsidRPr="004E1A32" w:rsidRDefault="00246F96" w:rsidP="00246F96">
            <w:pPr>
              <w:autoSpaceDE w:val="0"/>
              <w:autoSpaceDN w:val="0"/>
              <w:adjustRightInd w:val="0"/>
              <w:spacing w:line="240" w:lineRule="auto"/>
              <w:jc w:val="both"/>
              <w:rPr>
                <w:rFonts w:cs="Arial"/>
                <w:b/>
                <w:color w:val="000000"/>
                <w:szCs w:val="20"/>
                <w:lang w:val="sl-SI"/>
              </w:rPr>
            </w:pPr>
            <w:r w:rsidRPr="004E1A32">
              <w:rPr>
                <w:rFonts w:cs="Arial"/>
                <w:b/>
                <w:color w:val="000000"/>
                <w:szCs w:val="20"/>
                <w:lang w:val="sl-SI"/>
              </w:rPr>
              <w:t>Razvojni svet kohezijske regije Vzhodna Slovenija</w:t>
            </w:r>
          </w:p>
        </w:tc>
        <w:tc>
          <w:tcPr>
            <w:tcW w:w="5395" w:type="dxa"/>
          </w:tcPr>
          <w:p w14:paraId="7A618938" w14:textId="77777777" w:rsidR="00246F96" w:rsidRPr="000230B3" w:rsidRDefault="00246F96" w:rsidP="00246F96">
            <w:pPr>
              <w:tabs>
                <w:tab w:val="left" w:pos="284"/>
              </w:tabs>
              <w:autoSpaceDE w:val="0"/>
              <w:autoSpaceDN w:val="0"/>
              <w:adjustRightInd w:val="0"/>
              <w:spacing w:line="240" w:lineRule="auto"/>
              <w:jc w:val="both"/>
              <w:rPr>
                <w:rFonts w:cs="Arial"/>
                <w:b/>
                <w:color w:val="000000"/>
                <w:szCs w:val="20"/>
                <w:lang w:val="sl-SI"/>
              </w:rPr>
            </w:pPr>
            <w:r w:rsidRPr="003011EC">
              <w:rPr>
                <w:rFonts w:cs="Arial"/>
                <w:b/>
                <w:szCs w:val="20"/>
                <w:lang w:val="sl-SI"/>
              </w:rPr>
              <w:t>Endogena regionalna politika (ERP)</w:t>
            </w:r>
          </w:p>
          <w:p w14:paraId="563B2981" w14:textId="0BD0B89C"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lzhajajoč iz izhodišč Programa so mestne občine izključene iz izvajanja mehanizma endogene regionalne politike (ERP). ERP je določena v Zakonom o spodbujanju o spodbujanju skladnega regionalnega razvoja in je tako izključevanje mestnih občin iz mehanizma nesprejemljivo, saj so mestne občine glavna gonilna sila regionalnega razvoja. izvajanje regijskih projektov, brez mestnih občin/regijskih središč, je v praksi nemogoče. Potrditev predloga, kot je trenutno v Programu je nemogoče in iz stališča mestnih občin nesprejemljiv. ERP je, tudi skladno z zakonom, preširok pojem in preveč pomemben faktor za regijo in razvoj le-te, da bi lahko na taksen način omejevala mestne občine in s tem regionalni razvoj.</w:t>
            </w:r>
          </w:p>
        </w:tc>
        <w:tc>
          <w:tcPr>
            <w:tcW w:w="1701" w:type="dxa"/>
          </w:tcPr>
          <w:p w14:paraId="36B419B3" w14:textId="77777777" w:rsidR="00246F96" w:rsidRDefault="00246F96" w:rsidP="00246F96">
            <w:pPr>
              <w:autoSpaceDE w:val="0"/>
              <w:autoSpaceDN w:val="0"/>
              <w:adjustRightInd w:val="0"/>
              <w:spacing w:line="240" w:lineRule="auto"/>
              <w:rPr>
                <w:rFonts w:cs="Arial"/>
                <w:b/>
                <w:color w:val="FF0000"/>
                <w:szCs w:val="20"/>
                <w:lang w:val="sl-SI"/>
              </w:rPr>
            </w:pPr>
            <w:r w:rsidRPr="00A87693">
              <w:rPr>
                <w:rFonts w:cs="Arial"/>
                <w:b/>
                <w:color w:val="FF0000"/>
                <w:szCs w:val="20"/>
                <w:lang w:val="sl-SI"/>
              </w:rPr>
              <w:t>CP5: Evropa, ki je bližje državljanom</w:t>
            </w:r>
            <w:r w:rsidRPr="003011EC">
              <w:rPr>
                <w:rFonts w:cs="Arial"/>
                <w:b/>
                <w:color w:val="FF0000"/>
                <w:szCs w:val="20"/>
                <w:lang w:val="sl-SI"/>
              </w:rPr>
              <w:t xml:space="preserve"> </w:t>
            </w:r>
          </w:p>
          <w:p w14:paraId="364AA7B8" w14:textId="77777777" w:rsidR="00246F96" w:rsidRDefault="00246F96" w:rsidP="00246F96">
            <w:pPr>
              <w:autoSpaceDE w:val="0"/>
              <w:autoSpaceDN w:val="0"/>
              <w:adjustRightInd w:val="0"/>
              <w:spacing w:line="240" w:lineRule="auto"/>
              <w:rPr>
                <w:rFonts w:cs="Arial"/>
                <w:b/>
                <w:color w:val="000000"/>
                <w:szCs w:val="20"/>
                <w:lang w:val="sl-SI"/>
              </w:rPr>
            </w:pPr>
            <w:r w:rsidRPr="00EB3B0F">
              <w:rPr>
                <w:rFonts w:cs="Arial"/>
                <w:b/>
                <w:color w:val="2F5496" w:themeColor="accent1" w:themeShade="BF"/>
                <w:szCs w:val="20"/>
                <w:lang w:val="sl-SI"/>
              </w:rPr>
              <w:t>Endogena regionalna politika</w:t>
            </w:r>
          </w:p>
        </w:tc>
        <w:tc>
          <w:tcPr>
            <w:tcW w:w="3969" w:type="dxa"/>
          </w:tcPr>
          <w:p w14:paraId="69110074" w14:textId="77777777" w:rsidR="00246F96" w:rsidRPr="00A87693" w:rsidRDefault="008069A7" w:rsidP="00246F96">
            <w:pPr>
              <w:autoSpaceDE w:val="0"/>
              <w:autoSpaceDN w:val="0"/>
              <w:adjustRightInd w:val="0"/>
              <w:spacing w:line="240" w:lineRule="auto"/>
              <w:rPr>
                <w:rFonts w:cs="Arial"/>
                <w:b/>
                <w:color w:val="FF0000"/>
                <w:szCs w:val="20"/>
                <w:lang w:val="sl-SI"/>
              </w:rPr>
            </w:pPr>
            <w:r w:rsidRPr="009A4A61">
              <w:rPr>
                <w:rFonts w:cs="Arial"/>
                <w:b/>
                <w:szCs w:val="20"/>
                <w:lang w:val="sl-SI"/>
              </w:rPr>
              <w:t xml:space="preserve">Glej </w:t>
            </w:r>
            <w:r>
              <w:rPr>
                <w:rFonts w:cs="Arial"/>
                <w:b/>
                <w:szCs w:val="20"/>
                <w:lang w:val="sl-SI"/>
              </w:rPr>
              <w:t xml:space="preserve">odgovor na </w:t>
            </w:r>
            <w:r w:rsidRPr="009A4A61">
              <w:rPr>
                <w:rFonts w:cs="Arial"/>
                <w:b/>
                <w:szCs w:val="20"/>
                <w:lang w:val="sl-SI"/>
              </w:rPr>
              <w:t xml:space="preserve">vprašanje </w:t>
            </w:r>
            <w:r>
              <w:rPr>
                <w:rFonts w:cs="Arial"/>
                <w:b/>
                <w:color w:val="FF0000"/>
                <w:szCs w:val="20"/>
                <w:lang w:val="sl-SI"/>
              </w:rPr>
              <w:t>5</w:t>
            </w:r>
          </w:p>
        </w:tc>
      </w:tr>
      <w:tr w:rsidR="00BA3AD9" w:rsidRPr="0031488E" w14:paraId="17D4C600" w14:textId="77777777" w:rsidTr="00246F96">
        <w:tc>
          <w:tcPr>
            <w:tcW w:w="534" w:type="dxa"/>
          </w:tcPr>
          <w:p w14:paraId="00091E2D" w14:textId="77777777" w:rsidR="00246F96" w:rsidRPr="003011EC" w:rsidRDefault="00D7300A" w:rsidP="00E322D9">
            <w:pPr>
              <w:pStyle w:val="Naslov2"/>
              <w:outlineLvl w:val="1"/>
              <w:rPr>
                <w:color w:val="000000"/>
              </w:rPr>
            </w:pPr>
            <w:bookmarkStart w:id="31" w:name="_Toc90640998"/>
            <w:r>
              <w:t>24</w:t>
            </w:r>
            <w:bookmarkEnd w:id="31"/>
          </w:p>
        </w:tc>
        <w:tc>
          <w:tcPr>
            <w:tcW w:w="1417" w:type="dxa"/>
          </w:tcPr>
          <w:p w14:paraId="78D74B28" w14:textId="77777777" w:rsidR="00246F96" w:rsidRDefault="00246F96" w:rsidP="00246F96">
            <w:pPr>
              <w:autoSpaceDE w:val="0"/>
              <w:autoSpaceDN w:val="0"/>
              <w:adjustRightInd w:val="0"/>
              <w:spacing w:line="240" w:lineRule="auto"/>
              <w:jc w:val="both"/>
              <w:rPr>
                <w:rFonts w:cs="Arial"/>
                <w:color w:val="000000"/>
                <w:szCs w:val="20"/>
                <w:lang w:val="sl-SI"/>
              </w:rPr>
            </w:pPr>
            <w:r>
              <w:rPr>
                <w:rFonts w:cs="Arial"/>
                <w:color w:val="000000"/>
                <w:szCs w:val="20"/>
                <w:lang w:val="sl-SI"/>
              </w:rPr>
              <w:t>Dopis 22. 11. 2021 in posvetovanje 1. 12. 2021</w:t>
            </w:r>
          </w:p>
        </w:tc>
        <w:tc>
          <w:tcPr>
            <w:tcW w:w="1834" w:type="dxa"/>
          </w:tcPr>
          <w:p w14:paraId="766B412E" w14:textId="77777777" w:rsidR="00246F96" w:rsidRPr="004E1A32" w:rsidRDefault="00246F96" w:rsidP="00246F96">
            <w:pPr>
              <w:autoSpaceDE w:val="0"/>
              <w:autoSpaceDN w:val="0"/>
              <w:adjustRightInd w:val="0"/>
              <w:spacing w:line="240" w:lineRule="auto"/>
              <w:jc w:val="both"/>
              <w:rPr>
                <w:rFonts w:cs="Arial"/>
                <w:b/>
                <w:color w:val="000000"/>
                <w:szCs w:val="20"/>
                <w:lang w:val="sl-SI"/>
              </w:rPr>
            </w:pPr>
            <w:r w:rsidRPr="004E1A32">
              <w:rPr>
                <w:rFonts w:cs="Arial"/>
                <w:b/>
                <w:color w:val="000000"/>
                <w:szCs w:val="20"/>
                <w:lang w:val="sl-SI"/>
              </w:rPr>
              <w:t>Razvojni svet kohezijske regije Vzhodna Slovenija</w:t>
            </w:r>
          </w:p>
        </w:tc>
        <w:tc>
          <w:tcPr>
            <w:tcW w:w="5395" w:type="dxa"/>
          </w:tcPr>
          <w:p w14:paraId="0BB06EBC"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Pr>
                <w:rFonts w:cs="Arial"/>
                <w:b/>
                <w:color w:val="000000"/>
                <w:szCs w:val="20"/>
                <w:lang w:val="sl-SI"/>
              </w:rPr>
              <w:t>S</w:t>
            </w:r>
            <w:r w:rsidRPr="004E1A32">
              <w:rPr>
                <w:rFonts w:cs="Arial"/>
                <w:b/>
                <w:color w:val="000000"/>
                <w:szCs w:val="20"/>
                <w:lang w:val="sl-SI"/>
              </w:rPr>
              <w:t>pecifični cilj CP1:</w:t>
            </w:r>
            <w:r w:rsidRPr="00E9300A">
              <w:rPr>
                <w:rFonts w:cs="Arial"/>
                <w:color w:val="000000"/>
                <w:szCs w:val="20"/>
                <w:lang w:val="sl-SI"/>
              </w:rPr>
              <w:t xml:space="preserve"> Pametna Evropa, SC 1.2 s krepitvijo trajnostne rasti in konkurenčnosti MSP ter ustvarjanje delovnih mest v MSP, vključno s produktivnimi naložbami</w:t>
            </w:r>
            <w:r>
              <w:rPr>
                <w:rFonts w:cs="Arial"/>
                <w:color w:val="000000"/>
                <w:szCs w:val="20"/>
                <w:lang w:val="sl-SI"/>
              </w:rPr>
              <w:t xml:space="preserve">, </w:t>
            </w:r>
            <w:r w:rsidRPr="00E9300A">
              <w:rPr>
                <w:rFonts w:cs="Arial"/>
                <w:color w:val="000000"/>
                <w:szCs w:val="20"/>
                <w:lang w:val="sl-SI"/>
              </w:rPr>
              <w:t>ukrepi trajnostne mobilnosti se morajo naslavljati tudi v sklopu endogene regionalne politike</w:t>
            </w:r>
            <w:r>
              <w:rPr>
                <w:rFonts w:cs="Arial"/>
                <w:color w:val="000000"/>
                <w:szCs w:val="20"/>
                <w:lang w:val="sl-SI"/>
              </w:rPr>
              <w:t xml:space="preserve">, </w:t>
            </w:r>
            <w:r w:rsidRPr="00E9300A">
              <w:rPr>
                <w:rFonts w:cs="Arial"/>
                <w:color w:val="000000"/>
                <w:szCs w:val="20"/>
                <w:lang w:val="sl-SI"/>
              </w:rPr>
              <w:t>dodati alokacijo sredstev iz vseh skladov. Potrebno določiti za vsak sklad v %, tako kot je pri CTN.</w:t>
            </w:r>
          </w:p>
          <w:p w14:paraId="0A94E0DE"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 xml:space="preserve">RRP se uporabi kot strateško izhodišče za oblikovanje seznama operacij v okviru tega mehanizma. Ključno je, da </w:t>
            </w:r>
            <w:r w:rsidRPr="00E9300A">
              <w:rPr>
                <w:rFonts w:cs="Arial"/>
                <w:color w:val="000000"/>
                <w:szCs w:val="20"/>
                <w:lang w:val="sl-SI"/>
              </w:rPr>
              <w:lastRenderedPageBreak/>
              <w:t>se regijski projekti iz dogovora potrdijo s postopkom neposredne potrditve operacije.</w:t>
            </w:r>
          </w:p>
          <w:p w14:paraId="0C834B77"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B3B0F">
              <w:rPr>
                <w:rFonts w:cs="Arial"/>
                <w:color w:val="2F5496" w:themeColor="accent1" w:themeShade="BF"/>
                <w:szCs w:val="20"/>
                <w:lang w:val="sl-SI"/>
              </w:rPr>
              <w:t>Predlog za popravek v tekstu: dodeljevanje sredstev se izvaja na podlagi indikativne alokacije sredstev (ni opredeljene pa alokacije sredstev v % in ne skladov) glede na kohezijsko regijo in razvojno regijo (do najkasneje 31.12.2028).</w:t>
            </w:r>
          </w:p>
          <w:p w14:paraId="23F2CB28"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Prosimo za podroben potek korakov predvidenih za izbor operacij iz EKP.</w:t>
            </w:r>
          </w:p>
          <w:p w14:paraId="3468767A"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Prosimo za jasno opredelitev indikativnih deleže</w:t>
            </w:r>
            <w:r w:rsidR="00F775CF">
              <w:rPr>
                <w:rFonts w:cs="Arial"/>
                <w:color w:val="000000"/>
                <w:szCs w:val="20"/>
                <w:lang w:val="sl-SI"/>
              </w:rPr>
              <w:t>v sredstev po razvojnih regijah</w:t>
            </w:r>
            <w:r w:rsidRPr="00E9300A">
              <w:rPr>
                <w:rFonts w:cs="Arial"/>
                <w:color w:val="000000"/>
                <w:szCs w:val="20"/>
                <w:lang w:val="sl-SI"/>
              </w:rPr>
              <w:t>.</w:t>
            </w:r>
          </w:p>
          <w:p w14:paraId="269601F6"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EB3B0F">
              <w:rPr>
                <w:rFonts w:cs="Arial"/>
                <w:color w:val="2F5496" w:themeColor="accent1" w:themeShade="BF"/>
                <w:szCs w:val="20"/>
                <w:lang w:val="sl-SI"/>
              </w:rPr>
              <w:t>lz finančnega okvira je razvidno, da bo za SC 9.1/9.2 V namenjen 44,41 mio EUR. Bodo ta sredstva namenjena izključno za izvajanje pristopa CLLD? Trajnostni razvoj mest in ERP pa se bodo financirali iz finančnih okvirov ostalih CP 1-4?</w:t>
            </w:r>
          </w:p>
          <w:p w14:paraId="63D5F376" w14:textId="77777777" w:rsidR="00246F96" w:rsidRPr="00E733F1"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Kot je mogoče opredeliti iz objavljenih dokumentov, je razvidno, da se mehanizmi v dokumentih delijo (CTN, CLLD), menimo pa, da so vsi ti mehanizmi del endogene regionalne politike, vsak s svojimi vsebinami. Prav zato predlagamo, da se dokumenti tudi tako strukturirajo, da se jasno za vsak mehanizem locirajo sredstva, da se opredeli iz katerega vira bodo ta sredstva zagotovljena in v kakšnem odstotku (%).</w:t>
            </w:r>
          </w:p>
        </w:tc>
        <w:tc>
          <w:tcPr>
            <w:tcW w:w="1701" w:type="dxa"/>
          </w:tcPr>
          <w:p w14:paraId="21E9DF71" w14:textId="77777777" w:rsidR="00246F96" w:rsidRDefault="00246F96" w:rsidP="00246F96">
            <w:pPr>
              <w:autoSpaceDE w:val="0"/>
              <w:autoSpaceDN w:val="0"/>
              <w:adjustRightInd w:val="0"/>
              <w:spacing w:line="240" w:lineRule="auto"/>
              <w:rPr>
                <w:rFonts w:cs="Arial"/>
                <w:b/>
                <w:color w:val="FF0000"/>
                <w:szCs w:val="20"/>
                <w:lang w:val="sl-SI"/>
              </w:rPr>
            </w:pPr>
            <w:r w:rsidRPr="00E81425">
              <w:rPr>
                <w:rFonts w:cs="Arial"/>
                <w:b/>
                <w:color w:val="FF0000"/>
                <w:szCs w:val="20"/>
                <w:lang w:val="sl-SI"/>
              </w:rPr>
              <w:lastRenderedPageBreak/>
              <w:t>CP1: Pametna Evropa</w:t>
            </w:r>
          </w:p>
          <w:p w14:paraId="242DC945" w14:textId="77777777" w:rsidR="00246F96" w:rsidRDefault="00246F96" w:rsidP="00246F96">
            <w:pPr>
              <w:autoSpaceDE w:val="0"/>
              <w:autoSpaceDN w:val="0"/>
              <w:adjustRightInd w:val="0"/>
              <w:spacing w:line="240" w:lineRule="auto"/>
              <w:rPr>
                <w:rFonts w:cs="Arial"/>
                <w:b/>
                <w:color w:val="FF0000"/>
                <w:szCs w:val="20"/>
                <w:lang w:val="sl-SI"/>
              </w:rPr>
            </w:pPr>
          </w:p>
          <w:p w14:paraId="0B8F2008" w14:textId="77777777" w:rsidR="00246F96" w:rsidRDefault="00246F96" w:rsidP="00246F96">
            <w:pPr>
              <w:autoSpaceDE w:val="0"/>
              <w:autoSpaceDN w:val="0"/>
              <w:adjustRightInd w:val="0"/>
              <w:spacing w:line="240" w:lineRule="auto"/>
              <w:rPr>
                <w:rFonts w:cs="Arial"/>
                <w:b/>
                <w:color w:val="FF0000"/>
                <w:szCs w:val="20"/>
                <w:lang w:val="sl-SI"/>
              </w:rPr>
            </w:pPr>
          </w:p>
          <w:p w14:paraId="0CCC7CB8" w14:textId="77777777" w:rsidR="00246F96" w:rsidRDefault="00246F96" w:rsidP="00246F96">
            <w:pPr>
              <w:autoSpaceDE w:val="0"/>
              <w:autoSpaceDN w:val="0"/>
              <w:adjustRightInd w:val="0"/>
              <w:spacing w:line="240" w:lineRule="auto"/>
              <w:rPr>
                <w:rFonts w:cs="Arial"/>
                <w:b/>
                <w:color w:val="FF0000"/>
                <w:szCs w:val="20"/>
                <w:lang w:val="sl-SI"/>
              </w:rPr>
            </w:pPr>
          </w:p>
          <w:p w14:paraId="1BD95FF5" w14:textId="77777777" w:rsidR="00246F96" w:rsidRDefault="00246F96" w:rsidP="00246F96">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CTN</w:t>
            </w:r>
          </w:p>
          <w:p w14:paraId="7D430DEC" w14:textId="77777777" w:rsidR="00246F96" w:rsidRDefault="00246F96" w:rsidP="00246F96">
            <w:pPr>
              <w:autoSpaceDE w:val="0"/>
              <w:autoSpaceDN w:val="0"/>
              <w:adjustRightInd w:val="0"/>
              <w:spacing w:line="240" w:lineRule="auto"/>
              <w:rPr>
                <w:rFonts w:cs="Arial"/>
                <w:b/>
                <w:color w:val="2F5496" w:themeColor="accent1" w:themeShade="BF"/>
                <w:szCs w:val="20"/>
                <w:lang w:val="sl-SI"/>
              </w:rPr>
            </w:pPr>
          </w:p>
          <w:p w14:paraId="107A015C" w14:textId="77777777" w:rsidR="00EB3B0F" w:rsidRDefault="00EB3B0F" w:rsidP="00246F96">
            <w:pPr>
              <w:autoSpaceDE w:val="0"/>
              <w:autoSpaceDN w:val="0"/>
              <w:adjustRightInd w:val="0"/>
              <w:spacing w:line="240" w:lineRule="auto"/>
              <w:rPr>
                <w:rFonts w:cs="Arial"/>
                <w:b/>
                <w:color w:val="2F5496" w:themeColor="accent1" w:themeShade="BF"/>
                <w:szCs w:val="20"/>
                <w:lang w:val="sl-SI"/>
              </w:rPr>
            </w:pPr>
          </w:p>
          <w:p w14:paraId="3392EC2E" w14:textId="77777777" w:rsidR="00246F96" w:rsidRDefault="00246F96" w:rsidP="00246F96">
            <w:pPr>
              <w:autoSpaceDE w:val="0"/>
              <w:autoSpaceDN w:val="0"/>
              <w:adjustRightInd w:val="0"/>
              <w:spacing w:line="240" w:lineRule="auto"/>
              <w:rPr>
                <w:rFonts w:cs="Arial"/>
                <w:b/>
                <w:color w:val="2F5496" w:themeColor="accent1" w:themeShade="BF"/>
                <w:szCs w:val="20"/>
                <w:lang w:val="sl-SI"/>
              </w:rPr>
            </w:pPr>
          </w:p>
          <w:p w14:paraId="267B7EAC" w14:textId="77777777" w:rsidR="00246F96" w:rsidRDefault="00246F96" w:rsidP="00246F96">
            <w:pPr>
              <w:autoSpaceDE w:val="0"/>
              <w:autoSpaceDN w:val="0"/>
              <w:adjustRightInd w:val="0"/>
              <w:spacing w:line="240" w:lineRule="auto"/>
              <w:rPr>
                <w:rFonts w:cs="Arial"/>
                <w:b/>
                <w:color w:val="2F5496" w:themeColor="accent1" w:themeShade="BF"/>
                <w:szCs w:val="20"/>
                <w:lang w:val="sl-SI"/>
              </w:rPr>
            </w:pPr>
          </w:p>
          <w:p w14:paraId="6AB75DC7" w14:textId="77777777" w:rsidR="00246F96" w:rsidRDefault="00246F96" w:rsidP="00246F96">
            <w:pPr>
              <w:autoSpaceDE w:val="0"/>
              <w:autoSpaceDN w:val="0"/>
              <w:adjustRightInd w:val="0"/>
              <w:spacing w:line="240" w:lineRule="auto"/>
              <w:rPr>
                <w:rFonts w:cs="Arial"/>
                <w:b/>
                <w:color w:val="2F5496" w:themeColor="accent1" w:themeShade="BF"/>
                <w:szCs w:val="20"/>
                <w:lang w:val="sl-SI"/>
              </w:rPr>
            </w:pPr>
          </w:p>
          <w:p w14:paraId="17959E92" w14:textId="77777777" w:rsidR="00246F96" w:rsidRDefault="00246F96" w:rsidP="00246F96">
            <w:pPr>
              <w:autoSpaceDE w:val="0"/>
              <w:autoSpaceDN w:val="0"/>
              <w:adjustRightInd w:val="0"/>
              <w:spacing w:line="240" w:lineRule="auto"/>
              <w:rPr>
                <w:rFonts w:cs="Arial"/>
                <w:b/>
                <w:color w:val="2F5496" w:themeColor="accent1" w:themeShade="BF"/>
                <w:szCs w:val="20"/>
                <w:lang w:val="sl-SI"/>
              </w:rPr>
            </w:pPr>
            <w:r w:rsidRPr="00246F96">
              <w:rPr>
                <w:rFonts w:cs="Arial"/>
                <w:b/>
                <w:color w:val="2F5496" w:themeColor="accent1" w:themeShade="BF"/>
                <w:szCs w:val="20"/>
                <w:lang w:val="sl-SI"/>
              </w:rPr>
              <w:t>Endogena regionalna politika</w:t>
            </w:r>
          </w:p>
          <w:p w14:paraId="61F10381" w14:textId="77777777" w:rsidR="00246F96" w:rsidRDefault="00246F96" w:rsidP="00246F96">
            <w:pPr>
              <w:autoSpaceDE w:val="0"/>
              <w:autoSpaceDN w:val="0"/>
              <w:adjustRightInd w:val="0"/>
              <w:spacing w:line="240" w:lineRule="auto"/>
              <w:rPr>
                <w:rFonts w:cs="Arial"/>
                <w:b/>
                <w:color w:val="2F5496" w:themeColor="accent1" w:themeShade="BF"/>
                <w:szCs w:val="20"/>
                <w:lang w:val="sl-SI"/>
              </w:rPr>
            </w:pPr>
          </w:p>
          <w:p w14:paraId="76205C1A" w14:textId="77777777" w:rsidR="00246F96" w:rsidRDefault="00246F96" w:rsidP="00246F96">
            <w:pPr>
              <w:autoSpaceDE w:val="0"/>
              <w:autoSpaceDN w:val="0"/>
              <w:adjustRightInd w:val="0"/>
              <w:spacing w:line="240" w:lineRule="auto"/>
              <w:rPr>
                <w:rFonts w:cs="Arial"/>
                <w:b/>
                <w:color w:val="2F5496" w:themeColor="accent1" w:themeShade="BF"/>
                <w:szCs w:val="20"/>
                <w:lang w:val="sl-SI"/>
              </w:rPr>
            </w:pPr>
          </w:p>
          <w:p w14:paraId="18C3C49E" w14:textId="77F7B6A5" w:rsidR="00246F96" w:rsidRDefault="00246F96" w:rsidP="00246F96">
            <w:pPr>
              <w:autoSpaceDE w:val="0"/>
              <w:autoSpaceDN w:val="0"/>
              <w:adjustRightInd w:val="0"/>
              <w:spacing w:line="240" w:lineRule="auto"/>
              <w:rPr>
                <w:rFonts w:cs="Arial"/>
                <w:b/>
                <w:color w:val="2F5496" w:themeColor="accent1" w:themeShade="BF"/>
                <w:szCs w:val="20"/>
                <w:lang w:val="sl-SI"/>
              </w:rPr>
            </w:pPr>
          </w:p>
          <w:p w14:paraId="295A97DF" w14:textId="77777777" w:rsidR="00246F96" w:rsidRDefault="00246F96" w:rsidP="00246F96">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br/>
              <w:t>CLLD</w:t>
            </w:r>
          </w:p>
          <w:p w14:paraId="138121E0" w14:textId="77777777" w:rsidR="00246F96" w:rsidRDefault="00246F96" w:rsidP="00246F96">
            <w:pPr>
              <w:autoSpaceDE w:val="0"/>
              <w:autoSpaceDN w:val="0"/>
              <w:adjustRightInd w:val="0"/>
              <w:spacing w:line="240" w:lineRule="auto"/>
              <w:rPr>
                <w:rFonts w:cs="Arial"/>
                <w:b/>
                <w:color w:val="FF0000"/>
                <w:szCs w:val="20"/>
                <w:lang w:val="sl-SI"/>
              </w:rPr>
            </w:pPr>
          </w:p>
          <w:p w14:paraId="5BFD5C60" w14:textId="77777777" w:rsidR="00246F96" w:rsidRDefault="00246F96" w:rsidP="00246F96">
            <w:pPr>
              <w:autoSpaceDE w:val="0"/>
              <w:autoSpaceDN w:val="0"/>
              <w:adjustRightInd w:val="0"/>
              <w:spacing w:line="240" w:lineRule="auto"/>
              <w:rPr>
                <w:rFonts w:cs="Arial"/>
                <w:b/>
                <w:color w:val="000000"/>
                <w:szCs w:val="20"/>
                <w:lang w:val="sl-SI"/>
              </w:rPr>
            </w:pPr>
          </w:p>
        </w:tc>
        <w:tc>
          <w:tcPr>
            <w:tcW w:w="3969" w:type="dxa"/>
          </w:tcPr>
          <w:p w14:paraId="21CDAC17" w14:textId="77777777" w:rsidR="004E13C8" w:rsidRDefault="008069A7" w:rsidP="00246F96">
            <w:pPr>
              <w:autoSpaceDE w:val="0"/>
              <w:autoSpaceDN w:val="0"/>
              <w:adjustRightInd w:val="0"/>
              <w:spacing w:line="240" w:lineRule="auto"/>
              <w:rPr>
                <w:rFonts w:cs="Arial"/>
                <w:color w:val="2F5496" w:themeColor="accent1" w:themeShade="BF"/>
                <w:szCs w:val="20"/>
                <w:lang w:val="sl-SI"/>
              </w:rPr>
            </w:pPr>
            <w:r w:rsidRPr="009A4A61">
              <w:rPr>
                <w:rFonts w:cs="Arial"/>
                <w:b/>
                <w:szCs w:val="20"/>
                <w:lang w:val="sl-SI"/>
              </w:rPr>
              <w:lastRenderedPageBreak/>
              <w:t xml:space="preserve">Glej </w:t>
            </w:r>
            <w:r>
              <w:rPr>
                <w:rFonts w:cs="Arial"/>
                <w:b/>
                <w:szCs w:val="20"/>
                <w:lang w:val="sl-SI"/>
              </w:rPr>
              <w:t xml:space="preserve">odgovor na </w:t>
            </w:r>
            <w:r w:rsidRPr="009A4A61">
              <w:rPr>
                <w:rFonts w:cs="Arial"/>
                <w:b/>
                <w:szCs w:val="20"/>
                <w:lang w:val="sl-SI"/>
              </w:rPr>
              <w:t>vprašanj</w:t>
            </w:r>
            <w:r w:rsidR="000867E7">
              <w:rPr>
                <w:rFonts w:cs="Arial"/>
                <w:b/>
                <w:szCs w:val="20"/>
                <w:lang w:val="sl-SI"/>
              </w:rPr>
              <w:t>e</w:t>
            </w:r>
            <w:r w:rsidRPr="009A4A61">
              <w:rPr>
                <w:rFonts w:cs="Arial"/>
                <w:b/>
                <w:szCs w:val="20"/>
                <w:lang w:val="sl-SI"/>
              </w:rPr>
              <w:t xml:space="preserve"> </w:t>
            </w:r>
            <w:r>
              <w:rPr>
                <w:rFonts w:cs="Arial"/>
                <w:b/>
                <w:color w:val="FF0000"/>
                <w:szCs w:val="20"/>
                <w:lang w:val="sl-SI"/>
              </w:rPr>
              <w:t>7</w:t>
            </w:r>
          </w:p>
          <w:p w14:paraId="6A4FA055"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0BC6BCA4"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623F984C"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3CC288B5"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0E034D37"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2FB5F912"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7320E2F4"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4FAFAC6A"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21764F6D"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52D1D82C"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575EE613"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6EAD5BCA"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0BA73C03"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29B5FAA9"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455DE861"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3EA8B9EA"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69F11654"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60F289ED" w14:textId="77777777" w:rsidR="004E13C8" w:rsidRDefault="004E13C8" w:rsidP="00246F96">
            <w:pPr>
              <w:autoSpaceDE w:val="0"/>
              <w:autoSpaceDN w:val="0"/>
              <w:adjustRightInd w:val="0"/>
              <w:spacing w:line="240" w:lineRule="auto"/>
              <w:rPr>
                <w:rFonts w:cs="Arial"/>
                <w:color w:val="2F5496" w:themeColor="accent1" w:themeShade="BF"/>
                <w:szCs w:val="20"/>
                <w:lang w:val="sl-SI"/>
              </w:rPr>
            </w:pPr>
          </w:p>
          <w:p w14:paraId="53A23B23" w14:textId="77777777" w:rsidR="00D031BB" w:rsidRDefault="00D031BB" w:rsidP="00D031BB">
            <w:pPr>
              <w:autoSpaceDE w:val="0"/>
              <w:autoSpaceDN w:val="0"/>
              <w:adjustRightInd w:val="0"/>
              <w:spacing w:line="240" w:lineRule="auto"/>
              <w:rPr>
                <w:rFonts w:cs="Arial"/>
                <w:color w:val="2F5496" w:themeColor="accent1" w:themeShade="BF"/>
                <w:szCs w:val="20"/>
                <w:highlight w:val="yellow"/>
                <w:lang w:val="sl-SI"/>
              </w:rPr>
            </w:pPr>
          </w:p>
          <w:p w14:paraId="11C39917" w14:textId="77777777" w:rsidR="00246F96" w:rsidRPr="00D031BB" w:rsidRDefault="004E13C8" w:rsidP="00D031BB">
            <w:pPr>
              <w:autoSpaceDE w:val="0"/>
              <w:autoSpaceDN w:val="0"/>
              <w:adjustRightInd w:val="0"/>
              <w:spacing w:line="240" w:lineRule="auto"/>
              <w:jc w:val="both"/>
              <w:rPr>
                <w:rFonts w:cs="Arial"/>
                <w:szCs w:val="20"/>
                <w:lang w:val="sl-SI"/>
              </w:rPr>
            </w:pPr>
            <w:r w:rsidRPr="00D031BB">
              <w:rPr>
                <w:rFonts w:cs="Arial"/>
                <w:szCs w:val="20"/>
                <w:lang w:val="sl-SI"/>
              </w:rPr>
              <w:t xml:space="preserve">V </w:t>
            </w:r>
            <w:r w:rsidR="00D031BB" w:rsidRPr="00D031BB">
              <w:rPr>
                <w:lang w:val="sl-SI"/>
              </w:rPr>
              <w:t xml:space="preserve"> </w:t>
            </w:r>
            <w:r w:rsidR="00D031BB" w:rsidRPr="00D031BB">
              <w:rPr>
                <w:rFonts w:cs="Arial"/>
                <w:szCs w:val="20"/>
                <w:lang w:val="sl-SI"/>
              </w:rPr>
              <w:t>Izhodiščih za pripravo Programa za izvajanje evropske kohezijske politike v obdobju 2021-2027</w:t>
            </w:r>
            <w:r w:rsidRPr="00D031BB">
              <w:rPr>
                <w:rFonts w:cs="Arial"/>
                <w:szCs w:val="20"/>
                <w:lang w:val="sl-SI"/>
              </w:rPr>
              <w:t>, november 2021</w:t>
            </w:r>
            <w:r w:rsidR="00CE049A" w:rsidRPr="00D031BB">
              <w:rPr>
                <w:rFonts w:cs="Arial"/>
                <w:szCs w:val="20"/>
                <w:lang w:val="sl-SI"/>
              </w:rPr>
              <w:t>,</w:t>
            </w:r>
            <w:r w:rsidRPr="00D031BB">
              <w:rPr>
                <w:rFonts w:cs="Arial"/>
                <w:szCs w:val="20"/>
                <w:lang w:val="sl-SI"/>
              </w:rPr>
              <w:t xml:space="preserve"> so bila </w:t>
            </w:r>
            <w:r w:rsidR="00D031BB">
              <w:rPr>
                <w:rFonts w:cs="Arial"/>
                <w:szCs w:val="20"/>
                <w:lang w:val="sl-SI"/>
              </w:rPr>
              <w:t xml:space="preserve">za vzhodno kohezijsko regijo sredstva v višini </w:t>
            </w:r>
            <w:r w:rsidRPr="00D031BB">
              <w:rPr>
                <w:rFonts w:cs="Arial"/>
                <w:szCs w:val="20"/>
                <w:lang w:val="sl-SI"/>
              </w:rPr>
              <w:t xml:space="preserve">44,41 mio EUR </w:t>
            </w:r>
            <w:r w:rsidR="00D031BB">
              <w:rPr>
                <w:rFonts w:cs="Arial"/>
                <w:szCs w:val="20"/>
                <w:lang w:val="sl-SI"/>
              </w:rPr>
              <w:t xml:space="preserve">predvidena tako </w:t>
            </w:r>
            <w:r w:rsidRPr="00D031BB">
              <w:rPr>
                <w:rFonts w:cs="Arial"/>
                <w:szCs w:val="20"/>
                <w:lang w:val="sl-SI"/>
              </w:rPr>
              <w:t>za izvajanje pristopa CLLD</w:t>
            </w:r>
            <w:r w:rsidR="00D031BB">
              <w:rPr>
                <w:rFonts w:cs="Arial"/>
                <w:szCs w:val="20"/>
                <w:lang w:val="sl-SI"/>
              </w:rPr>
              <w:t>, kot tudi CTN</w:t>
            </w:r>
            <w:r w:rsidRPr="00D031BB">
              <w:rPr>
                <w:rFonts w:cs="Arial"/>
                <w:szCs w:val="20"/>
                <w:lang w:val="sl-SI"/>
              </w:rPr>
              <w:t>.</w:t>
            </w:r>
          </w:p>
        </w:tc>
      </w:tr>
      <w:tr w:rsidR="00BA3AD9" w:rsidRPr="0031488E" w14:paraId="18BC7BDF" w14:textId="77777777" w:rsidTr="00246F96">
        <w:tc>
          <w:tcPr>
            <w:tcW w:w="534" w:type="dxa"/>
            <w:vMerge w:val="restart"/>
          </w:tcPr>
          <w:p w14:paraId="58BC9BC8" w14:textId="77777777" w:rsidR="00246F96" w:rsidRPr="003011EC" w:rsidRDefault="00D7300A" w:rsidP="00E322D9">
            <w:pPr>
              <w:pStyle w:val="Naslov2"/>
              <w:outlineLvl w:val="1"/>
              <w:rPr>
                <w:color w:val="000000"/>
              </w:rPr>
            </w:pPr>
            <w:bookmarkStart w:id="32" w:name="_Toc90640999"/>
            <w:r>
              <w:lastRenderedPageBreak/>
              <w:t>25</w:t>
            </w:r>
            <w:bookmarkEnd w:id="32"/>
          </w:p>
        </w:tc>
        <w:tc>
          <w:tcPr>
            <w:tcW w:w="1417" w:type="dxa"/>
            <w:vMerge w:val="restart"/>
          </w:tcPr>
          <w:p w14:paraId="56B120D2" w14:textId="77777777" w:rsidR="00246F96" w:rsidRDefault="00246F96" w:rsidP="00246F96">
            <w:pPr>
              <w:autoSpaceDE w:val="0"/>
              <w:autoSpaceDN w:val="0"/>
              <w:adjustRightInd w:val="0"/>
              <w:spacing w:line="240" w:lineRule="auto"/>
              <w:jc w:val="both"/>
              <w:rPr>
                <w:rFonts w:cs="Arial"/>
                <w:color w:val="000000"/>
                <w:szCs w:val="20"/>
                <w:lang w:val="sl-SI"/>
              </w:rPr>
            </w:pPr>
            <w:r>
              <w:rPr>
                <w:rFonts w:cs="Arial"/>
                <w:color w:val="000000"/>
                <w:szCs w:val="20"/>
                <w:lang w:val="sl-SI"/>
              </w:rPr>
              <w:t>Dopis 22. 11. 2021 in posvetovanje 1. 12. 2021</w:t>
            </w:r>
          </w:p>
        </w:tc>
        <w:tc>
          <w:tcPr>
            <w:tcW w:w="1834" w:type="dxa"/>
            <w:vMerge w:val="restart"/>
          </w:tcPr>
          <w:p w14:paraId="6444F7F8" w14:textId="77777777" w:rsidR="00246F96" w:rsidRPr="004E1A32" w:rsidRDefault="00246F96" w:rsidP="00246F96">
            <w:pPr>
              <w:autoSpaceDE w:val="0"/>
              <w:autoSpaceDN w:val="0"/>
              <w:adjustRightInd w:val="0"/>
              <w:spacing w:line="240" w:lineRule="auto"/>
              <w:jc w:val="both"/>
              <w:rPr>
                <w:rFonts w:cs="Arial"/>
                <w:b/>
                <w:color w:val="000000"/>
                <w:szCs w:val="20"/>
                <w:lang w:val="sl-SI"/>
              </w:rPr>
            </w:pPr>
            <w:r w:rsidRPr="004E1A32">
              <w:rPr>
                <w:rFonts w:cs="Arial"/>
                <w:b/>
                <w:color w:val="000000"/>
                <w:szCs w:val="20"/>
                <w:lang w:val="sl-SI"/>
              </w:rPr>
              <w:t>Razvojni svet kohezijske regije Vzhodna Slovenija</w:t>
            </w:r>
          </w:p>
        </w:tc>
        <w:tc>
          <w:tcPr>
            <w:tcW w:w="5395" w:type="dxa"/>
          </w:tcPr>
          <w:p w14:paraId="44E9E393" w14:textId="77777777" w:rsidR="00246F96" w:rsidRPr="004E1A32" w:rsidRDefault="00246F96" w:rsidP="00246F96">
            <w:pPr>
              <w:tabs>
                <w:tab w:val="left" w:pos="284"/>
              </w:tabs>
              <w:autoSpaceDE w:val="0"/>
              <w:autoSpaceDN w:val="0"/>
              <w:adjustRightInd w:val="0"/>
              <w:spacing w:line="240" w:lineRule="auto"/>
              <w:jc w:val="both"/>
              <w:rPr>
                <w:rFonts w:cs="Arial"/>
                <w:b/>
                <w:color w:val="000000"/>
                <w:szCs w:val="20"/>
                <w:lang w:val="sl-SI"/>
              </w:rPr>
            </w:pPr>
            <w:r w:rsidRPr="004E1A32">
              <w:rPr>
                <w:rFonts w:cs="Arial"/>
                <w:b/>
                <w:color w:val="000000"/>
                <w:szCs w:val="20"/>
                <w:lang w:val="sl-SI"/>
              </w:rPr>
              <w:t>Cilj 3: Bolj povezana Evropa z izboljšanjem mobilnosti</w:t>
            </w:r>
          </w:p>
          <w:p w14:paraId="5BCC4941"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p>
          <w:p w14:paraId="47232E0F" w14:textId="77777777" w:rsidR="00246F96" w:rsidRPr="00246F96"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 xml:space="preserve">V izhodiščih Programa, med predvidenimi naložbami vezano na Cilj 3 prosim za dodatno obrazložitev ali so "predvidene investicije v posodobitev železniške infrastrukture" namenjene glavnim in regionalnim program železniškega omrežja ali le tistim, ki so del TEN-T omrežja. Sami smo mnenja, da bi morale biti namenjene tudi posodobitvam regionalnih prog, ki niso del TEN-T omrežja. Prav tako se poraja vprašanje in s tem prošnja za podrobno opredelitev do vrst ukrepov za "odpraviti tudi ozka grla in prometne zastoje na vseh cestah". Katere vrste ukrepov bodo namenjene naložbam. Menimo, da bi morale biti namenjene tudi vzpostavljanju in upravljanju </w:t>
            </w:r>
            <w:proofErr w:type="spellStart"/>
            <w:r w:rsidRPr="00E9300A">
              <w:rPr>
                <w:rFonts w:cs="Arial"/>
                <w:color w:val="000000"/>
                <w:szCs w:val="20"/>
                <w:lang w:val="sl-SI"/>
              </w:rPr>
              <w:t>multimodalnih</w:t>
            </w:r>
            <w:proofErr w:type="spellEnd"/>
            <w:r w:rsidRPr="00E9300A">
              <w:rPr>
                <w:rFonts w:cs="Arial"/>
                <w:color w:val="000000"/>
                <w:szCs w:val="20"/>
                <w:lang w:val="sl-SI"/>
              </w:rPr>
              <w:t xml:space="preserve"> potniških vozlišč na tistih delih železniškega in cestnega </w:t>
            </w:r>
            <w:r w:rsidRPr="00E9300A">
              <w:rPr>
                <w:rFonts w:cs="Arial"/>
                <w:color w:val="000000"/>
                <w:szCs w:val="20"/>
                <w:lang w:val="sl-SI"/>
              </w:rPr>
              <w:lastRenderedPageBreak/>
              <w:t xml:space="preserve">omrežja, ki ni del TEN-T omrežja. </w:t>
            </w:r>
            <w:proofErr w:type="spellStart"/>
            <w:r w:rsidRPr="00E9300A">
              <w:rPr>
                <w:rFonts w:cs="Arial"/>
                <w:color w:val="000000"/>
                <w:szCs w:val="20"/>
                <w:lang w:val="sl-SI"/>
              </w:rPr>
              <w:t>Multimodalna</w:t>
            </w:r>
            <w:proofErr w:type="spellEnd"/>
            <w:r w:rsidRPr="00E9300A">
              <w:rPr>
                <w:rFonts w:cs="Arial"/>
                <w:color w:val="000000"/>
                <w:szCs w:val="20"/>
                <w:lang w:val="sl-SI"/>
              </w:rPr>
              <w:t xml:space="preserve"> potniška vozlišča so območja, ki omogočajo prestopanje med različnimi načini mobilnosti, kot so </w:t>
            </w:r>
            <w:proofErr w:type="spellStart"/>
            <w:r w:rsidRPr="00E9300A">
              <w:rPr>
                <w:rFonts w:cs="Arial"/>
                <w:color w:val="000000"/>
                <w:szCs w:val="20"/>
                <w:lang w:val="sl-SI"/>
              </w:rPr>
              <w:t>npr</w:t>
            </w:r>
            <w:proofErr w:type="spellEnd"/>
            <w:r w:rsidRPr="00E9300A">
              <w:rPr>
                <w:rFonts w:cs="Arial"/>
                <w:color w:val="000000"/>
                <w:szCs w:val="20"/>
                <w:lang w:val="sl-SI"/>
              </w:rPr>
              <w:t xml:space="preserve">: različne oblike javnega potniškega prometa, sopotništvo, souporaba avtomobilov, kolesarjenje, </w:t>
            </w:r>
            <w:proofErr w:type="spellStart"/>
            <w:r w:rsidRPr="00E9300A">
              <w:rPr>
                <w:rFonts w:cs="Arial"/>
                <w:color w:val="000000"/>
                <w:szCs w:val="20"/>
                <w:lang w:val="sl-SI"/>
              </w:rPr>
              <w:t>mikromobilost</w:t>
            </w:r>
            <w:proofErr w:type="spellEnd"/>
            <w:r w:rsidRPr="00E9300A">
              <w:rPr>
                <w:rFonts w:cs="Arial"/>
                <w:color w:val="000000"/>
                <w:szCs w:val="20"/>
                <w:lang w:val="sl-SI"/>
              </w:rPr>
              <w:t xml:space="preserve">. Instrument za povezovanje Evrope sicer podpira razvoj </w:t>
            </w:r>
            <w:proofErr w:type="spellStart"/>
            <w:r w:rsidRPr="00E9300A">
              <w:rPr>
                <w:rFonts w:cs="Arial"/>
                <w:color w:val="000000"/>
                <w:szCs w:val="20"/>
                <w:lang w:val="sl-SI"/>
              </w:rPr>
              <w:t>multimodalnih</w:t>
            </w:r>
            <w:proofErr w:type="spellEnd"/>
            <w:r w:rsidRPr="00E9300A">
              <w:rPr>
                <w:rFonts w:cs="Arial"/>
                <w:color w:val="000000"/>
                <w:szCs w:val="20"/>
                <w:lang w:val="sl-SI"/>
              </w:rPr>
              <w:t xml:space="preserve"> potniških vozlišč, vendar le na TEN-T omrežju. Potrebe po taksnih investicijah pa so tudi izven obeh TEN-T koridorjev v Sloveniji (npr. ob gradnji 3. razvojne osi).</w:t>
            </w:r>
          </w:p>
        </w:tc>
        <w:tc>
          <w:tcPr>
            <w:tcW w:w="1701" w:type="dxa"/>
          </w:tcPr>
          <w:p w14:paraId="2BAAE16C" w14:textId="77777777" w:rsidR="00246F96" w:rsidRPr="004E1A32" w:rsidRDefault="00246F96" w:rsidP="00246F96">
            <w:pPr>
              <w:tabs>
                <w:tab w:val="left" w:pos="284"/>
              </w:tabs>
              <w:autoSpaceDE w:val="0"/>
              <w:autoSpaceDN w:val="0"/>
              <w:adjustRightInd w:val="0"/>
              <w:spacing w:line="240" w:lineRule="auto"/>
              <w:jc w:val="both"/>
              <w:rPr>
                <w:rFonts w:cs="Arial"/>
                <w:b/>
                <w:color w:val="000000"/>
                <w:szCs w:val="20"/>
                <w:lang w:val="sl-SI"/>
              </w:rPr>
            </w:pPr>
            <w:r w:rsidRPr="003011EC">
              <w:rPr>
                <w:rFonts w:cs="Arial"/>
                <w:b/>
                <w:color w:val="FF0000"/>
                <w:szCs w:val="20"/>
                <w:lang w:val="sl-SI"/>
              </w:rPr>
              <w:lastRenderedPageBreak/>
              <w:t>CP3: Bolj povezana Evropa z izboljšanjem mobilnosti</w:t>
            </w:r>
          </w:p>
          <w:p w14:paraId="5596BC42" w14:textId="77777777" w:rsidR="00246F96" w:rsidRDefault="00246F96" w:rsidP="00246F96">
            <w:pPr>
              <w:autoSpaceDE w:val="0"/>
              <w:autoSpaceDN w:val="0"/>
              <w:adjustRightInd w:val="0"/>
              <w:spacing w:line="240" w:lineRule="auto"/>
              <w:rPr>
                <w:rFonts w:cs="Arial"/>
                <w:b/>
                <w:color w:val="000000"/>
                <w:szCs w:val="20"/>
                <w:lang w:val="sl-SI"/>
              </w:rPr>
            </w:pPr>
          </w:p>
        </w:tc>
        <w:tc>
          <w:tcPr>
            <w:tcW w:w="3969" w:type="dxa"/>
          </w:tcPr>
          <w:p w14:paraId="12C10985" w14:textId="77777777" w:rsidR="00246F96" w:rsidRDefault="00D031BB" w:rsidP="00D031BB">
            <w:pPr>
              <w:tabs>
                <w:tab w:val="left" w:pos="284"/>
              </w:tabs>
              <w:autoSpaceDE w:val="0"/>
              <w:autoSpaceDN w:val="0"/>
              <w:adjustRightInd w:val="0"/>
              <w:spacing w:line="240" w:lineRule="auto"/>
              <w:jc w:val="both"/>
              <w:rPr>
                <w:rFonts w:cs="Arial"/>
                <w:szCs w:val="20"/>
                <w:lang w:val="sl-SI"/>
              </w:rPr>
            </w:pPr>
            <w:r w:rsidRPr="00D031BB">
              <w:rPr>
                <w:rFonts w:cs="Arial"/>
                <w:szCs w:val="20"/>
                <w:lang w:val="sl-SI"/>
              </w:rPr>
              <w:t>V</w:t>
            </w:r>
            <w:r>
              <w:rPr>
                <w:rFonts w:cs="Arial"/>
                <w:szCs w:val="20"/>
                <w:lang w:val="sl-SI"/>
              </w:rPr>
              <w:t xml:space="preserve"> skladu s SC, ki jih je za vse države članice opredelila EK in jih torej mora tudi Slovenija upoštevati, spadata v CP3 dva SC, ki že v samem nazivu opredeljujeta ključni namen oz. cilj, in sicer:</w:t>
            </w:r>
          </w:p>
          <w:p w14:paraId="1296E91E" w14:textId="77777777" w:rsidR="00D031BB" w:rsidRPr="00D031BB" w:rsidRDefault="00D031BB" w:rsidP="00D031BB">
            <w:pPr>
              <w:pStyle w:val="Odstavekseznama"/>
              <w:numPr>
                <w:ilvl w:val="0"/>
                <w:numId w:val="34"/>
              </w:numPr>
              <w:tabs>
                <w:tab w:val="left" w:pos="490"/>
              </w:tabs>
              <w:autoSpaceDE w:val="0"/>
              <w:autoSpaceDN w:val="0"/>
              <w:adjustRightInd w:val="0"/>
              <w:spacing w:line="240" w:lineRule="auto"/>
              <w:ind w:left="490" w:hanging="283"/>
              <w:jc w:val="both"/>
              <w:rPr>
                <w:rFonts w:cs="Arial"/>
                <w:szCs w:val="20"/>
                <w:lang w:val="sl-SI"/>
              </w:rPr>
            </w:pPr>
            <w:r w:rsidRPr="00D031BB">
              <w:rPr>
                <w:rFonts w:cs="Arial"/>
                <w:szCs w:val="20"/>
                <w:lang w:val="sl-SI"/>
              </w:rPr>
              <w:t xml:space="preserve">SC 5.1: </w:t>
            </w:r>
            <w:r w:rsidRPr="00D031BB">
              <w:rPr>
                <w:lang w:val="sl-SI"/>
              </w:rPr>
              <w:t>R</w:t>
            </w:r>
            <w:r w:rsidRPr="00D031BB">
              <w:rPr>
                <w:rFonts w:cs="Arial"/>
                <w:szCs w:val="20"/>
                <w:lang w:val="sl-SI"/>
              </w:rPr>
              <w:t>azvoj pametnega, varnega, trajnostnega in intermodalnega omrežja TEN-T, odpornega na podnebne spremembe;</w:t>
            </w:r>
          </w:p>
          <w:p w14:paraId="4279E769" w14:textId="77777777" w:rsidR="00D031BB" w:rsidRDefault="00D031BB" w:rsidP="00D031BB">
            <w:pPr>
              <w:pStyle w:val="Odstavekseznama"/>
              <w:numPr>
                <w:ilvl w:val="0"/>
                <w:numId w:val="34"/>
              </w:numPr>
              <w:tabs>
                <w:tab w:val="left" w:pos="490"/>
              </w:tabs>
              <w:autoSpaceDE w:val="0"/>
              <w:autoSpaceDN w:val="0"/>
              <w:adjustRightInd w:val="0"/>
              <w:spacing w:line="240" w:lineRule="auto"/>
              <w:ind w:left="490" w:hanging="283"/>
              <w:jc w:val="both"/>
              <w:rPr>
                <w:rFonts w:cs="Arial"/>
                <w:szCs w:val="20"/>
                <w:lang w:val="sl-SI"/>
              </w:rPr>
            </w:pPr>
            <w:r w:rsidRPr="00D031BB">
              <w:rPr>
                <w:rFonts w:cs="Arial"/>
                <w:szCs w:val="20"/>
                <w:lang w:val="sl-SI"/>
              </w:rPr>
              <w:t xml:space="preserve">SC 5.2: </w:t>
            </w:r>
            <w:r w:rsidRPr="00D031BB">
              <w:rPr>
                <w:lang w:val="sl-SI"/>
              </w:rPr>
              <w:t xml:space="preserve"> </w:t>
            </w:r>
            <w:r w:rsidRPr="00D031BB">
              <w:rPr>
                <w:rFonts w:cs="Arial"/>
                <w:szCs w:val="20"/>
                <w:lang w:val="sl-SI"/>
              </w:rPr>
              <w:t xml:space="preserve">Razvoj in krepitev trajnostne, pametne in intermodalne nacionalne, regionalne in lokalne mobilnosti, odporne na podnebne spremembe, vključno z boljšim dostopom do </w:t>
            </w:r>
            <w:r w:rsidRPr="00D031BB">
              <w:rPr>
                <w:rFonts w:cs="Arial"/>
                <w:szCs w:val="20"/>
                <w:lang w:val="sl-SI"/>
              </w:rPr>
              <w:lastRenderedPageBreak/>
              <w:t>omrežja TEN-T in čezmejno mobilnostjo.</w:t>
            </w:r>
          </w:p>
          <w:p w14:paraId="59AF73DF" w14:textId="77777777" w:rsidR="00D031BB" w:rsidRDefault="00D031BB" w:rsidP="00D031BB">
            <w:pPr>
              <w:tabs>
                <w:tab w:val="left" w:pos="490"/>
              </w:tabs>
              <w:autoSpaceDE w:val="0"/>
              <w:autoSpaceDN w:val="0"/>
              <w:adjustRightInd w:val="0"/>
              <w:spacing w:line="240" w:lineRule="auto"/>
              <w:jc w:val="both"/>
              <w:rPr>
                <w:rFonts w:cs="Arial"/>
                <w:szCs w:val="20"/>
                <w:lang w:val="sl-SI"/>
              </w:rPr>
            </w:pPr>
          </w:p>
          <w:p w14:paraId="3AFD0BDA" w14:textId="6146DEF5" w:rsidR="00D031BB" w:rsidRPr="00D031BB" w:rsidRDefault="00D031BB" w:rsidP="000165BC">
            <w:pPr>
              <w:tabs>
                <w:tab w:val="left" w:pos="490"/>
              </w:tabs>
              <w:autoSpaceDE w:val="0"/>
              <w:autoSpaceDN w:val="0"/>
              <w:adjustRightInd w:val="0"/>
              <w:spacing w:line="240" w:lineRule="auto"/>
              <w:jc w:val="both"/>
              <w:rPr>
                <w:rFonts w:cs="Arial"/>
                <w:szCs w:val="20"/>
                <w:lang w:val="sl-SI"/>
              </w:rPr>
            </w:pPr>
            <w:r>
              <w:rPr>
                <w:rFonts w:cs="Arial"/>
                <w:szCs w:val="20"/>
                <w:lang w:val="sl-SI"/>
              </w:rPr>
              <w:t xml:space="preserve">Vlaganja v </w:t>
            </w:r>
            <w:r w:rsidRPr="00D031BB">
              <w:rPr>
                <w:rFonts w:cs="Arial"/>
                <w:szCs w:val="20"/>
                <w:lang w:val="sl-SI"/>
              </w:rPr>
              <w:t>investicije v posodobitev železniške infrastrukture</w:t>
            </w:r>
            <w:r>
              <w:rPr>
                <w:rFonts w:cs="Arial"/>
                <w:szCs w:val="20"/>
                <w:lang w:val="sl-SI"/>
              </w:rPr>
              <w:t xml:space="preserve"> v okviru SC 5.1 so torej usmerjena v TEN</w:t>
            </w:r>
            <w:r w:rsidR="006E37B3">
              <w:rPr>
                <w:rFonts w:cs="Arial"/>
                <w:szCs w:val="20"/>
                <w:lang w:val="sl-SI"/>
              </w:rPr>
              <w:t>-T</w:t>
            </w:r>
            <w:r>
              <w:rPr>
                <w:rFonts w:cs="Arial"/>
                <w:szCs w:val="20"/>
                <w:lang w:val="sl-SI"/>
              </w:rPr>
              <w:t xml:space="preserve"> omrežje, medtem ko je SC 5.2 nekoliko širši in omogoča investicije tudi v regionalno </w:t>
            </w:r>
            <w:r w:rsidR="006E37B3">
              <w:rPr>
                <w:rFonts w:cs="Arial"/>
                <w:szCs w:val="20"/>
                <w:lang w:val="sl-SI"/>
              </w:rPr>
              <w:t>železniško infrastrukturo. V okviru slednjega SC so predvideni tudi ukrepi spodbujanja</w:t>
            </w:r>
            <w:r w:rsidR="006E37B3" w:rsidRPr="006E37B3">
              <w:rPr>
                <w:rFonts w:cs="Arial"/>
                <w:szCs w:val="20"/>
                <w:lang w:val="sl-SI"/>
              </w:rPr>
              <w:t xml:space="preserve"> trajnostne mobilnosti na horizontalni ravni</w:t>
            </w:r>
            <w:r w:rsidR="006E37B3">
              <w:rPr>
                <w:rFonts w:cs="Arial"/>
                <w:szCs w:val="20"/>
                <w:lang w:val="sl-SI"/>
              </w:rPr>
              <w:t>. V okviru SC 4.1 v okviru CP2 pa so predvidena tudi vlaganja v</w:t>
            </w:r>
            <w:r w:rsidR="006E37B3" w:rsidRPr="006E37B3">
              <w:rPr>
                <w:lang w:val="sl-SI"/>
              </w:rPr>
              <w:t xml:space="preserve"> </w:t>
            </w:r>
            <w:r w:rsidR="006E37B3" w:rsidRPr="006E37B3">
              <w:rPr>
                <w:rFonts w:cs="Arial"/>
                <w:szCs w:val="20"/>
                <w:lang w:val="sl-SI"/>
              </w:rPr>
              <w:t>infrastrukturo za trajnostno mobilnost v urbanih območjih, prednostno namenjeno infrastrukturi za multimodalni potniški promet od vrat do vrat</w:t>
            </w:r>
            <w:r w:rsidR="006E37B3">
              <w:rPr>
                <w:rFonts w:cs="Arial"/>
                <w:szCs w:val="20"/>
                <w:lang w:val="sl-SI"/>
              </w:rPr>
              <w:t>.</w:t>
            </w:r>
          </w:p>
        </w:tc>
      </w:tr>
      <w:tr w:rsidR="00BA3AD9" w:rsidRPr="0031488E" w14:paraId="312D2E87" w14:textId="77777777" w:rsidTr="00246F96">
        <w:tc>
          <w:tcPr>
            <w:tcW w:w="534" w:type="dxa"/>
            <w:vMerge/>
          </w:tcPr>
          <w:p w14:paraId="11E8CD0B" w14:textId="77777777" w:rsidR="00246F96" w:rsidRDefault="00246F96" w:rsidP="00E322D9">
            <w:pPr>
              <w:pStyle w:val="Naslov2"/>
              <w:outlineLvl w:val="1"/>
              <w:rPr>
                <w:color w:val="000000"/>
              </w:rPr>
            </w:pPr>
          </w:p>
        </w:tc>
        <w:tc>
          <w:tcPr>
            <w:tcW w:w="1417" w:type="dxa"/>
            <w:vMerge/>
          </w:tcPr>
          <w:p w14:paraId="2B0EC6DC" w14:textId="77777777" w:rsidR="00246F96" w:rsidRDefault="00246F96" w:rsidP="00246F96">
            <w:pPr>
              <w:autoSpaceDE w:val="0"/>
              <w:autoSpaceDN w:val="0"/>
              <w:adjustRightInd w:val="0"/>
              <w:spacing w:line="240" w:lineRule="auto"/>
              <w:jc w:val="both"/>
              <w:rPr>
                <w:rFonts w:cs="Arial"/>
                <w:color w:val="000000"/>
                <w:szCs w:val="20"/>
                <w:lang w:val="sl-SI"/>
              </w:rPr>
            </w:pPr>
          </w:p>
        </w:tc>
        <w:tc>
          <w:tcPr>
            <w:tcW w:w="1834" w:type="dxa"/>
            <w:vMerge/>
          </w:tcPr>
          <w:p w14:paraId="70EFB1AC" w14:textId="77777777" w:rsidR="00246F96" w:rsidRDefault="00246F96" w:rsidP="00246F96">
            <w:pPr>
              <w:autoSpaceDE w:val="0"/>
              <w:autoSpaceDN w:val="0"/>
              <w:adjustRightInd w:val="0"/>
              <w:spacing w:line="240" w:lineRule="auto"/>
              <w:jc w:val="both"/>
              <w:rPr>
                <w:rFonts w:cs="Arial"/>
                <w:b/>
                <w:color w:val="000000"/>
                <w:szCs w:val="20"/>
                <w:lang w:val="sl-SI"/>
              </w:rPr>
            </w:pPr>
          </w:p>
        </w:tc>
        <w:tc>
          <w:tcPr>
            <w:tcW w:w="5395" w:type="dxa"/>
          </w:tcPr>
          <w:p w14:paraId="368005D3" w14:textId="77777777" w:rsidR="00246F96" w:rsidRPr="007F50D2" w:rsidRDefault="00246F96" w:rsidP="00246F96">
            <w:pPr>
              <w:tabs>
                <w:tab w:val="left" w:pos="284"/>
              </w:tabs>
              <w:autoSpaceDE w:val="0"/>
              <w:autoSpaceDN w:val="0"/>
              <w:adjustRightInd w:val="0"/>
              <w:spacing w:line="240" w:lineRule="auto"/>
              <w:jc w:val="both"/>
              <w:rPr>
                <w:rFonts w:cs="Arial"/>
                <w:b/>
                <w:color w:val="000000"/>
                <w:szCs w:val="20"/>
                <w:lang w:val="sl-SI"/>
              </w:rPr>
            </w:pPr>
            <w:r w:rsidRPr="007F50D2">
              <w:rPr>
                <w:rFonts w:cs="Arial"/>
                <w:b/>
                <w:color w:val="000000"/>
                <w:szCs w:val="20"/>
                <w:lang w:val="sl-SI"/>
              </w:rPr>
              <w:t>Teritorialno sodelovanje (</w:t>
            </w:r>
            <w:proofErr w:type="spellStart"/>
            <w:r w:rsidRPr="007F50D2">
              <w:rPr>
                <w:rFonts w:cs="Arial"/>
                <w:b/>
                <w:color w:val="000000"/>
                <w:szCs w:val="20"/>
                <w:lang w:val="sl-SI"/>
              </w:rPr>
              <w:t>medregionalno</w:t>
            </w:r>
            <w:proofErr w:type="spellEnd"/>
            <w:r w:rsidRPr="007F50D2">
              <w:rPr>
                <w:rFonts w:cs="Arial"/>
                <w:b/>
                <w:color w:val="000000"/>
                <w:szCs w:val="20"/>
                <w:lang w:val="sl-SI"/>
              </w:rPr>
              <w:t>, transnacionalno. čezmejno)</w:t>
            </w:r>
          </w:p>
          <w:p w14:paraId="686C50AF" w14:textId="77777777" w:rsidR="00246F96" w:rsidRPr="006E37B3"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Vzhodna kohezijska regija s svojimi regijami meji na vse štiri (4) sosednje države Republike Slovenije in prav zato se nam zdi izjemnega pomena tudi teritorialno sodelovanje. Čezmejne in transnacionalne vsebine igrajo veliko vlogo, predvsem za objemna območja, prav take pa nudijo možnosti izmenjave dobrih praks in razvoj teh regij. lz tega razloga predlagamo, da se spremeni shema sofinanciranja teh projektov</w:t>
            </w:r>
            <w:r w:rsidR="006E37B3">
              <w:rPr>
                <w:rFonts w:cs="Arial"/>
                <w:color w:val="000000"/>
                <w:szCs w:val="20"/>
                <w:lang w:val="sl-SI"/>
              </w:rPr>
              <w:t>,</w:t>
            </w:r>
            <w:r w:rsidRPr="00E9300A">
              <w:rPr>
                <w:rFonts w:cs="Arial"/>
                <w:color w:val="000000"/>
                <w:szCs w:val="20"/>
                <w:lang w:val="sl-SI"/>
              </w:rPr>
              <w:t xml:space="preserve"> in sicer da Slovenija po vzoru drugih evropskih držav zagotovi sofinanciranje projektov teritorialnega sodelovanja (ESRR - 20%, kar skupaj </w:t>
            </w:r>
            <w:r w:rsidR="006E37B3">
              <w:rPr>
                <w:rFonts w:cs="Arial"/>
                <w:color w:val="000000"/>
                <w:szCs w:val="20"/>
                <w:lang w:val="sl-SI"/>
              </w:rPr>
              <w:t>predstavlja 100% financiranje).</w:t>
            </w:r>
          </w:p>
        </w:tc>
        <w:tc>
          <w:tcPr>
            <w:tcW w:w="1701" w:type="dxa"/>
          </w:tcPr>
          <w:p w14:paraId="1E602C08" w14:textId="77777777" w:rsidR="00246F96" w:rsidRDefault="00246F96" w:rsidP="00246F96">
            <w:pPr>
              <w:autoSpaceDE w:val="0"/>
              <w:autoSpaceDN w:val="0"/>
              <w:adjustRightInd w:val="0"/>
              <w:spacing w:line="240" w:lineRule="auto"/>
              <w:rPr>
                <w:rFonts w:cs="Arial"/>
                <w:b/>
                <w:color w:val="000000"/>
                <w:szCs w:val="20"/>
                <w:lang w:val="sl-SI"/>
              </w:rPr>
            </w:pPr>
            <w:r w:rsidRPr="00246F96">
              <w:rPr>
                <w:rFonts w:cs="Arial"/>
                <w:b/>
                <w:color w:val="2F5496" w:themeColor="accent1" w:themeShade="BF"/>
                <w:szCs w:val="20"/>
                <w:lang w:val="sl-SI"/>
              </w:rPr>
              <w:t>ETS</w:t>
            </w:r>
            <w:r w:rsidR="006D3BC6">
              <w:rPr>
                <w:rFonts w:cs="Arial"/>
                <w:b/>
                <w:color w:val="2F5496" w:themeColor="accent1" w:themeShade="BF"/>
                <w:szCs w:val="20"/>
                <w:lang w:val="sl-SI"/>
              </w:rPr>
              <w:t>+</w:t>
            </w:r>
          </w:p>
        </w:tc>
        <w:tc>
          <w:tcPr>
            <w:tcW w:w="3969" w:type="dxa"/>
          </w:tcPr>
          <w:p w14:paraId="6A85FC4E" w14:textId="76E4563C" w:rsidR="00246F96" w:rsidRPr="006E37B3" w:rsidRDefault="006E37B3" w:rsidP="000165BC">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Zagotovo so sredstva Interreg, ki omogočajo teritorialno sodelovanje, zelo pomembna. Žal pa stopnja sofinanciranja </w:t>
            </w:r>
            <w:r w:rsidR="002C5303">
              <w:rPr>
                <w:rFonts w:cs="Arial"/>
                <w:color w:val="000000"/>
                <w:szCs w:val="20"/>
                <w:lang w:val="sl-SI"/>
              </w:rPr>
              <w:t xml:space="preserve">v okviru teh programov </w:t>
            </w:r>
            <w:r>
              <w:rPr>
                <w:rFonts w:cs="Arial"/>
                <w:color w:val="000000"/>
                <w:szCs w:val="20"/>
                <w:lang w:val="sl-SI"/>
              </w:rPr>
              <w:t xml:space="preserve">ostaja nespremenjena, saj nacionalnega prispevka ni mogoče zagotoviti za vse </w:t>
            </w:r>
            <w:r w:rsidR="002C5303">
              <w:rPr>
                <w:rFonts w:cs="Arial"/>
                <w:color w:val="000000"/>
                <w:szCs w:val="20"/>
                <w:lang w:val="sl-SI"/>
              </w:rPr>
              <w:t>programe oz. sklade</w:t>
            </w:r>
            <w:r>
              <w:rPr>
                <w:rFonts w:cs="Arial"/>
                <w:color w:val="000000"/>
                <w:szCs w:val="20"/>
                <w:lang w:val="sl-SI"/>
              </w:rPr>
              <w:t>. Predsednik Vlade RS je namreč zagotovil, da se bo</w:t>
            </w:r>
            <w:r w:rsidR="00DD5944">
              <w:rPr>
                <w:rFonts w:cs="Arial"/>
                <w:color w:val="000000"/>
                <w:szCs w:val="20"/>
                <w:lang w:val="sl-SI"/>
              </w:rPr>
              <w:t>do v okviru EKP 2021-2027</w:t>
            </w:r>
            <w:r>
              <w:rPr>
                <w:rFonts w:cs="Arial"/>
                <w:color w:val="000000"/>
                <w:szCs w:val="20"/>
                <w:lang w:val="sl-SI"/>
              </w:rPr>
              <w:t xml:space="preserve"> </w:t>
            </w:r>
            <w:r w:rsidR="00E62BEE">
              <w:rPr>
                <w:rFonts w:cs="Arial"/>
                <w:color w:val="000000"/>
                <w:szCs w:val="20"/>
                <w:lang w:val="sl-SI"/>
              </w:rPr>
              <w:t xml:space="preserve">območjem </w:t>
            </w:r>
            <w:r>
              <w:rPr>
                <w:rFonts w:cs="Arial"/>
                <w:color w:val="000000"/>
                <w:szCs w:val="20"/>
                <w:lang w:val="sl-SI"/>
              </w:rPr>
              <w:t xml:space="preserve">v zahodni kohezijski regiji, zagotavljala dodatna sredstva iz nacionalne ovojnice, ki </w:t>
            </w:r>
            <w:r w:rsidR="00227F97">
              <w:rPr>
                <w:rFonts w:cs="Arial"/>
                <w:color w:val="000000"/>
                <w:szCs w:val="20"/>
                <w:lang w:val="sl-SI"/>
              </w:rPr>
              <w:t>(</w:t>
            </w:r>
            <w:r w:rsidR="001A765E">
              <w:rPr>
                <w:rFonts w:cs="Arial"/>
                <w:color w:val="000000"/>
                <w:szCs w:val="20"/>
                <w:lang w:val="sl-SI"/>
              </w:rPr>
              <w:t>kjer relevantno</w:t>
            </w:r>
            <w:r w:rsidR="00227F97">
              <w:rPr>
                <w:rFonts w:cs="Arial"/>
                <w:color w:val="000000"/>
                <w:szCs w:val="20"/>
                <w:lang w:val="sl-SI"/>
              </w:rPr>
              <w:t>)</w:t>
            </w:r>
            <w:r w:rsidR="001A765E">
              <w:rPr>
                <w:rFonts w:cs="Arial"/>
                <w:color w:val="000000"/>
                <w:szCs w:val="20"/>
                <w:lang w:val="sl-SI"/>
              </w:rPr>
              <w:t xml:space="preserve"> </w:t>
            </w:r>
            <w:r>
              <w:rPr>
                <w:rFonts w:cs="Arial"/>
                <w:color w:val="000000"/>
                <w:szCs w:val="20"/>
                <w:lang w:val="sl-SI"/>
              </w:rPr>
              <w:t>bodo prispevala manjkajoči delež sofinanciranja do maksimalno 85 %.</w:t>
            </w:r>
            <w:r w:rsidR="00E62BEE" w:rsidRPr="00E62BEE">
              <w:rPr>
                <w:rFonts w:cs="Arial"/>
                <w:color w:val="000000"/>
                <w:szCs w:val="20"/>
                <w:lang w:val="sl-SI"/>
              </w:rPr>
              <w:t xml:space="preserve"> </w:t>
            </w:r>
            <w:r w:rsidR="00E62BEE">
              <w:rPr>
                <w:rFonts w:cs="Arial"/>
                <w:color w:val="000000"/>
                <w:szCs w:val="20"/>
                <w:lang w:val="sl-SI"/>
              </w:rPr>
              <w:t>Ideja je, da se g</w:t>
            </w:r>
            <w:r w:rsidR="00E62BEE" w:rsidRPr="00E62BEE">
              <w:rPr>
                <w:rFonts w:cs="Arial"/>
                <w:color w:val="000000"/>
                <w:szCs w:val="20"/>
                <w:lang w:val="sl-SI"/>
              </w:rPr>
              <w:t>lede stopnje sofinanciranja</w:t>
            </w:r>
            <w:r w:rsidR="00E62BEE">
              <w:rPr>
                <w:rFonts w:cs="Arial"/>
                <w:color w:val="000000"/>
                <w:szCs w:val="20"/>
                <w:lang w:val="sl-SI"/>
              </w:rPr>
              <w:t xml:space="preserve"> naredijo</w:t>
            </w:r>
            <w:r w:rsidR="00E62BEE" w:rsidRPr="00E62BEE">
              <w:rPr>
                <w:rFonts w:cs="Arial"/>
                <w:color w:val="000000"/>
                <w:szCs w:val="20"/>
                <w:lang w:val="sl-SI"/>
              </w:rPr>
              <w:t xml:space="preserve"> preračuni na podoben način</w:t>
            </w:r>
            <w:r w:rsidR="00E62BEE">
              <w:rPr>
                <w:rFonts w:cs="Arial"/>
                <w:color w:val="000000"/>
                <w:szCs w:val="20"/>
                <w:lang w:val="sl-SI"/>
              </w:rPr>
              <w:t>,</w:t>
            </w:r>
            <w:r w:rsidR="00E62BEE" w:rsidRPr="00E62BEE">
              <w:rPr>
                <w:rFonts w:cs="Arial"/>
                <w:color w:val="000000"/>
                <w:szCs w:val="20"/>
                <w:lang w:val="sl-SI"/>
              </w:rPr>
              <w:t xml:space="preserve"> kot je v Zakonu o financiranju občin, kjer se pogleda koeficient razvitosti določenega območja. V bolj razvitih občinah </w:t>
            </w:r>
            <w:r w:rsidR="00E62BEE">
              <w:rPr>
                <w:rFonts w:cs="Arial"/>
                <w:color w:val="000000"/>
                <w:szCs w:val="20"/>
                <w:lang w:val="sl-SI"/>
              </w:rPr>
              <w:t xml:space="preserve">KRZS </w:t>
            </w:r>
            <w:r w:rsidR="00E62BEE" w:rsidRPr="00E62BEE">
              <w:rPr>
                <w:rFonts w:cs="Arial"/>
                <w:color w:val="000000"/>
                <w:szCs w:val="20"/>
                <w:lang w:val="sl-SI"/>
              </w:rPr>
              <w:t>bo stopnja sofinanciranja 40%, v neki manj razviti občini</w:t>
            </w:r>
            <w:r w:rsidR="00E62BEE">
              <w:rPr>
                <w:rFonts w:cs="Arial"/>
                <w:color w:val="000000"/>
                <w:szCs w:val="20"/>
                <w:lang w:val="sl-SI"/>
              </w:rPr>
              <w:t xml:space="preserve"> KRZS</w:t>
            </w:r>
            <w:r w:rsidR="00E62BEE" w:rsidRPr="00E62BEE">
              <w:rPr>
                <w:rFonts w:cs="Arial"/>
                <w:color w:val="000000"/>
                <w:szCs w:val="20"/>
                <w:lang w:val="sl-SI"/>
              </w:rPr>
              <w:t xml:space="preserve">, </w:t>
            </w:r>
            <w:r w:rsidR="00E62BEE">
              <w:rPr>
                <w:rFonts w:cs="Arial"/>
                <w:color w:val="000000"/>
                <w:szCs w:val="20"/>
                <w:lang w:val="sl-SI"/>
              </w:rPr>
              <w:t xml:space="preserve">pa </w:t>
            </w:r>
            <w:r w:rsidR="00E62BEE" w:rsidRPr="00E62BEE">
              <w:rPr>
                <w:rFonts w:cs="Arial"/>
                <w:color w:val="000000"/>
                <w:szCs w:val="20"/>
                <w:lang w:val="sl-SI"/>
              </w:rPr>
              <w:t xml:space="preserve">bo 40% financirala EU, preostanek do 85% pa državni proračun. </w:t>
            </w:r>
            <w:r w:rsidR="00E62BEE" w:rsidRPr="00E62BEE">
              <w:rPr>
                <w:rFonts w:cs="Arial"/>
                <w:color w:val="000000"/>
                <w:szCs w:val="20"/>
                <w:lang w:val="sl-SI"/>
              </w:rPr>
              <w:lastRenderedPageBreak/>
              <w:t>Enotna metodologija bo veljala za vsa območja.</w:t>
            </w:r>
          </w:p>
        </w:tc>
      </w:tr>
      <w:tr w:rsidR="00BA3AD9" w:rsidRPr="0031488E" w14:paraId="17067729" w14:textId="77777777" w:rsidTr="00246F96">
        <w:tc>
          <w:tcPr>
            <w:tcW w:w="534" w:type="dxa"/>
          </w:tcPr>
          <w:p w14:paraId="2D5EC3FD" w14:textId="77777777" w:rsidR="00246F96" w:rsidRPr="003011EC" w:rsidRDefault="00D7300A" w:rsidP="00E322D9">
            <w:pPr>
              <w:pStyle w:val="Naslov2"/>
              <w:outlineLvl w:val="1"/>
              <w:rPr>
                <w:color w:val="000000"/>
              </w:rPr>
            </w:pPr>
            <w:bookmarkStart w:id="33" w:name="_Toc90641000"/>
            <w:r>
              <w:lastRenderedPageBreak/>
              <w:t>26</w:t>
            </w:r>
            <w:bookmarkEnd w:id="33"/>
          </w:p>
        </w:tc>
        <w:tc>
          <w:tcPr>
            <w:tcW w:w="1417" w:type="dxa"/>
          </w:tcPr>
          <w:p w14:paraId="27919DAC" w14:textId="77777777" w:rsidR="00246F96" w:rsidRDefault="00246F96" w:rsidP="00246F96">
            <w:pPr>
              <w:autoSpaceDE w:val="0"/>
              <w:autoSpaceDN w:val="0"/>
              <w:adjustRightInd w:val="0"/>
              <w:spacing w:line="240" w:lineRule="auto"/>
              <w:jc w:val="both"/>
              <w:rPr>
                <w:rFonts w:cs="Arial"/>
                <w:color w:val="000000"/>
                <w:szCs w:val="20"/>
                <w:lang w:val="sl-SI"/>
              </w:rPr>
            </w:pPr>
            <w:r>
              <w:rPr>
                <w:rFonts w:cs="Arial"/>
                <w:color w:val="000000"/>
                <w:szCs w:val="20"/>
                <w:lang w:val="sl-SI"/>
              </w:rPr>
              <w:t>Dopis 22. 11. 2021 in posvetovanje 1. 12. 2021</w:t>
            </w:r>
          </w:p>
        </w:tc>
        <w:tc>
          <w:tcPr>
            <w:tcW w:w="1834" w:type="dxa"/>
          </w:tcPr>
          <w:p w14:paraId="185AA462" w14:textId="77777777" w:rsidR="00246F96" w:rsidRPr="004E1A32" w:rsidRDefault="00246F96" w:rsidP="00246F96">
            <w:pPr>
              <w:autoSpaceDE w:val="0"/>
              <w:autoSpaceDN w:val="0"/>
              <w:adjustRightInd w:val="0"/>
              <w:spacing w:line="240" w:lineRule="auto"/>
              <w:jc w:val="both"/>
              <w:rPr>
                <w:rFonts w:cs="Arial"/>
                <w:b/>
                <w:color w:val="000000"/>
                <w:szCs w:val="20"/>
                <w:lang w:val="sl-SI"/>
              </w:rPr>
            </w:pPr>
            <w:r w:rsidRPr="004E1A32">
              <w:rPr>
                <w:rFonts w:cs="Arial"/>
                <w:b/>
                <w:color w:val="000000"/>
                <w:szCs w:val="20"/>
                <w:lang w:val="sl-SI"/>
              </w:rPr>
              <w:t>Razvojni svet kohezijske regije Vzhodna Slovenija</w:t>
            </w:r>
          </w:p>
        </w:tc>
        <w:tc>
          <w:tcPr>
            <w:tcW w:w="5395" w:type="dxa"/>
          </w:tcPr>
          <w:p w14:paraId="6860EF5C" w14:textId="77777777" w:rsidR="00246F96" w:rsidRPr="007F50D2" w:rsidRDefault="00246F96" w:rsidP="00246F96">
            <w:pPr>
              <w:tabs>
                <w:tab w:val="left" w:pos="284"/>
              </w:tabs>
              <w:autoSpaceDE w:val="0"/>
              <w:autoSpaceDN w:val="0"/>
              <w:adjustRightInd w:val="0"/>
              <w:spacing w:line="240" w:lineRule="auto"/>
              <w:jc w:val="both"/>
              <w:rPr>
                <w:rFonts w:cs="Arial"/>
                <w:b/>
                <w:color w:val="000000"/>
                <w:szCs w:val="20"/>
                <w:lang w:val="sl-SI"/>
              </w:rPr>
            </w:pPr>
            <w:r w:rsidRPr="007F50D2">
              <w:rPr>
                <w:rFonts w:cs="Arial"/>
                <w:b/>
                <w:color w:val="000000"/>
                <w:szCs w:val="20"/>
                <w:lang w:val="sl-SI"/>
              </w:rPr>
              <w:t>Povečanje vloge Regijskih razvojnih agencij</w:t>
            </w:r>
          </w:p>
          <w:p w14:paraId="69CB7941"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p>
          <w:p w14:paraId="3DF7B4D7" w14:textId="77777777" w:rsidR="00246F96" w:rsidRPr="006E37B3" w:rsidRDefault="00246F96" w:rsidP="00246F96">
            <w:pPr>
              <w:tabs>
                <w:tab w:val="left" w:pos="284"/>
              </w:tabs>
              <w:autoSpaceDE w:val="0"/>
              <w:autoSpaceDN w:val="0"/>
              <w:adjustRightInd w:val="0"/>
              <w:spacing w:line="240" w:lineRule="auto"/>
              <w:jc w:val="both"/>
              <w:rPr>
                <w:rFonts w:cs="Arial"/>
                <w:color w:val="000000"/>
                <w:szCs w:val="20"/>
                <w:lang w:val="sl-SI"/>
              </w:rPr>
            </w:pPr>
            <w:r w:rsidRPr="00E9300A">
              <w:rPr>
                <w:rFonts w:cs="Arial"/>
                <w:color w:val="000000"/>
                <w:szCs w:val="20"/>
                <w:lang w:val="sl-SI"/>
              </w:rPr>
              <w:t xml:space="preserve">Regijske razvojne agencije pomenijo veliko podporo in možnost razvoja za občine v regijah, prav take pa so izjemen povezovalni člen le-teh v regiji. Ne zasledujejo parcialnih interesov, ampak so usmerjene izključno v celosten regionalni razvoj in s tem prevzemajo veliko delo in odgovornosti. </w:t>
            </w:r>
            <w:r w:rsidRPr="00D00653">
              <w:rPr>
                <w:rFonts w:cs="Arial"/>
                <w:color w:val="000000"/>
                <w:szCs w:val="20"/>
                <w:lang w:val="sl-SI"/>
              </w:rPr>
              <w:t>Predlagamo, da se v samih programskih dokumentih tudi konkretno opredeli vloga RRA, tako vključitve v delovne skupine, v projekte za razvoj regionalnih p</w:t>
            </w:r>
            <w:r w:rsidR="00462519" w:rsidRPr="00D00653">
              <w:rPr>
                <w:rFonts w:cs="Arial"/>
                <w:color w:val="000000"/>
                <w:szCs w:val="20"/>
                <w:lang w:val="sl-SI"/>
              </w:rPr>
              <w:t>olitik</w:t>
            </w:r>
            <w:r w:rsidRPr="00D00653">
              <w:rPr>
                <w:rFonts w:cs="Arial"/>
                <w:color w:val="000000"/>
                <w:szCs w:val="20"/>
                <w:lang w:val="sl-SI"/>
              </w:rPr>
              <w:t xml:space="preserve"> in endogenega razvoja, kot tudi, da se jih vključi v financira</w:t>
            </w:r>
            <w:r w:rsidR="006E37B3" w:rsidRPr="00D00653">
              <w:rPr>
                <w:rFonts w:cs="Arial"/>
                <w:color w:val="000000"/>
                <w:szCs w:val="20"/>
                <w:lang w:val="sl-SI"/>
              </w:rPr>
              <w:t>nje iz naslova tehnične pomoči.</w:t>
            </w:r>
          </w:p>
        </w:tc>
        <w:tc>
          <w:tcPr>
            <w:tcW w:w="1701" w:type="dxa"/>
          </w:tcPr>
          <w:p w14:paraId="62E16A1B" w14:textId="77777777" w:rsidR="00246F96" w:rsidRDefault="00246F96" w:rsidP="00246F96">
            <w:pPr>
              <w:autoSpaceDE w:val="0"/>
              <w:autoSpaceDN w:val="0"/>
              <w:adjustRightInd w:val="0"/>
              <w:spacing w:line="240" w:lineRule="auto"/>
              <w:rPr>
                <w:rFonts w:cs="Arial"/>
                <w:b/>
                <w:color w:val="000000"/>
                <w:szCs w:val="20"/>
                <w:lang w:val="sl-SI"/>
              </w:rPr>
            </w:pPr>
            <w:r w:rsidRPr="00246F96">
              <w:rPr>
                <w:rFonts w:cs="Arial"/>
                <w:b/>
                <w:color w:val="2F5496" w:themeColor="accent1" w:themeShade="BF"/>
                <w:szCs w:val="20"/>
                <w:lang w:val="sl-SI"/>
              </w:rPr>
              <w:t>Podporno okolje</w:t>
            </w:r>
          </w:p>
        </w:tc>
        <w:tc>
          <w:tcPr>
            <w:tcW w:w="3969" w:type="dxa"/>
          </w:tcPr>
          <w:p w14:paraId="7CB06B04" w14:textId="59B80343" w:rsidR="00246F96" w:rsidRPr="00462519" w:rsidRDefault="00CA7609" w:rsidP="00227F97">
            <w:pPr>
              <w:autoSpaceDE w:val="0"/>
              <w:autoSpaceDN w:val="0"/>
              <w:adjustRightInd w:val="0"/>
              <w:spacing w:line="240" w:lineRule="auto"/>
              <w:jc w:val="both"/>
              <w:rPr>
                <w:rFonts w:cs="Arial"/>
                <w:color w:val="FF0000"/>
                <w:szCs w:val="20"/>
                <w:lang w:val="sl-SI"/>
              </w:rPr>
            </w:pPr>
            <w:r w:rsidRPr="00227F97">
              <w:rPr>
                <w:rFonts w:cs="Arial"/>
                <w:szCs w:val="20"/>
                <w:lang w:val="sl-SI"/>
              </w:rPr>
              <w:t>Vlogo RRA ne določa normativni ali programski okvir izvajanja EKP 2021-2027. Vloga RRA je določena v nacionalni zakonodaji in podzakonskih aktih s področja spodbujanja skladnega regionalnega razvoja.</w:t>
            </w:r>
            <w:r>
              <w:rPr>
                <w:rFonts w:cs="Arial"/>
                <w:szCs w:val="20"/>
                <w:lang w:val="sl-SI"/>
              </w:rPr>
              <w:t xml:space="preserve"> Izhajajoč iz navedenega dejstva se upošteva tudi področje financiranja delovanja. Kar pa se tiče morebitnega projektnega dela v okviru EKP 2021-2027 pa je to potrebno obravnavati v okviru predvidenih vsebin za sofinanciranje in ne nosilcev izvajanja.</w:t>
            </w:r>
          </w:p>
        </w:tc>
      </w:tr>
      <w:tr w:rsidR="00BA3AD9" w:rsidRPr="0031488E" w14:paraId="46D0DBD5" w14:textId="77777777" w:rsidTr="00246F96">
        <w:tc>
          <w:tcPr>
            <w:tcW w:w="534" w:type="dxa"/>
          </w:tcPr>
          <w:p w14:paraId="6E16195D" w14:textId="77777777" w:rsidR="00246F96" w:rsidRDefault="00D7300A" w:rsidP="00E322D9">
            <w:pPr>
              <w:pStyle w:val="Naslov2"/>
              <w:outlineLvl w:val="1"/>
            </w:pPr>
            <w:bookmarkStart w:id="34" w:name="_Toc90641001"/>
            <w:r>
              <w:t>27</w:t>
            </w:r>
            <w:bookmarkEnd w:id="34"/>
          </w:p>
        </w:tc>
        <w:tc>
          <w:tcPr>
            <w:tcW w:w="1417" w:type="dxa"/>
          </w:tcPr>
          <w:p w14:paraId="60D7EAD6" w14:textId="77777777" w:rsidR="00246F96" w:rsidRDefault="00246F96" w:rsidP="00246F96">
            <w:pPr>
              <w:autoSpaceDE w:val="0"/>
              <w:autoSpaceDN w:val="0"/>
              <w:adjustRightInd w:val="0"/>
              <w:spacing w:line="240" w:lineRule="auto"/>
              <w:jc w:val="both"/>
              <w:rPr>
                <w:rFonts w:cs="Arial"/>
                <w:color w:val="000000"/>
                <w:szCs w:val="20"/>
                <w:lang w:val="sl-SI"/>
              </w:rPr>
            </w:pPr>
            <w:r>
              <w:rPr>
                <w:rFonts w:cs="Arial"/>
                <w:color w:val="000000"/>
                <w:szCs w:val="20"/>
                <w:lang w:val="sl-SI"/>
              </w:rPr>
              <w:t>Dopis 22. 11. 2021 in posvetovanje 1. 12. 2021</w:t>
            </w:r>
          </w:p>
        </w:tc>
        <w:tc>
          <w:tcPr>
            <w:tcW w:w="1834" w:type="dxa"/>
          </w:tcPr>
          <w:p w14:paraId="5658FCDE" w14:textId="77777777" w:rsidR="00246F96" w:rsidRPr="004E1A32" w:rsidRDefault="00246F96" w:rsidP="00246F96">
            <w:pPr>
              <w:autoSpaceDE w:val="0"/>
              <w:autoSpaceDN w:val="0"/>
              <w:adjustRightInd w:val="0"/>
              <w:spacing w:line="240" w:lineRule="auto"/>
              <w:jc w:val="both"/>
              <w:rPr>
                <w:rFonts w:cs="Arial"/>
                <w:b/>
                <w:color w:val="000000"/>
                <w:szCs w:val="20"/>
                <w:lang w:val="sl-SI"/>
              </w:rPr>
            </w:pPr>
            <w:r w:rsidRPr="004E1A32">
              <w:rPr>
                <w:rFonts w:cs="Arial"/>
                <w:b/>
                <w:color w:val="000000"/>
                <w:szCs w:val="20"/>
                <w:lang w:val="sl-SI"/>
              </w:rPr>
              <w:t>Razvojni svet kohezijske regije Vzhodna Slovenija</w:t>
            </w:r>
          </w:p>
        </w:tc>
        <w:tc>
          <w:tcPr>
            <w:tcW w:w="5395" w:type="dxa"/>
          </w:tcPr>
          <w:p w14:paraId="2EE9A46B" w14:textId="77777777" w:rsidR="00ED290E" w:rsidRPr="00ED290E" w:rsidRDefault="00ED290E" w:rsidP="00246F96">
            <w:pPr>
              <w:tabs>
                <w:tab w:val="left" w:pos="284"/>
              </w:tabs>
              <w:autoSpaceDE w:val="0"/>
              <w:autoSpaceDN w:val="0"/>
              <w:adjustRightInd w:val="0"/>
              <w:spacing w:line="240" w:lineRule="auto"/>
              <w:jc w:val="both"/>
              <w:rPr>
                <w:rFonts w:cs="Arial"/>
                <w:b/>
                <w:color w:val="2F5496" w:themeColor="accent1" w:themeShade="BF"/>
                <w:szCs w:val="20"/>
                <w:lang w:val="sl-SI"/>
              </w:rPr>
            </w:pPr>
            <w:r w:rsidRPr="00ED290E">
              <w:rPr>
                <w:rFonts w:cs="Arial"/>
                <w:b/>
                <w:color w:val="2F5496" w:themeColor="accent1" w:themeShade="BF"/>
                <w:szCs w:val="20"/>
                <w:lang w:val="sl-SI"/>
              </w:rPr>
              <w:t>Vprašanja</w:t>
            </w:r>
            <w:r w:rsidR="00FE559A">
              <w:rPr>
                <w:rFonts w:cs="Arial"/>
                <w:b/>
                <w:color w:val="2F5496" w:themeColor="accent1" w:themeShade="BF"/>
                <w:szCs w:val="20"/>
                <w:lang w:val="sl-SI"/>
              </w:rPr>
              <w:t xml:space="preserve"> v razpravi 1. 12. 2021</w:t>
            </w:r>
            <w:r w:rsidRPr="00ED290E">
              <w:rPr>
                <w:rFonts w:cs="Arial"/>
                <w:b/>
                <w:color w:val="2F5496" w:themeColor="accent1" w:themeShade="BF"/>
                <w:szCs w:val="20"/>
                <w:lang w:val="sl-SI"/>
              </w:rPr>
              <w:t>:</w:t>
            </w:r>
          </w:p>
          <w:p w14:paraId="5455798E" w14:textId="77777777" w:rsidR="00246F96" w:rsidRPr="00E9300A" w:rsidRDefault="00246F96" w:rsidP="00246F96">
            <w:pPr>
              <w:tabs>
                <w:tab w:val="left" w:pos="284"/>
              </w:tabs>
              <w:autoSpaceDE w:val="0"/>
              <w:autoSpaceDN w:val="0"/>
              <w:adjustRightInd w:val="0"/>
              <w:spacing w:line="240" w:lineRule="auto"/>
              <w:jc w:val="both"/>
              <w:rPr>
                <w:rFonts w:cs="Arial"/>
                <w:color w:val="000000"/>
                <w:szCs w:val="20"/>
                <w:lang w:val="sl-SI"/>
              </w:rPr>
            </w:pPr>
            <w:r w:rsidRPr="00246F96">
              <w:rPr>
                <w:rFonts w:cs="Arial"/>
                <w:color w:val="2F5496" w:themeColor="accent1" w:themeShade="BF"/>
                <w:szCs w:val="20"/>
                <w:lang w:val="sl-SI"/>
              </w:rPr>
              <w:t>1. Ali lahko RRA prijavljajo projekte občin kot vodilni partnerji in so posledično plačani tudi znotraj projekta preko upravičenih stroškov?</w:t>
            </w:r>
          </w:p>
          <w:p w14:paraId="6E2530DF" w14:textId="77777777" w:rsidR="00246F96" w:rsidRPr="007F50D2" w:rsidRDefault="00246F96" w:rsidP="00246F96">
            <w:pPr>
              <w:tabs>
                <w:tab w:val="left" w:pos="284"/>
              </w:tabs>
              <w:autoSpaceDE w:val="0"/>
              <w:autoSpaceDN w:val="0"/>
              <w:adjustRightInd w:val="0"/>
              <w:spacing w:line="240" w:lineRule="auto"/>
              <w:jc w:val="both"/>
              <w:rPr>
                <w:rFonts w:cs="Arial"/>
                <w:b/>
                <w:color w:val="000000"/>
                <w:szCs w:val="20"/>
                <w:lang w:val="sl-SI"/>
              </w:rPr>
            </w:pPr>
            <w:r w:rsidRPr="00246F96">
              <w:rPr>
                <w:rFonts w:cs="Arial"/>
                <w:color w:val="2F5496" w:themeColor="accent1" w:themeShade="BF"/>
                <w:szCs w:val="20"/>
                <w:lang w:val="sl-SI"/>
              </w:rPr>
              <w:t xml:space="preserve">2. </w:t>
            </w:r>
            <w:r w:rsidR="002C2792">
              <w:rPr>
                <w:rFonts w:cs="Arial"/>
                <w:color w:val="2F5496" w:themeColor="accent1" w:themeShade="BF"/>
                <w:szCs w:val="20"/>
                <w:lang w:val="sl-SI"/>
              </w:rPr>
              <w:t xml:space="preserve">Ali </w:t>
            </w:r>
            <w:r w:rsidRPr="00246F96">
              <w:rPr>
                <w:rFonts w:cs="Arial"/>
                <w:color w:val="2F5496" w:themeColor="accent1" w:themeShade="BF"/>
                <w:szCs w:val="20"/>
                <w:lang w:val="sl-SI"/>
              </w:rPr>
              <w:t>so RRA lahko plačani za svoje delo preko upravičenih stroškov na projektih občin, ki jim nudijo podporo.</w:t>
            </w:r>
          </w:p>
        </w:tc>
        <w:tc>
          <w:tcPr>
            <w:tcW w:w="1701" w:type="dxa"/>
          </w:tcPr>
          <w:p w14:paraId="23D0D79F" w14:textId="77777777" w:rsidR="00246F96" w:rsidRPr="005660C0" w:rsidRDefault="00246F96" w:rsidP="00246F96">
            <w:pPr>
              <w:autoSpaceDE w:val="0"/>
              <w:autoSpaceDN w:val="0"/>
              <w:adjustRightInd w:val="0"/>
              <w:spacing w:line="240" w:lineRule="auto"/>
              <w:rPr>
                <w:rFonts w:cs="Arial"/>
                <w:b/>
                <w:color w:val="000000" w:themeColor="text1"/>
                <w:szCs w:val="20"/>
                <w:lang w:val="sl-SI"/>
              </w:rPr>
            </w:pPr>
            <w:r w:rsidRPr="00246F96">
              <w:rPr>
                <w:rFonts w:cs="Arial"/>
                <w:b/>
                <w:color w:val="2F5496" w:themeColor="accent1" w:themeShade="BF"/>
                <w:szCs w:val="20"/>
                <w:lang w:val="sl-SI"/>
              </w:rPr>
              <w:t>Podporno okolje</w:t>
            </w:r>
          </w:p>
          <w:p w14:paraId="1DECA4F0" w14:textId="77777777" w:rsidR="00246F96" w:rsidRPr="00246F96" w:rsidRDefault="00246F96" w:rsidP="00246F96">
            <w:pPr>
              <w:autoSpaceDE w:val="0"/>
              <w:autoSpaceDN w:val="0"/>
              <w:adjustRightInd w:val="0"/>
              <w:spacing w:line="240" w:lineRule="auto"/>
              <w:rPr>
                <w:rFonts w:cs="Arial"/>
                <w:b/>
                <w:color w:val="2F5496" w:themeColor="accent1" w:themeShade="BF"/>
                <w:szCs w:val="20"/>
                <w:lang w:val="sl-SI"/>
              </w:rPr>
            </w:pPr>
          </w:p>
        </w:tc>
        <w:tc>
          <w:tcPr>
            <w:tcW w:w="3969" w:type="dxa"/>
          </w:tcPr>
          <w:p w14:paraId="1A804B2E" w14:textId="77777777" w:rsidR="00246F96" w:rsidRPr="00462519" w:rsidRDefault="00462519" w:rsidP="00462519">
            <w:pPr>
              <w:autoSpaceDE w:val="0"/>
              <w:autoSpaceDN w:val="0"/>
              <w:adjustRightInd w:val="0"/>
              <w:spacing w:line="240" w:lineRule="auto"/>
              <w:jc w:val="both"/>
              <w:rPr>
                <w:rFonts w:cs="Arial"/>
                <w:szCs w:val="20"/>
                <w:lang w:val="sl-SI"/>
              </w:rPr>
            </w:pPr>
            <w:r>
              <w:rPr>
                <w:rFonts w:cs="Arial"/>
                <w:szCs w:val="20"/>
                <w:lang w:val="sl-SI"/>
              </w:rPr>
              <w:t xml:space="preserve">V skladu s trenutnim predlogom </w:t>
            </w:r>
            <w:r w:rsidRPr="00462519">
              <w:rPr>
                <w:rFonts w:cs="Arial"/>
                <w:szCs w:val="20"/>
                <w:lang w:val="sl-SI"/>
              </w:rPr>
              <w:t xml:space="preserve"> regionalne razvojne agencije</w:t>
            </w:r>
            <w:r>
              <w:rPr>
                <w:rFonts w:cs="Arial"/>
                <w:szCs w:val="20"/>
                <w:lang w:val="sl-SI"/>
              </w:rPr>
              <w:t xml:space="preserve"> </w:t>
            </w:r>
            <w:r w:rsidRPr="00462519">
              <w:rPr>
                <w:rFonts w:cs="Arial"/>
                <w:szCs w:val="20"/>
                <w:lang w:val="sl-SI"/>
              </w:rPr>
              <w:t xml:space="preserve"> </w:t>
            </w:r>
            <w:r>
              <w:rPr>
                <w:rFonts w:cs="Arial"/>
                <w:szCs w:val="20"/>
                <w:lang w:val="sl-SI"/>
              </w:rPr>
              <w:t xml:space="preserve">(RRA) </w:t>
            </w:r>
            <w:r w:rsidRPr="00462519">
              <w:rPr>
                <w:rFonts w:cs="Arial"/>
                <w:szCs w:val="20"/>
                <w:lang w:val="sl-SI"/>
              </w:rPr>
              <w:t>sodelujejo v prvi fazi pri izboru operacij v imenu razvojnih regij, ki pripravijo seznam ključnih regijskih in med-regijskih operacij ter ostalih operacij (skladno s politiko endogene regionalne politike se pripravi dogovore za razvoj regij)</w:t>
            </w:r>
            <w:r>
              <w:rPr>
                <w:rFonts w:cs="Arial"/>
                <w:szCs w:val="20"/>
                <w:lang w:val="sl-SI"/>
              </w:rPr>
              <w:t>. V kolikor bi torej lahko RRA prijavljale projekte občin kot vodilni partnerji in prejemali sredstva iz naslova projektov ali bili za svojo podporo občinam plačane iz projektov, bi to pomenilo konflikt interesov v skladu z njihovo vlogo pri izboru operacij.</w:t>
            </w:r>
          </w:p>
        </w:tc>
      </w:tr>
      <w:tr w:rsidR="00BA3AD9" w:rsidRPr="0031488E" w14:paraId="5A802ED6" w14:textId="77777777" w:rsidTr="00246F96">
        <w:tc>
          <w:tcPr>
            <w:tcW w:w="534" w:type="dxa"/>
          </w:tcPr>
          <w:p w14:paraId="558E5617" w14:textId="77777777" w:rsidR="00783A36" w:rsidRDefault="00D7300A" w:rsidP="00E322D9">
            <w:pPr>
              <w:pStyle w:val="Naslov2"/>
              <w:outlineLvl w:val="1"/>
            </w:pPr>
            <w:bookmarkStart w:id="35" w:name="_Toc90641002"/>
            <w:r>
              <w:t>28</w:t>
            </w:r>
            <w:bookmarkEnd w:id="35"/>
          </w:p>
        </w:tc>
        <w:tc>
          <w:tcPr>
            <w:tcW w:w="1417" w:type="dxa"/>
          </w:tcPr>
          <w:p w14:paraId="508996C8" w14:textId="77777777" w:rsidR="00783A36" w:rsidRDefault="00783A36" w:rsidP="00783A36">
            <w:pPr>
              <w:autoSpaceDE w:val="0"/>
              <w:autoSpaceDN w:val="0"/>
              <w:adjustRightInd w:val="0"/>
              <w:spacing w:line="240" w:lineRule="auto"/>
              <w:jc w:val="both"/>
              <w:rPr>
                <w:rFonts w:cs="Arial"/>
                <w:color w:val="000000"/>
                <w:szCs w:val="20"/>
                <w:lang w:val="sl-SI"/>
              </w:rPr>
            </w:pPr>
          </w:p>
        </w:tc>
        <w:tc>
          <w:tcPr>
            <w:tcW w:w="1834" w:type="dxa"/>
          </w:tcPr>
          <w:p w14:paraId="496A5C1C" w14:textId="77777777" w:rsidR="00783A36" w:rsidRPr="004E1A32" w:rsidRDefault="00783A36" w:rsidP="00783A36">
            <w:pPr>
              <w:autoSpaceDE w:val="0"/>
              <w:autoSpaceDN w:val="0"/>
              <w:adjustRightInd w:val="0"/>
              <w:spacing w:line="240" w:lineRule="auto"/>
              <w:jc w:val="both"/>
              <w:rPr>
                <w:rFonts w:cs="Arial"/>
                <w:b/>
                <w:color w:val="000000"/>
                <w:szCs w:val="20"/>
                <w:lang w:val="sl-SI"/>
              </w:rPr>
            </w:pPr>
          </w:p>
        </w:tc>
        <w:tc>
          <w:tcPr>
            <w:tcW w:w="5395" w:type="dxa"/>
          </w:tcPr>
          <w:p w14:paraId="105C75C4" w14:textId="77777777" w:rsidR="00783A36" w:rsidRPr="00246F96" w:rsidRDefault="00783A36" w:rsidP="00783A36">
            <w:pPr>
              <w:tabs>
                <w:tab w:val="left" w:pos="284"/>
              </w:tabs>
              <w:autoSpaceDE w:val="0"/>
              <w:autoSpaceDN w:val="0"/>
              <w:adjustRightInd w:val="0"/>
              <w:spacing w:line="240" w:lineRule="auto"/>
              <w:jc w:val="both"/>
              <w:rPr>
                <w:rFonts w:cs="Arial"/>
                <w:color w:val="2F5496" w:themeColor="accent1" w:themeShade="BF"/>
                <w:szCs w:val="20"/>
                <w:lang w:val="sl-SI"/>
              </w:rPr>
            </w:pPr>
            <w:r w:rsidRPr="00246F96">
              <w:rPr>
                <w:rFonts w:cs="Arial"/>
                <w:color w:val="2F5496" w:themeColor="accent1" w:themeShade="BF"/>
                <w:szCs w:val="20"/>
                <w:lang w:val="sl-SI"/>
              </w:rPr>
              <w:t xml:space="preserve">3. Zakaj se popolnoma spreminja mehanizem CTN, ki je bil v perspektivi 2014-20 zelo uspešen, in zakaj ni bil upoštevan celovit predlog ZMOS za izvajanje mehanizma CTN v 2021-27, ki je že upošteval naše zahteve Evropske komisije (npr. FUO)? (Predlog je bil posredovan in večkrat predstavljen SVRK in PO MOP, </w:t>
            </w:r>
            <w:proofErr w:type="spellStart"/>
            <w:r w:rsidRPr="00246F96">
              <w:rPr>
                <w:rFonts w:cs="Arial"/>
                <w:color w:val="2F5496" w:themeColor="accent1" w:themeShade="BF"/>
                <w:szCs w:val="20"/>
                <w:lang w:val="sl-SI"/>
              </w:rPr>
              <w:t>MZl</w:t>
            </w:r>
            <w:proofErr w:type="spellEnd"/>
            <w:r w:rsidRPr="00246F96">
              <w:rPr>
                <w:rFonts w:cs="Arial"/>
                <w:color w:val="2F5496" w:themeColor="accent1" w:themeShade="BF"/>
                <w:szCs w:val="20"/>
                <w:lang w:val="sl-SI"/>
              </w:rPr>
              <w:t>)</w:t>
            </w:r>
          </w:p>
          <w:p w14:paraId="461EA0A4" w14:textId="77777777" w:rsidR="00783A36" w:rsidRPr="00246F96" w:rsidRDefault="00783A36" w:rsidP="00783A36">
            <w:pPr>
              <w:tabs>
                <w:tab w:val="left" w:pos="284"/>
              </w:tabs>
              <w:autoSpaceDE w:val="0"/>
              <w:autoSpaceDN w:val="0"/>
              <w:adjustRightInd w:val="0"/>
              <w:spacing w:line="240" w:lineRule="auto"/>
              <w:jc w:val="both"/>
              <w:rPr>
                <w:rFonts w:cs="Arial"/>
                <w:color w:val="2F5496" w:themeColor="accent1" w:themeShade="BF"/>
                <w:szCs w:val="20"/>
                <w:lang w:val="sl-SI"/>
              </w:rPr>
            </w:pPr>
            <w:r w:rsidRPr="00246F96">
              <w:rPr>
                <w:rFonts w:cs="Arial"/>
                <w:color w:val="2F5496" w:themeColor="accent1" w:themeShade="BF"/>
                <w:szCs w:val="20"/>
                <w:lang w:val="sl-SI"/>
              </w:rPr>
              <w:t>4. Zakaj omejitev večnivojskega pristopa (</w:t>
            </w:r>
            <w:proofErr w:type="spellStart"/>
            <w:r w:rsidRPr="00246F96">
              <w:rPr>
                <w:rFonts w:cs="Arial"/>
                <w:color w:val="2F5496" w:themeColor="accent1" w:themeShade="BF"/>
                <w:szCs w:val="20"/>
                <w:lang w:val="sl-SI"/>
              </w:rPr>
              <w:t>multilevel</w:t>
            </w:r>
            <w:proofErr w:type="spellEnd"/>
            <w:r w:rsidRPr="00246F96">
              <w:rPr>
                <w:rFonts w:cs="Arial"/>
                <w:color w:val="2F5496" w:themeColor="accent1" w:themeShade="BF"/>
                <w:szCs w:val="20"/>
                <w:lang w:val="sl-SI"/>
              </w:rPr>
              <w:t xml:space="preserve"> </w:t>
            </w:r>
            <w:proofErr w:type="spellStart"/>
            <w:r w:rsidRPr="00246F96">
              <w:rPr>
                <w:rFonts w:cs="Arial"/>
                <w:color w:val="2F5496" w:themeColor="accent1" w:themeShade="BF"/>
                <w:szCs w:val="20"/>
                <w:lang w:val="sl-SI"/>
              </w:rPr>
              <w:t>governance</w:t>
            </w:r>
            <w:proofErr w:type="spellEnd"/>
            <w:r w:rsidRPr="00246F96">
              <w:rPr>
                <w:rFonts w:cs="Arial"/>
                <w:color w:val="2F5496" w:themeColor="accent1" w:themeShade="BF"/>
                <w:szCs w:val="20"/>
                <w:lang w:val="sl-SI"/>
              </w:rPr>
              <w:t>)? Zakaj ni več predviden ZMOS kot posredniški organ za izbor operacij?</w:t>
            </w:r>
          </w:p>
          <w:p w14:paraId="20059583" w14:textId="77777777" w:rsidR="00783A36" w:rsidRPr="00D00653" w:rsidRDefault="00783A36" w:rsidP="00783A36">
            <w:pPr>
              <w:tabs>
                <w:tab w:val="left" w:pos="284"/>
              </w:tabs>
              <w:autoSpaceDE w:val="0"/>
              <w:autoSpaceDN w:val="0"/>
              <w:adjustRightInd w:val="0"/>
              <w:spacing w:line="240" w:lineRule="auto"/>
              <w:jc w:val="both"/>
              <w:rPr>
                <w:rFonts w:cs="Arial"/>
                <w:color w:val="2F5496" w:themeColor="accent1" w:themeShade="BF"/>
                <w:szCs w:val="20"/>
                <w:lang w:val="sl-SI"/>
              </w:rPr>
            </w:pPr>
            <w:r w:rsidRPr="00D00653">
              <w:rPr>
                <w:rFonts w:cs="Arial"/>
                <w:color w:val="2F5496" w:themeColor="accent1" w:themeShade="BF"/>
                <w:szCs w:val="20"/>
                <w:lang w:val="sl-SI"/>
              </w:rPr>
              <w:t>5. Zakaj se zmanjšuje vloga mestnih občin v mehanizmu?</w:t>
            </w:r>
          </w:p>
          <w:p w14:paraId="11458594" w14:textId="77777777" w:rsidR="00783A36" w:rsidRPr="00D00653" w:rsidRDefault="00783A36" w:rsidP="00783A36">
            <w:pPr>
              <w:tabs>
                <w:tab w:val="left" w:pos="284"/>
              </w:tabs>
              <w:autoSpaceDE w:val="0"/>
              <w:autoSpaceDN w:val="0"/>
              <w:adjustRightInd w:val="0"/>
              <w:spacing w:line="240" w:lineRule="auto"/>
              <w:jc w:val="both"/>
              <w:rPr>
                <w:rFonts w:cs="Arial"/>
                <w:color w:val="2F5496" w:themeColor="accent1" w:themeShade="BF"/>
                <w:szCs w:val="20"/>
                <w:lang w:val="sl-SI"/>
              </w:rPr>
            </w:pPr>
            <w:r w:rsidRPr="00D00653">
              <w:rPr>
                <w:rFonts w:cs="Arial"/>
                <w:color w:val="2F5496" w:themeColor="accent1" w:themeShade="BF"/>
                <w:szCs w:val="20"/>
                <w:lang w:val="sl-SI"/>
              </w:rPr>
              <w:lastRenderedPageBreak/>
              <w:t>6. Zakaj so bila iz izvajanja mehanizma CTN izvzeta sredstva KS in niso bila dodeljena sredstva ESS+, kar bi prispevalo k izvajanju celovitih projektov?</w:t>
            </w:r>
          </w:p>
          <w:p w14:paraId="33224114" w14:textId="77777777" w:rsidR="00783A36" w:rsidRPr="00D00653" w:rsidRDefault="00541324" w:rsidP="00783A36">
            <w:pPr>
              <w:tabs>
                <w:tab w:val="left" w:pos="284"/>
              </w:tabs>
              <w:autoSpaceDE w:val="0"/>
              <w:autoSpaceDN w:val="0"/>
              <w:adjustRightInd w:val="0"/>
              <w:spacing w:line="240" w:lineRule="auto"/>
              <w:jc w:val="both"/>
              <w:rPr>
                <w:rFonts w:cs="Arial"/>
                <w:color w:val="2F5496" w:themeColor="accent1" w:themeShade="BF"/>
                <w:szCs w:val="20"/>
                <w:lang w:val="sl-SI"/>
              </w:rPr>
            </w:pPr>
            <w:r w:rsidRPr="00D00653">
              <w:rPr>
                <w:rFonts w:cs="Arial"/>
                <w:color w:val="2F5496" w:themeColor="accent1" w:themeShade="BF"/>
                <w:szCs w:val="20"/>
                <w:lang w:val="sl-SI"/>
              </w:rPr>
              <w:t>7. Kako</w:t>
            </w:r>
            <w:r w:rsidR="00783A36" w:rsidRPr="00D00653">
              <w:rPr>
                <w:rFonts w:cs="Arial"/>
                <w:color w:val="2F5496" w:themeColor="accent1" w:themeShade="BF"/>
                <w:szCs w:val="20"/>
                <w:lang w:val="sl-SI"/>
              </w:rPr>
              <w:t xml:space="preserve"> načrtujete preprečitev drobitve sredstev in doseganje celovitih projektov pri izvajanju mehanizma </w:t>
            </w:r>
            <w:r w:rsidRPr="00D00653">
              <w:rPr>
                <w:rFonts w:cs="Arial"/>
                <w:color w:val="2F5496" w:themeColor="accent1" w:themeShade="BF"/>
                <w:szCs w:val="20"/>
                <w:lang w:val="sl-SI"/>
              </w:rPr>
              <w:t>CTN, ko se vsebina s 4 PN š</w:t>
            </w:r>
            <w:r w:rsidR="00783A36" w:rsidRPr="00D00653">
              <w:rPr>
                <w:rFonts w:cs="Arial"/>
                <w:color w:val="2F5496" w:themeColor="accent1" w:themeShade="BF"/>
                <w:szCs w:val="20"/>
                <w:lang w:val="sl-SI"/>
              </w:rPr>
              <w:t>iri na 8 SC in z bistveno širitvijo kroga upravičencev?</w:t>
            </w:r>
          </w:p>
          <w:p w14:paraId="44276C97" w14:textId="77777777" w:rsidR="00783A36" w:rsidRPr="00D00653" w:rsidRDefault="00783A36" w:rsidP="00783A36">
            <w:pPr>
              <w:tabs>
                <w:tab w:val="left" w:pos="284"/>
              </w:tabs>
              <w:autoSpaceDE w:val="0"/>
              <w:autoSpaceDN w:val="0"/>
              <w:adjustRightInd w:val="0"/>
              <w:spacing w:line="240" w:lineRule="auto"/>
              <w:jc w:val="both"/>
              <w:rPr>
                <w:rFonts w:cs="Arial"/>
                <w:color w:val="2F5496" w:themeColor="accent1" w:themeShade="BF"/>
                <w:szCs w:val="20"/>
                <w:lang w:val="sl-SI"/>
              </w:rPr>
            </w:pPr>
            <w:r w:rsidRPr="00D00653">
              <w:rPr>
                <w:rFonts w:cs="Arial"/>
                <w:color w:val="2F5496" w:themeColor="accent1" w:themeShade="BF"/>
                <w:szCs w:val="20"/>
                <w:lang w:val="sl-SI"/>
              </w:rPr>
              <w:t>8. Vsebina za izvajanje mehanizma CTN je povzeta v SC 9.1 s spodbujanjem celostnega in vključujočega socialnega, gospodarskega in okoljskega razvoja, kulture, naravne dediščine, trajnostnega turizma in varnosti v mestnih območjih, denarja pa na tej SC ni. V Programu so sredstva razdrobljena na 8 SC. Ali je možno sredstva za CTN zagotoviti na SC 9.1?</w:t>
            </w:r>
          </w:p>
          <w:p w14:paraId="377DABE8" w14:textId="77777777" w:rsidR="00783A36" w:rsidRPr="00246F96" w:rsidRDefault="00783A36" w:rsidP="00783A36">
            <w:pPr>
              <w:tabs>
                <w:tab w:val="left" w:pos="284"/>
              </w:tabs>
              <w:autoSpaceDE w:val="0"/>
              <w:autoSpaceDN w:val="0"/>
              <w:adjustRightInd w:val="0"/>
              <w:spacing w:line="240" w:lineRule="auto"/>
              <w:jc w:val="both"/>
              <w:rPr>
                <w:rFonts w:cs="Arial"/>
                <w:b/>
                <w:color w:val="2F5496" w:themeColor="accent1" w:themeShade="BF"/>
                <w:szCs w:val="20"/>
                <w:lang w:val="sl-SI"/>
              </w:rPr>
            </w:pPr>
            <w:r w:rsidRPr="00D00653">
              <w:rPr>
                <w:rFonts w:cs="Arial"/>
                <w:color w:val="2F5496" w:themeColor="accent1" w:themeShade="BF"/>
                <w:szCs w:val="20"/>
                <w:lang w:val="sl-SI"/>
              </w:rPr>
              <w:t>9. Partnerski sporazum v zvezi s tehnično podporo izrecno navaja, da bo ta usmerjena v nove mehanizme, kot je ERP, nikjer pa ne omenja potrebe po tehnični pomoči za izvajanje mehanizma CTN. Zakaj mehanizem CTN ni naveden na strani 35 partnerskega sporazuma?</w:t>
            </w:r>
          </w:p>
        </w:tc>
        <w:tc>
          <w:tcPr>
            <w:tcW w:w="1701" w:type="dxa"/>
          </w:tcPr>
          <w:p w14:paraId="6B38AEF5" w14:textId="77777777" w:rsidR="00783A36" w:rsidRPr="00246F96" w:rsidRDefault="00783A36" w:rsidP="00783A36">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lastRenderedPageBreak/>
              <w:t>CTN</w:t>
            </w:r>
          </w:p>
        </w:tc>
        <w:tc>
          <w:tcPr>
            <w:tcW w:w="3969" w:type="dxa"/>
          </w:tcPr>
          <w:p w14:paraId="789CD85F" w14:textId="77777777" w:rsidR="00783A36" w:rsidRDefault="00541324" w:rsidP="00541324">
            <w:pPr>
              <w:autoSpaceDE w:val="0"/>
              <w:autoSpaceDN w:val="0"/>
              <w:adjustRightInd w:val="0"/>
              <w:spacing w:line="240" w:lineRule="auto"/>
              <w:jc w:val="both"/>
              <w:rPr>
                <w:rFonts w:cs="Arial"/>
                <w:szCs w:val="20"/>
                <w:lang w:val="sl-SI"/>
              </w:rPr>
            </w:pPr>
            <w:r w:rsidRPr="00541324">
              <w:rPr>
                <w:rFonts w:cs="Arial"/>
                <w:szCs w:val="20"/>
                <w:lang w:val="sl-SI"/>
              </w:rPr>
              <w:t xml:space="preserve">Mehanizem CTN </w:t>
            </w:r>
            <w:r>
              <w:rPr>
                <w:rFonts w:cs="Arial"/>
                <w:szCs w:val="20"/>
                <w:lang w:val="sl-SI"/>
              </w:rPr>
              <w:t>se v obdobju 2021-2027 ne spreminja.</w:t>
            </w:r>
            <w:r w:rsidR="009D6805" w:rsidRPr="009A4A61">
              <w:rPr>
                <w:rFonts w:cs="Arial"/>
                <w:b/>
                <w:szCs w:val="20"/>
                <w:lang w:val="sl-SI"/>
              </w:rPr>
              <w:t xml:space="preserve"> Glej </w:t>
            </w:r>
            <w:r w:rsidR="009D6805">
              <w:rPr>
                <w:rFonts w:cs="Arial"/>
                <w:b/>
                <w:szCs w:val="20"/>
                <w:lang w:val="sl-SI"/>
              </w:rPr>
              <w:t xml:space="preserve">tudi odgovor na </w:t>
            </w:r>
            <w:r w:rsidR="009D6805" w:rsidRPr="009A4A61">
              <w:rPr>
                <w:rFonts w:cs="Arial"/>
                <w:b/>
                <w:szCs w:val="20"/>
                <w:lang w:val="sl-SI"/>
              </w:rPr>
              <w:t>vprašanj</w:t>
            </w:r>
            <w:r w:rsidR="009D6805">
              <w:rPr>
                <w:rFonts w:cs="Arial"/>
                <w:b/>
                <w:szCs w:val="20"/>
                <w:lang w:val="sl-SI"/>
              </w:rPr>
              <w:t>e</w:t>
            </w:r>
            <w:r w:rsidR="009D6805" w:rsidRPr="009A4A61">
              <w:rPr>
                <w:rFonts w:cs="Arial"/>
                <w:b/>
                <w:szCs w:val="20"/>
                <w:lang w:val="sl-SI"/>
              </w:rPr>
              <w:t xml:space="preserve"> </w:t>
            </w:r>
            <w:r w:rsidR="009D6805">
              <w:rPr>
                <w:rFonts w:cs="Arial"/>
                <w:b/>
                <w:color w:val="FF0000"/>
                <w:szCs w:val="20"/>
                <w:lang w:val="sl-SI"/>
              </w:rPr>
              <w:t>5</w:t>
            </w:r>
          </w:p>
          <w:p w14:paraId="3425BFF4" w14:textId="77777777" w:rsidR="00541324" w:rsidRDefault="00541324" w:rsidP="00541324">
            <w:pPr>
              <w:autoSpaceDE w:val="0"/>
              <w:autoSpaceDN w:val="0"/>
              <w:adjustRightInd w:val="0"/>
              <w:spacing w:line="240" w:lineRule="auto"/>
              <w:jc w:val="both"/>
              <w:rPr>
                <w:rFonts w:cs="Arial"/>
                <w:szCs w:val="20"/>
                <w:lang w:val="sl-SI"/>
              </w:rPr>
            </w:pPr>
          </w:p>
          <w:p w14:paraId="2741CED5" w14:textId="30CD37F4" w:rsidR="00541324" w:rsidRDefault="00541324" w:rsidP="00541324">
            <w:pPr>
              <w:autoSpaceDE w:val="0"/>
              <w:autoSpaceDN w:val="0"/>
              <w:adjustRightInd w:val="0"/>
              <w:spacing w:line="240" w:lineRule="auto"/>
              <w:jc w:val="both"/>
              <w:rPr>
                <w:rFonts w:cs="Arial"/>
                <w:szCs w:val="20"/>
                <w:lang w:val="sl-SI"/>
              </w:rPr>
            </w:pPr>
            <w:r>
              <w:rPr>
                <w:rFonts w:cs="Arial"/>
                <w:szCs w:val="20"/>
                <w:lang w:val="sl-SI"/>
              </w:rPr>
              <w:t xml:space="preserve">Z vidika zmanjšanja administrativnega bremena se zmanjšuje število </w:t>
            </w:r>
            <w:r w:rsidR="00003FC2">
              <w:rPr>
                <w:rFonts w:cs="Arial"/>
                <w:szCs w:val="20"/>
                <w:lang w:val="sl-SI"/>
              </w:rPr>
              <w:t>posredniških organov</w:t>
            </w:r>
            <w:r>
              <w:rPr>
                <w:rFonts w:cs="Arial"/>
                <w:szCs w:val="20"/>
                <w:lang w:val="sl-SI"/>
              </w:rPr>
              <w:t xml:space="preserve">. Bo pa ZMOS dejansko še vedno </w:t>
            </w:r>
            <w:r w:rsidR="00CA7609">
              <w:rPr>
                <w:rFonts w:cs="Arial"/>
                <w:szCs w:val="20"/>
                <w:lang w:val="sl-SI"/>
              </w:rPr>
              <w:t xml:space="preserve">lahko </w:t>
            </w:r>
            <w:r>
              <w:rPr>
                <w:rFonts w:cs="Arial"/>
                <w:szCs w:val="20"/>
                <w:lang w:val="sl-SI"/>
              </w:rPr>
              <w:t xml:space="preserve">imel </w:t>
            </w:r>
            <w:r>
              <w:rPr>
                <w:lang w:val="sl-SI"/>
              </w:rPr>
              <w:t xml:space="preserve">pri izboru operacij enako vlogo, saj se v </w:t>
            </w:r>
            <w:r w:rsidRPr="00541324">
              <w:rPr>
                <w:rFonts w:cs="Arial"/>
                <w:szCs w:val="20"/>
                <w:lang w:val="sl-SI"/>
              </w:rPr>
              <w:t>prvi fazi izbor</w:t>
            </w:r>
            <w:r>
              <w:rPr>
                <w:rFonts w:cs="Arial"/>
                <w:szCs w:val="20"/>
                <w:lang w:val="sl-SI"/>
              </w:rPr>
              <w:t>a</w:t>
            </w:r>
            <w:r w:rsidRPr="00541324">
              <w:rPr>
                <w:rFonts w:cs="Arial"/>
                <w:szCs w:val="20"/>
                <w:lang w:val="sl-SI"/>
              </w:rPr>
              <w:t xml:space="preserve"> operacij</w:t>
            </w:r>
            <w:r>
              <w:rPr>
                <w:rFonts w:cs="Arial"/>
                <w:szCs w:val="20"/>
                <w:lang w:val="sl-SI"/>
              </w:rPr>
              <w:t xml:space="preserve"> predvideva, da </w:t>
            </w:r>
            <w:r w:rsidRPr="00541324">
              <w:rPr>
                <w:rFonts w:cs="Arial"/>
                <w:szCs w:val="20"/>
                <w:lang w:val="sl-SI"/>
              </w:rPr>
              <w:t xml:space="preserve">v imenu mestne občine ali mestne občine v </w:t>
            </w:r>
            <w:r w:rsidRPr="00541324">
              <w:rPr>
                <w:rFonts w:cs="Arial"/>
                <w:szCs w:val="20"/>
                <w:lang w:val="sl-SI"/>
              </w:rPr>
              <w:lastRenderedPageBreak/>
              <w:t>sodelovanju z občinami funkcionalnega območja sodeluje njihov zastopnik, ki pripravi seznam operacij, ki lahko kandidirajo na javn</w:t>
            </w:r>
            <w:r>
              <w:rPr>
                <w:rFonts w:cs="Arial"/>
                <w:szCs w:val="20"/>
                <w:lang w:val="sl-SI"/>
              </w:rPr>
              <w:t>i poziv (pogoj za kandidiranje).</w:t>
            </w:r>
          </w:p>
          <w:p w14:paraId="22A87708" w14:textId="77777777" w:rsidR="00541324" w:rsidRDefault="00541324" w:rsidP="00541324">
            <w:pPr>
              <w:autoSpaceDE w:val="0"/>
              <w:autoSpaceDN w:val="0"/>
              <w:adjustRightInd w:val="0"/>
              <w:spacing w:line="240" w:lineRule="auto"/>
              <w:jc w:val="both"/>
              <w:rPr>
                <w:rFonts w:cs="Arial"/>
                <w:szCs w:val="20"/>
                <w:lang w:val="sl-SI"/>
              </w:rPr>
            </w:pPr>
          </w:p>
          <w:p w14:paraId="33EB237B" w14:textId="4BE864BB" w:rsidR="00541324" w:rsidRDefault="00541324" w:rsidP="00132D22">
            <w:pPr>
              <w:autoSpaceDE w:val="0"/>
              <w:autoSpaceDN w:val="0"/>
              <w:adjustRightInd w:val="0"/>
              <w:spacing w:line="240" w:lineRule="auto"/>
              <w:jc w:val="both"/>
              <w:rPr>
                <w:rFonts w:cs="Arial"/>
                <w:szCs w:val="20"/>
                <w:lang w:val="sl-SI"/>
              </w:rPr>
            </w:pPr>
            <w:r>
              <w:rPr>
                <w:rFonts w:cs="Arial"/>
                <w:szCs w:val="20"/>
                <w:lang w:val="sl-SI"/>
              </w:rPr>
              <w:t xml:space="preserve">Glede sredstev ESS+ v okviru teritorialnih pristopov </w:t>
            </w:r>
            <w:r w:rsidRPr="00541324">
              <w:rPr>
                <w:rFonts w:cs="Arial"/>
                <w:b/>
                <w:szCs w:val="20"/>
                <w:lang w:val="sl-SI"/>
              </w:rPr>
              <w:t>glej odgovor</w:t>
            </w:r>
            <w:r w:rsidR="00132D22">
              <w:rPr>
                <w:rFonts w:cs="Arial"/>
                <w:b/>
                <w:szCs w:val="20"/>
                <w:lang w:val="sl-SI"/>
              </w:rPr>
              <w:t>a</w:t>
            </w:r>
            <w:r w:rsidRPr="00541324">
              <w:rPr>
                <w:rFonts w:cs="Arial"/>
                <w:b/>
                <w:szCs w:val="20"/>
                <w:lang w:val="sl-SI"/>
              </w:rPr>
              <w:t xml:space="preserve"> na vprašanj</w:t>
            </w:r>
            <w:r w:rsidR="00132D22">
              <w:rPr>
                <w:rFonts w:cs="Arial"/>
                <w:b/>
                <w:szCs w:val="20"/>
                <w:lang w:val="sl-SI"/>
              </w:rPr>
              <w:t>i</w:t>
            </w:r>
            <w:r>
              <w:rPr>
                <w:rFonts w:cs="Arial"/>
                <w:szCs w:val="20"/>
                <w:lang w:val="sl-SI"/>
              </w:rPr>
              <w:t xml:space="preserve"> </w:t>
            </w:r>
            <w:r w:rsidRPr="00541324">
              <w:rPr>
                <w:rFonts w:cs="Arial"/>
                <w:b/>
                <w:color w:val="FF0000"/>
                <w:szCs w:val="20"/>
                <w:lang w:val="sl-SI"/>
              </w:rPr>
              <w:t>6</w:t>
            </w:r>
            <w:r w:rsidR="00132D22">
              <w:rPr>
                <w:rFonts w:cs="Arial"/>
                <w:b/>
                <w:color w:val="FF0000"/>
                <w:szCs w:val="20"/>
                <w:lang w:val="sl-SI"/>
              </w:rPr>
              <w:t xml:space="preserve"> in 48</w:t>
            </w:r>
            <w:r>
              <w:rPr>
                <w:rFonts w:cs="Arial"/>
                <w:szCs w:val="20"/>
                <w:lang w:val="sl-SI"/>
              </w:rPr>
              <w:t>.</w:t>
            </w:r>
            <w:r w:rsidR="00003FC2">
              <w:rPr>
                <w:rFonts w:cs="Arial"/>
                <w:szCs w:val="20"/>
                <w:lang w:val="sl-SI"/>
              </w:rPr>
              <w:t xml:space="preserve"> Smiselno enak odgovor velja tudi za sredstva KS.</w:t>
            </w:r>
          </w:p>
          <w:p w14:paraId="5EBCFAA7" w14:textId="77777777" w:rsidR="00AA0A0C" w:rsidRDefault="00AA0A0C" w:rsidP="00132D22">
            <w:pPr>
              <w:autoSpaceDE w:val="0"/>
              <w:autoSpaceDN w:val="0"/>
              <w:adjustRightInd w:val="0"/>
              <w:spacing w:line="240" w:lineRule="auto"/>
              <w:jc w:val="both"/>
              <w:rPr>
                <w:rFonts w:cs="Arial"/>
                <w:szCs w:val="20"/>
                <w:lang w:val="sl-SI"/>
              </w:rPr>
            </w:pPr>
          </w:p>
          <w:p w14:paraId="12E8B1C3" w14:textId="56105FB6" w:rsidR="00AA0A0C" w:rsidRDefault="009E41F0" w:rsidP="00132D22">
            <w:pPr>
              <w:autoSpaceDE w:val="0"/>
              <w:autoSpaceDN w:val="0"/>
              <w:adjustRightInd w:val="0"/>
              <w:spacing w:line="240" w:lineRule="auto"/>
              <w:jc w:val="both"/>
              <w:rPr>
                <w:rFonts w:cs="Arial"/>
                <w:szCs w:val="20"/>
                <w:lang w:val="sl-SI"/>
              </w:rPr>
            </w:pPr>
            <w:r>
              <w:rPr>
                <w:rFonts w:cs="Arial"/>
                <w:szCs w:val="20"/>
                <w:lang w:val="sl-SI"/>
              </w:rPr>
              <w:t xml:space="preserve">Glede zagotavljanja sredstev v okviru različnih </w:t>
            </w:r>
            <w:r w:rsidR="00003FC2">
              <w:rPr>
                <w:rFonts w:cs="Arial"/>
                <w:szCs w:val="20"/>
                <w:lang w:val="sl-SI"/>
              </w:rPr>
              <w:t>CP</w:t>
            </w:r>
            <w:r>
              <w:rPr>
                <w:rFonts w:cs="Arial"/>
                <w:szCs w:val="20"/>
                <w:lang w:val="sl-SI"/>
              </w:rPr>
              <w:t xml:space="preserve"> je potrebno najprej izhajati iz zagotavljanja potrebnih tematskih koncentracij, ki v največji meri opredeljujejo možne finančne scenarije. Če je </w:t>
            </w:r>
            <w:r w:rsidR="00003FC2">
              <w:rPr>
                <w:rFonts w:cs="Arial"/>
                <w:szCs w:val="20"/>
                <w:lang w:val="sl-SI"/>
              </w:rPr>
              <w:t>v v</w:t>
            </w:r>
            <w:r>
              <w:rPr>
                <w:rFonts w:cs="Arial"/>
                <w:szCs w:val="20"/>
                <w:lang w:val="sl-SI"/>
              </w:rPr>
              <w:t xml:space="preserve">zhodni kohezijski regiji glede zahtev </w:t>
            </w:r>
            <w:r w:rsidR="00003FC2">
              <w:rPr>
                <w:rFonts w:cs="Arial"/>
                <w:szCs w:val="20"/>
                <w:lang w:val="sl-SI"/>
              </w:rPr>
              <w:t xml:space="preserve">EK </w:t>
            </w:r>
            <w:r>
              <w:rPr>
                <w:rFonts w:cs="Arial"/>
                <w:szCs w:val="20"/>
                <w:lang w:val="sl-SI"/>
              </w:rPr>
              <w:t xml:space="preserve">za tematsko koncentracijo </w:t>
            </w:r>
            <w:r w:rsidR="00003FC2">
              <w:rPr>
                <w:rFonts w:cs="Arial"/>
                <w:szCs w:val="20"/>
                <w:lang w:val="sl-SI"/>
              </w:rPr>
              <w:t xml:space="preserve">sredstev </w:t>
            </w:r>
            <w:r>
              <w:rPr>
                <w:rFonts w:cs="Arial"/>
                <w:szCs w:val="20"/>
                <w:lang w:val="sl-SI"/>
              </w:rPr>
              <w:t xml:space="preserve">ESRR možen večji manevrski prostor, pa tega praktično ni </w:t>
            </w:r>
            <w:r w:rsidR="00003FC2">
              <w:rPr>
                <w:rFonts w:cs="Arial"/>
                <w:szCs w:val="20"/>
                <w:lang w:val="sl-SI"/>
              </w:rPr>
              <w:t>v z</w:t>
            </w:r>
            <w:r>
              <w:rPr>
                <w:rFonts w:cs="Arial"/>
                <w:szCs w:val="20"/>
                <w:lang w:val="sl-SI"/>
              </w:rPr>
              <w:t xml:space="preserve">ahodni kohezijski regiji. Ne glede na to, je možno odpiranje vsebinskega področja (ni pa pričakovati s tem povezanih znatnih sredstev).  </w:t>
            </w:r>
          </w:p>
          <w:p w14:paraId="03F83832" w14:textId="77777777" w:rsidR="00985B17" w:rsidRDefault="00985B17" w:rsidP="00132D22">
            <w:pPr>
              <w:autoSpaceDE w:val="0"/>
              <w:autoSpaceDN w:val="0"/>
              <w:adjustRightInd w:val="0"/>
              <w:spacing w:line="240" w:lineRule="auto"/>
              <w:jc w:val="both"/>
              <w:rPr>
                <w:rFonts w:cs="Arial"/>
                <w:szCs w:val="20"/>
                <w:lang w:val="sl-SI"/>
              </w:rPr>
            </w:pPr>
          </w:p>
          <w:p w14:paraId="64908C09" w14:textId="77777777" w:rsidR="00985B17" w:rsidRDefault="00985B17" w:rsidP="00132D22">
            <w:pPr>
              <w:autoSpaceDE w:val="0"/>
              <w:autoSpaceDN w:val="0"/>
              <w:adjustRightInd w:val="0"/>
              <w:spacing w:line="240" w:lineRule="auto"/>
              <w:jc w:val="both"/>
              <w:rPr>
                <w:rFonts w:cs="Arial"/>
                <w:szCs w:val="20"/>
                <w:lang w:val="sl-SI"/>
              </w:rPr>
            </w:pPr>
            <w:r>
              <w:rPr>
                <w:rFonts w:cs="Arial"/>
                <w:szCs w:val="20"/>
                <w:lang w:val="sl-SI"/>
              </w:rPr>
              <w:t>Za zagotavljanje celovitosti obravnave ukrepanja CTN dodatno usmerjamo na dve pomembni dejstvi, po vsebini se celovitost zagotavlja v okviru med seboj povezanega načrtovanja ukrepanja v okviru trajnostnih urbanih strategij in načrtovanja tudi drugih finančnih virov kot le sredstev EKP 2021-2027.</w:t>
            </w:r>
          </w:p>
          <w:p w14:paraId="1859261D" w14:textId="77777777" w:rsidR="00AA0A0C" w:rsidRDefault="00AA0A0C" w:rsidP="00132D22">
            <w:pPr>
              <w:autoSpaceDE w:val="0"/>
              <w:autoSpaceDN w:val="0"/>
              <w:adjustRightInd w:val="0"/>
              <w:spacing w:line="240" w:lineRule="auto"/>
              <w:jc w:val="both"/>
              <w:rPr>
                <w:rFonts w:cs="Arial"/>
                <w:szCs w:val="20"/>
                <w:lang w:val="sl-SI"/>
              </w:rPr>
            </w:pPr>
          </w:p>
          <w:p w14:paraId="1C509566" w14:textId="5D361D57" w:rsidR="00AA0A0C" w:rsidRPr="00541324" w:rsidRDefault="00985B17" w:rsidP="00132D22">
            <w:pPr>
              <w:autoSpaceDE w:val="0"/>
              <w:autoSpaceDN w:val="0"/>
              <w:adjustRightInd w:val="0"/>
              <w:spacing w:line="240" w:lineRule="auto"/>
              <w:jc w:val="both"/>
              <w:rPr>
                <w:rFonts w:cs="Arial"/>
                <w:szCs w:val="20"/>
                <w:lang w:val="sl-SI"/>
              </w:rPr>
            </w:pPr>
            <w:r>
              <w:rPr>
                <w:rFonts w:cs="Arial"/>
                <w:szCs w:val="20"/>
                <w:lang w:val="sl-SI"/>
              </w:rPr>
              <w:t>Morebitno zagotavljanje tehnične pomoči bo med drugim tudi predmet ocene v okviru administrativne usposobljenosti.</w:t>
            </w:r>
          </w:p>
        </w:tc>
      </w:tr>
      <w:tr w:rsidR="00BA3AD9" w:rsidRPr="0031488E" w14:paraId="1CA22FB1" w14:textId="77777777" w:rsidTr="00246F96">
        <w:tc>
          <w:tcPr>
            <w:tcW w:w="534" w:type="dxa"/>
          </w:tcPr>
          <w:p w14:paraId="0291BE35" w14:textId="77777777" w:rsidR="007D0D71" w:rsidRPr="00783A36" w:rsidRDefault="00D7300A" w:rsidP="00E322D9">
            <w:pPr>
              <w:pStyle w:val="Naslov2"/>
              <w:outlineLvl w:val="1"/>
            </w:pPr>
            <w:bookmarkStart w:id="36" w:name="_Toc90641003"/>
            <w:r>
              <w:lastRenderedPageBreak/>
              <w:t>29</w:t>
            </w:r>
            <w:bookmarkEnd w:id="36"/>
          </w:p>
        </w:tc>
        <w:tc>
          <w:tcPr>
            <w:tcW w:w="1417" w:type="dxa"/>
          </w:tcPr>
          <w:p w14:paraId="2C3AB166" w14:textId="77777777" w:rsidR="007D0D71" w:rsidRDefault="007D0D71" w:rsidP="007D0D71">
            <w:pPr>
              <w:autoSpaceDE w:val="0"/>
              <w:autoSpaceDN w:val="0"/>
              <w:adjustRightInd w:val="0"/>
              <w:spacing w:line="240" w:lineRule="auto"/>
              <w:jc w:val="both"/>
              <w:rPr>
                <w:rFonts w:cs="Arial"/>
                <w:color w:val="000000"/>
                <w:szCs w:val="20"/>
                <w:lang w:val="sl-SI"/>
              </w:rPr>
            </w:pPr>
            <w:r>
              <w:rPr>
                <w:rFonts w:cs="Arial"/>
                <w:color w:val="000000"/>
                <w:szCs w:val="20"/>
                <w:lang w:val="sl-SI"/>
              </w:rPr>
              <w:t>Dopis 22. 11. 2021 in posvetovanje 1. 12. 2021</w:t>
            </w:r>
          </w:p>
        </w:tc>
        <w:tc>
          <w:tcPr>
            <w:tcW w:w="1834" w:type="dxa"/>
          </w:tcPr>
          <w:p w14:paraId="62B46E19" w14:textId="77777777" w:rsidR="007D0D71" w:rsidRPr="004E1A32" w:rsidRDefault="007D0D71" w:rsidP="007D0D71">
            <w:pPr>
              <w:autoSpaceDE w:val="0"/>
              <w:autoSpaceDN w:val="0"/>
              <w:adjustRightInd w:val="0"/>
              <w:spacing w:line="240" w:lineRule="auto"/>
              <w:jc w:val="both"/>
              <w:rPr>
                <w:rFonts w:cs="Arial"/>
                <w:b/>
                <w:color w:val="000000"/>
                <w:szCs w:val="20"/>
                <w:lang w:val="sl-SI"/>
              </w:rPr>
            </w:pPr>
            <w:r w:rsidRPr="004E1A32">
              <w:rPr>
                <w:rFonts w:cs="Arial"/>
                <w:b/>
                <w:color w:val="000000"/>
                <w:szCs w:val="20"/>
                <w:lang w:val="sl-SI"/>
              </w:rPr>
              <w:t>Razvojni svet kohezijske regije Vzhodna Slovenija</w:t>
            </w:r>
          </w:p>
        </w:tc>
        <w:tc>
          <w:tcPr>
            <w:tcW w:w="5395" w:type="dxa"/>
          </w:tcPr>
          <w:p w14:paraId="3EF08FF8" w14:textId="77777777" w:rsidR="007D0D71" w:rsidRPr="00783A36" w:rsidRDefault="007D0D71" w:rsidP="007D0D71">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10. Kateri ukrepi so predvideni, da se ne bode ponovile nekatere sistemske pomanjkljivosti pretekle perspektive?</w:t>
            </w:r>
          </w:p>
        </w:tc>
        <w:tc>
          <w:tcPr>
            <w:tcW w:w="1701" w:type="dxa"/>
          </w:tcPr>
          <w:p w14:paraId="2DD00399" w14:textId="77777777" w:rsidR="007D0D71" w:rsidRPr="00783A36" w:rsidRDefault="007D0D71" w:rsidP="007D0D71">
            <w:pPr>
              <w:autoSpaceDE w:val="0"/>
              <w:autoSpaceDN w:val="0"/>
              <w:adjustRightInd w:val="0"/>
              <w:spacing w:line="240" w:lineRule="auto"/>
              <w:rPr>
                <w:rFonts w:cs="Arial"/>
                <w:b/>
                <w:color w:val="2F5496" w:themeColor="accent1" w:themeShade="BF"/>
                <w:szCs w:val="20"/>
                <w:lang w:val="sl-SI"/>
              </w:rPr>
            </w:pPr>
            <w:r w:rsidRPr="00783A36">
              <w:rPr>
                <w:rFonts w:cs="Arial"/>
                <w:b/>
                <w:color w:val="2F5496" w:themeColor="accent1" w:themeShade="BF"/>
                <w:szCs w:val="20"/>
                <w:lang w:val="sl-SI"/>
              </w:rPr>
              <w:t>Sistem</w:t>
            </w:r>
            <w:r w:rsidR="006742C8">
              <w:rPr>
                <w:rFonts w:cs="Arial"/>
                <w:b/>
                <w:color w:val="2F5496" w:themeColor="accent1" w:themeShade="BF"/>
                <w:szCs w:val="20"/>
                <w:lang w:val="sl-SI"/>
              </w:rPr>
              <w:t xml:space="preserve"> izvajanja</w:t>
            </w:r>
          </w:p>
        </w:tc>
        <w:tc>
          <w:tcPr>
            <w:tcW w:w="3969" w:type="dxa"/>
          </w:tcPr>
          <w:p w14:paraId="2026CAA4" w14:textId="77777777" w:rsidR="00FF1088" w:rsidRDefault="00FF1088" w:rsidP="00FF1088">
            <w:pPr>
              <w:autoSpaceDE w:val="0"/>
              <w:autoSpaceDN w:val="0"/>
              <w:adjustRightInd w:val="0"/>
              <w:spacing w:line="240" w:lineRule="auto"/>
              <w:jc w:val="both"/>
              <w:rPr>
                <w:rFonts w:cs="Arial"/>
                <w:szCs w:val="20"/>
                <w:lang w:val="sl-SI"/>
              </w:rPr>
            </w:pPr>
            <w:r w:rsidRPr="00FF1088">
              <w:rPr>
                <w:rFonts w:cs="Arial"/>
                <w:szCs w:val="20"/>
                <w:lang w:val="sl-SI"/>
              </w:rPr>
              <w:t xml:space="preserve">V okviru mehanizma DRR so predvidene določene spremembe, ki </w:t>
            </w:r>
            <w:r>
              <w:rPr>
                <w:rFonts w:cs="Arial"/>
                <w:szCs w:val="20"/>
                <w:lang w:val="sl-SI"/>
              </w:rPr>
              <w:t xml:space="preserve">pa </w:t>
            </w:r>
            <w:r w:rsidRPr="00FF1088">
              <w:rPr>
                <w:rFonts w:cs="Arial"/>
                <w:szCs w:val="20"/>
                <w:lang w:val="sl-SI"/>
              </w:rPr>
              <w:t xml:space="preserve">morajo biti še usklajene z vsemi deležniki. </w:t>
            </w:r>
          </w:p>
          <w:p w14:paraId="0B38C90D" w14:textId="77777777" w:rsidR="00FF1088" w:rsidRDefault="00FF1088" w:rsidP="00FF1088">
            <w:pPr>
              <w:autoSpaceDE w:val="0"/>
              <w:autoSpaceDN w:val="0"/>
              <w:adjustRightInd w:val="0"/>
              <w:spacing w:line="240" w:lineRule="auto"/>
              <w:jc w:val="both"/>
              <w:rPr>
                <w:rFonts w:cs="Arial"/>
                <w:szCs w:val="20"/>
                <w:lang w:val="sl-SI"/>
              </w:rPr>
            </w:pPr>
          </w:p>
          <w:p w14:paraId="1C85B88A" w14:textId="77777777" w:rsidR="007D0D71" w:rsidRDefault="00FF1088" w:rsidP="00FF1088">
            <w:pPr>
              <w:autoSpaceDE w:val="0"/>
              <w:autoSpaceDN w:val="0"/>
              <w:adjustRightInd w:val="0"/>
              <w:spacing w:line="240" w:lineRule="auto"/>
              <w:jc w:val="both"/>
              <w:rPr>
                <w:rFonts w:cs="Arial"/>
                <w:szCs w:val="20"/>
                <w:lang w:val="sl-SI"/>
              </w:rPr>
            </w:pPr>
            <w:r w:rsidRPr="00FF1088">
              <w:rPr>
                <w:rFonts w:cs="Arial"/>
                <w:szCs w:val="20"/>
                <w:lang w:val="sl-SI"/>
              </w:rPr>
              <w:t xml:space="preserve">Predlog je, da se določen odstotek vnaprej opredeljenih sredstev nameni za regijske projekte, medtem ko se </w:t>
            </w:r>
            <w:r>
              <w:rPr>
                <w:rFonts w:cs="Arial"/>
                <w:szCs w:val="20"/>
                <w:lang w:val="sl-SI"/>
              </w:rPr>
              <w:t xml:space="preserve">preostala sredstva namenijo za izvedbo javnih pozivov, v okviru katerih se bodo lahko prijavljali tudi lokalni projekti. Hkrati se bodo kvote opredelile le do 31. 12. 2026, po tem pa se bodo sredstva dodeljevala na podlagi pripravljenosti posameznih projektov, s čimer se bo zagotovilo ustrezno črpanje sredstev. </w:t>
            </w:r>
          </w:p>
          <w:p w14:paraId="51053E2E" w14:textId="77777777" w:rsidR="00FF1088" w:rsidRDefault="00FF1088" w:rsidP="00FF1088">
            <w:pPr>
              <w:autoSpaceDE w:val="0"/>
              <w:autoSpaceDN w:val="0"/>
              <w:adjustRightInd w:val="0"/>
              <w:spacing w:line="240" w:lineRule="auto"/>
              <w:jc w:val="both"/>
              <w:rPr>
                <w:rFonts w:cs="Arial"/>
                <w:szCs w:val="20"/>
                <w:lang w:val="sl-SI"/>
              </w:rPr>
            </w:pPr>
          </w:p>
          <w:p w14:paraId="512F3F74" w14:textId="77777777" w:rsidR="00FF1088" w:rsidRPr="00FF1088" w:rsidRDefault="00FF1088" w:rsidP="00FF1088">
            <w:pPr>
              <w:autoSpaceDE w:val="0"/>
              <w:autoSpaceDN w:val="0"/>
              <w:adjustRightInd w:val="0"/>
              <w:spacing w:line="240" w:lineRule="auto"/>
              <w:jc w:val="both"/>
              <w:rPr>
                <w:rFonts w:cs="Arial"/>
                <w:szCs w:val="20"/>
                <w:lang w:val="sl-SI"/>
              </w:rPr>
            </w:pPr>
            <w:r>
              <w:rPr>
                <w:rFonts w:cs="Arial"/>
                <w:szCs w:val="20"/>
                <w:lang w:val="sl-SI"/>
              </w:rPr>
              <w:t xml:space="preserve">V skladu z Zakonom </w:t>
            </w:r>
            <w:r w:rsidRPr="00FF1088">
              <w:rPr>
                <w:rFonts w:cs="Arial"/>
                <w:szCs w:val="20"/>
                <w:lang w:val="sl-SI"/>
              </w:rPr>
              <w:t>o spodbujanju skladnega regionalnega razvoja</w:t>
            </w:r>
            <w:r w:rsidR="00F85B10">
              <w:rPr>
                <w:rFonts w:cs="Arial"/>
                <w:szCs w:val="20"/>
                <w:lang w:val="sl-SI"/>
              </w:rPr>
              <w:t xml:space="preserve"> (ZSRR-2)</w:t>
            </w:r>
            <w:r>
              <w:rPr>
                <w:rFonts w:cs="Arial"/>
                <w:szCs w:val="20"/>
                <w:lang w:val="sl-SI"/>
              </w:rPr>
              <w:t xml:space="preserve"> mehanizem ostaja in je ustrezen definicijam EK za teritorialni mehanizem. </w:t>
            </w:r>
          </w:p>
        </w:tc>
      </w:tr>
      <w:tr w:rsidR="00BA3AD9" w:rsidRPr="0031488E" w14:paraId="6C1374C0" w14:textId="77777777" w:rsidTr="00246F96">
        <w:tc>
          <w:tcPr>
            <w:tcW w:w="534" w:type="dxa"/>
          </w:tcPr>
          <w:p w14:paraId="150C5805" w14:textId="77777777" w:rsidR="007D0D71" w:rsidRPr="00783A36" w:rsidRDefault="00D7300A" w:rsidP="00E322D9">
            <w:pPr>
              <w:pStyle w:val="Naslov2"/>
              <w:outlineLvl w:val="1"/>
            </w:pPr>
            <w:bookmarkStart w:id="37" w:name="_Toc90641004"/>
            <w:r>
              <w:t>30</w:t>
            </w:r>
            <w:bookmarkEnd w:id="37"/>
          </w:p>
        </w:tc>
        <w:tc>
          <w:tcPr>
            <w:tcW w:w="1417" w:type="dxa"/>
          </w:tcPr>
          <w:p w14:paraId="15996C92" w14:textId="77777777" w:rsidR="007D0D71" w:rsidRDefault="007D0D71" w:rsidP="007D0D71">
            <w:pPr>
              <w:autoSpaceDE w:val="0"/>
              <w:autoSpaceDN w:val="0"/>
              <w:adjustRightInd w:val="0"/>
              <w:spacing w:line="240" w:lineRule="auto"/>
              <w:jc w:val="both"/>
              <w:rPr>
                <w:rFonts w:cs="Arial"/>
                <w:color w:val="000000"/>
                <w:szCs w:val="20"/>
                <w:lang w:val="sl-SI"/>
              </w:rPr>
            </w:pPr>
          </w:p>
        </w:tc>
        <w:tc>
          <w:tcPr>
            <w:tcW w:w="1834" w:type="dxa"/>
          </w:tcPr>
          <w:p w14:paraId="39E6CBB8" w14:textId="77777777" w:rsidR="007D0D71" w:rsidRPr="004E1A32" w:rsidRDefault="007D0D71" w:rsidP="007D0D71">
            <w:pPr>
              <w:autoSpaceDE w:val="0"/>
              <w:autoSpaceDN w:val="0"/>
              <w:adjustRightInd w:val="0"/>
              <w:spacing w:line="240" w:lineRule="auto"/>
              <w:jc w:val="both"/>
              <w:rPr>
                <w:rFonts w:cs="Arial"/>
                <w:b/>
                <w:color w:val="000000"/>
                <w:szCs w:val="20"/>
                <w:lang w:val="sl-SI"/>
              </w:rPr>
            </w:pPr>
          </w:p>
        </w:tc>
        <w:tc>
          <w:tcPr>
            <w:tcW w:w="5395" w:type="dxa"/>
          </w:tcPr>
          <w:p w14:paraId="662231E6" w14:textId="77777777" w:rsidR="007D0D71" w:rsidRPr="00783A36" w:rsidRDefault="007D0D71" w:rsidP="007D0D71">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11. Kako se naj izvaja celovita endogena regionalna polika, če so iz nje izključene mestne občine?</w:t>
            </w:r>
          </w:p>
          <w:p w14:paraId="48E13F83" w14:textId="77777777" w:rsidR="007D0D71" w:rsidRPr="00783A36" w:rsidRDefault="004B34EA" w:rsidP="007D0D71">
            <w:pPr>
              <w:tabs>
                <w:tab w:val="left" w:pos="284"/>
              </w:tabs>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Kakšne možnosti</w:t>
            </w:r>
            <w:r w:rsidR="007D0D71" w:rsidRPr="00783A36">
              <w:rPr>
                <w:rFonts w:cs="Arial"/>
                <w:color w:val="2F5496" w:themeColor="accent1" w:themeShade="BF"/>
                <w:szCs w:val="20"/>
                <w:lang w:val="sl-SI"/>
              </w:rPr>
              <w:t xml:space="preserve"> načrtujete </w:t>
            </w:r>
            <w:r>
              <w:rPr>
                <w:rFonts w:cs="Arial"/>
                <w:color w:val="2F5496" w:themeColor="accent1" w:themeShade="BF"/>
                <w:szCs w:val="20"/>
                <w:lang w:val="sl-SI"/>
              </w:rPr>
              <w:t>za izvedbo</w:t>
            </w:r>
            <w:r w:rsidR="007D0D71" w:rsidRPr="00783A36">
              <w:rPr>
                <w:rFonts w:cs="Arial"/>
                <w:color w:val="2F5496" w:themeColor="accent1" w:themeShade="BF"/>
                <w:szCs w:val="20"/>
                <w:lang w:val="sl-SI"/>
              </w:rPr>
              <w:t xml:space="preserve"> celovitih projektov na način, da bi se lahko kombinirali viri iz različnih SC in različnih virov?</w:t>
            </w:r>
          </w:p>
          <w:p w14:paraId="044E6135" w14:textId="77777777" w:rsidR="007D0D71" w:rsidRPr="00783A36" w:rsidRDefault="004B34EA" w:rsidP="007D0D71">
            <w:pPr>
              <w:tabs>
                <w:tab w:val="left" w:pos="284"/>
              </w:tabs>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12. Zakaj v vsebine</w:t>
            </w:r>
            <w:r w:rsidR="007D0D71" w:rsidRPr="00783A36">
              <w:rPr>
                <w:rFonts w:cs="Arial"/>
                <w:color w:val="2F5496" w:themeColor="accent1" w:themeShade="BF"/>
                <w:szCs w:val="20"/>
                <w:lang w:val="sl-SI"/>
              </w:rPr>
              <w:t>, ki se jo bo naslavljalo z ERP, ni vključena CP1, SC 1.4.: z izkoriščanjem prednosti digitalizacije za državljane, podjetja, raziskovalne organizacije in javne organe?</w:t>
            </w:r>
          </w:p>
        </w:tc>
        <w:tc>
          <w:tcPr>
            <w:tcW w:w="1701" w:type="dxa"/>
          </w:tcPr>
          <w:p w14:paraId="4DF3CED9" w14:textId="77777777" w:rsidR="007D0D71" w:rsidRPr="00CE049A" w:rsidRDefault="007D0D71" w:rsidP="007D0D71">
            <w:pPr>
              <w:autoSpaceDE w:val="0"/>
              <w:autoSpaceDN w:val="0"/>
              <w:adjustRightInd w:val="0"/>
              <w:spacing w:line="240" w:lineRule="auto"/>
              <w:rPr>
                <w:rFonts w:cs="Arial"/>
                <w:b/>
                <w:color w:val="2F5496" w:themeColor="accent1" w:themeShade="BF"/>
                <w:szCs w:val="20"/>
                <w:highlight w:val="yellow"/>
                <w:lang w:val="sl-SI"/>
              </w:rPr>
            </w:pPr>
            <w:r w:rsidRPr="00DF7B41">
              <w:rPr>
                <w:rFonts w:cs="Arial"/>
                <w:b/>
                <w:color w:val="2F5496" w:themeColor="accent1" w:themeShade="BF"/>
                <w:szCs w:val="20"/>
                <w:lang w:val="sl-SI"/>
              </w:rPr>
              <w:t>Endogena regionalna politika</w:t>
            </w:r>
          </w:p>
        </w:tc>
        <w:tc>
          <w:tcPr>
            <w:tcW w:w="3969" w:type="dxa"/>
          </w:tcPr>
          <w:p w14:paraId="7ACDD460" w14:textId="10835250" w:rsidR="004B34EA" w:rsidRDefault="004B34EA" w:rsidP="004B34EA">
            <w:pPr>
              <w:autoSpaceDE w:val="0"/>
              <w:autoSpaceDN w:val="0"/>
              <w:adjustRightInd w:val="0"/>
              <w:spacing w:line="240" w:lineRule="auto"/>
              <w:jc w:val="both"/>
              <w:rPr>
                <w:b/>
                <w:lang w:val="sl-SI"/>
              </w:rPr>
            </w:pPr>
            <w:r w:rsidRPr="004B34EA">
              <w:rPr>
                <w:b/>
                <w:lang w:val="sl-SI"/>
              </w:rPr>
              <w:t xml:space="preserve">Glej odgovor na vprašanje </w:t>
            </w:r>
            <w:r w:rsidRPr="004B34EA">
              <w:rPr>
                <w:b/>
                <w:color w:val="FF0000"/>
                <w:lang w:val="sl-SI"/>
              </w:rPr>
              <w:t>5</w:t>
            </w:r>
            <w:r w:rsidRPr="004B34EA">
              <w:rPr>
                <w:b/>
                <w:lang w:val="sl-SI"/>
              </w:rPr>
              <w:t xml:space="preserve">. </w:t>
            </w:r>
          </w:p>
          <w:p w14:paraId="455966C7" w14:textId="77777777" w:rsidR="004B34EA" w:rsidRDefault="004B34EA" w:rsidP="004B34EA">
            <w:pPr>
              <w:autoSpaceDE w:val="0"/>
              <w:autoSpaceDN w:val="0"/>
              <w:adjustRightInd w:val="0"/>
              <w:spacing w:line="240" w:lineRule="auto"/>
              <w:jc w:val="both"/>
              <w:rPr>
                <w:b/>
                <w:lang w:val="sl-SI"/>
              </w:rPr>
            </w:pPr>
          </w:p>
          <w:p w14:paraId="11C8BC88" w14:textId="77777777" w:rsidR="004B34EA" w:rsidRDefault="004B34EA" w:rsidP="004B34EA">
            <w:pPr>
              <w:autoSpaceDE w:val="0"/>
              <w:autoSpaceDN w:val="0"/>
              <w:adjustRightInd w:val="0"/>
              <w:spacing w:line="240" w:lineRule="auto"/>
              <w:jc w:val="both"/>
              <w:rPr>
                <w:lang w:val="sl-SI"/>
              </w:rPr>
            </w:pPr>
            <w:r>
              <w:rPr>
                <w:lang w:val="sl-SI"/>
              </w:rPr>
              <w:t>Kombinacija virov iz različnih SC je seveda dopustna in mogoča.</w:t>
            </w:r>
          </w:p>
          <w:p w14:paraId="5CF577E2" w14:textId="77777777" w:rsidR="004B34EA" w:rsidRDefault="004B34EA" w:rsidP="004B34EA">
            <w:pPr>
              <w:autoSpaceDE w:val="0"/>
              <w:autoSpaceDN w:val="0"/>
              <w:adjustRightInd w:val="0"/>
              <w:spacing w:line="240" w:lineRule="auto"/>
              <w:jc w:val="both"/>
              <w:rPr>
                <w:lang w:val="sl-SI"/>
              </w:rPr>
            </w:pPr>
          </w:p>
          <w:p w14:paraId="50050812" w14:textId="77777777" w:rsidR="004B34EA" w:rsidRPr="004B34EA" w:rsidRDefault="004B34EA" w:rsidP="00471131">
            <w:pPr>
              <w:autoSpaceDE w:val="0"/>
              <w:autoSpaceDN w:val="0"/>
              <w:adjustRightInd w:val="0"/>
              <w:spacing w:line="240" w:lineRule="auto"/>
              <w:jc w:val="both"/>
              <w:rPr>
                <w:rFonts w:cs="Arial"/>
                <w:color w:val="2F5496" w:themeColor="accent1" w:themeShade="BF"/>
                <w:szCs w:val="20"/>
                <w:highlight w:val="yellow"/>
                <w:lang w:val="sl-SI"/>
              </w:rPr>
            </w:pPr>
            <w:r>
              <w:rPr>
                <w:lang w:val="sl-SI"/>
              </w:rPr>
              <w:t xml:space="preserve">V okviru </w:t>
            </w:r>
            <w:r w:rsidRPr="004B34EA">
              <w:rPr>
                <w:lang w:val="sl-SI"/>
              </w:rPr>
              <w:t>SC 1.4</w:t>
            </w:r>
            <w:r>
              <w:rPr>
                <w:lang w:val="sl-SI"/>
              </w:rPr>
              <w:t xml:space="preserve"> se načrtuje mapping potreb na novoustanovljeni Službi Vlade RS za digitalno preobrazbo, ki bo opredelila ključne strateške projekte, ki bodo komplementarni ukrepom iz NOO. Sredstva so </w:t>
            </w:r>
            <w:r w:rsidR="00471131">
              <w:rPr>
                <w:lang w:val="sl-SI"/>
              </w:rPr>
              <w:t xml:space="preserve"> namreč </w:t>
            </w:r>
            <w:r>
              <w:rPr>
                <w:lang w:val="sl-SI"/>
              </w:rPr>
              <w:t xml:space="preserve">omejena in ni mogoče financirati vseh vsebin, </w:t>
            </w:r>
            <w:r w:rsidR="00683604">
              <w:rPr>
                <w:lang w:val="sl-SI"/>
              </w:rPr>
              <w:t>ki sicer izkazujejo</w:t>
            </w:r>
            <w:r>
              <w:rPr>
                <w:lang w:val="sl-SI"/>
              </w:rPr>
              <w:t xml:space="preserve"> </w:t>
            </w:r>
            <w:r w:rsidR="00683604">
              <w:rPr>
                <w:lang w:val="sl-SI"/>
              </w:rPr>
              <w:t>potrebo</w:t>
            </w:r>
            <w:r>
              <w:rPr>
                <w:lang w:val="sl-SI"/>
              </w:rPr>
              <w:t>.</w:t>
            </w:r>
          </w:p>
        </w:tc>
      </w:tr>
      <w:tr w:rsidR="00BA3AD9" w:rsidRPr="0031488E" w14:paraId="0042E82D" w14:textId="77777777" w:rsidTr="00246F96">
        <w:tc>
          <w:tcPr>
            <w:tcW w:w="534" w:type="dxa"/>
          </w:tcPr>
          <w:p w14:paraId="4172DE44" w14:textId="77777777" w:rsidR="007D0D71" w:rsidRPr="00783A36" w:rsidRDefault="00D7300A" w:rsidP="00E322D9">
            <w:pPr>
              <w:pStyle w:val="Naslov2"/>
              <w:outlineLvl w:val="1"/>
            </w:pPr>
            <w:bookmarkStart w:id="38" w:name="_Toc90641005"/>
            <w:r>
              <w:t>31</w:t>
            </w:r>
            <w:bookmarkEnd w:id="38"/>
          </w:p>
        </w:tc>
        <w:tc>
          <w:tcPr>
            <w:tcW w:w="1417" w:type="dxa"/>
          </w:tcPr>
          <w:p w14:paraId="6EC59B8F" w14:textId="77777777" w:rsidR="007D0D71" w:rsidRDefault="007D0D71" w:rsidP="007D0D71">
            <w:pPr>
              <w:autoSpaceDE w:val="0"/>
              <w:autoSpaceDN w:val="0"/>
              <w:adjustRightInd w:val="0"/>
              <w:spacing w:line="240" w:lineRule="auto"/>
              <w:jc w:val="both"/>
              <w:rPr>
                <w:rFonts w:cs="Arial"/>
                <w:color w:val="000000"/>
                <w:szCs w:val="20"/>
                <w:lang w:val="sl-SI"/>
              </w:rPr>
            </w:pPr>
          </w:p>
        </w:tc>
        <w:tc>
          <w:tcPr>
            <w:tcW w:w="1834" w:type="dxa"/>
          </w:tcPr>
          <w:p w14:paraId="2DEDBA61" w14:textId="77777777" w:rsidR="007D0D71" w:rsidRPr="004E1A32" w:rsidRDefault="007D0D71" w:rsidP="007D0D71">
            <w:pPr>
              <w:autoSpaceDE w:val="0"/>
              <w:autoSpaceDN w:val="0"/>
              <w:adjustRightInd w:val="0"/>
              <w:spacing w:line="240" w:lineRule="auto"/>
              <w:jc w:val="both"/>
              <w:rPr>
                <w:rFonts w:cs="Arial"/>
                <w:b/>
                <w:color w:val="000000"/>
                <w:szCs w:val="20"/>
                <w:lang w:val="sl-SI"/>
              </w:rPr>
            </w:pPr>
          </w:p>
        </w:tc>
        <w:tc>
          <w:tcPr>
            <w:tcW w:w="5395" w:type="dxa"/>
          </w:tcPr>
          <w:p w14:paraId="1413F7C7" w14:textId="77777777" w:rsidR="007D0D71" w:rsidRDefault="007D0D71" w:rsidP="007D0D71">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 xml:space="preserve">13. Ali se v okviru </w:t>
            </w:r>
            <w:r w:rsidRPr="00783A36">
              <w:rPr>
                <w:rFonts w:cs="Arial"/>
                <w:b/>
                <w:color w:val="2F5496" w:themeColor="accent1" w:themeShade="BF"/>
                <w:szCs w:val="20"/>
                <w:lang w:val="sl-SI"/>
              </w:rPr>
              <w:t>CP1:</w:t>
            </w:r>
            <w:r w:rsidRPr="00783A36">
              <w:rPr>
                <w:rFonts w:cs="Arial"/>
                <w:color w:val="2F5496" w:themeColor="accent1" w:themeShade="BF"/>
                <w:szCs w:val="20"/>
                <w:lang w:val="sl-SI"/>
              </w:rPr>
              <w:t xml:space="preserve"> pametna Evropa, načrtujejo sredstva tudi za naložbe v izgradnjo ekonomsko poslovne infrastrukture in kje se predvideva vključitev ukrepov za gospodarstvo?</w:t>
            </w:r>
          </w:p>
          <w:p w14:paraId="5D154D48" w14:textId="77777777" w:rsidR="007D0D71" w:rsidRPr="00783A36" w:rsidRDefault="007D0D71" w:rsidP="007D0D71">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14. Katera so načrtovana vlaganja v konkurenčnost malih in srednjih podjetij -</w:t>
            </w:r>
          </w:p>
          <w:p w14:paraId="1542A1A5" w14:textId="77777777" w:rsidR="007D0D71" w:rsidRPr="00783A36" w:rsidRDefault="007D0D71" w:rsidP="007D0D71">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lastRenderedPageBreak/>
              <w:t>konkretno, kateri so ukrepi za podporo podjetništvu in inovativnosti?</w:t>
            </w:r>
          </w:p>
        </w:tc>
        <w:tc>
          <w:tcPr>
            <w:tcW w:w="1701" w:type="dxa"/>
          </w:tcPr>
          <w:p w14:paraId="383FEC4B" w14:textId="77777777" w:rsidR="007D0D71" w:rsidRDefault="007D0D71" w:rsidP="007D0D71">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lastRenderedPageBreak/>
              <w:t>MSP</w:t>
            </w:r>
          </w:p>
          <w:p w14:paraId="0758B950" w14:textId="77777777" w:rsidR="007D0D71" w:rsidRDefault="007D0D71" w:rsidP="007D0D71">
            <w:pPr>
              <w:autoSpaceDE w:val="0"/>
              <w:autoSpaceDN w:val="0"/>
              <w:adjustRightInd w:val="0"/>
              <w:spacing w:line="240" w:lineRule="auto"/>
              <w:rPr>
                <w:rFonts w:cs="Arial"/>
                <w:b/>
                <w:color w:val="2F5496" w:themeColor="accent1" w:themeShade="BF"/>
                <w:szCs w:val="20"/>
                <w:lang w:val="sl-SI"/>
              </w:rPr>
            </w:pPr>
          </w:p>
          <w:p w14:paraId="71C9F126" w14:textId="77777777" w:rsidR="007D0D71" w:rsidRDefault="007D0D71" w:rsidP="007D0D71">
            <w:pPr>
              <w:autoSpaceDE w:val="0"/>
              <w:autoSpaceDN w:val="0"/>
              <w:adjustRightInd w:val="0"/>
              <w:spacing w:line="240" w:lineRule="auto"/>
              <w:rPr>
                <w:rFonts w:cs="Arial"/>
                <w:b/>
                <w:color w:val="2F5496" w:themeColor="accent1" w:themeShade="BF"/>
                <w:szCs w:val="20"/>
                <w:lang w:val="sl-SI"/>
              </w:rPr>
            </w:pPr>
          </w:p>
          <w:p w14:paraId="6B353CC2" w14:textId="77777777" w:rsidR="007D0D71" w:rsidRDefault="007D0D71" w:rsidP="007D0D71">
            <w:pPr>
              <w:autoSpaceDE w:val="0"/>
              <w:autoSpaceDN w:val="0"/>
              <w:adjustRightInd w:val="0"/>
              <w:spacing w:line="240" w:lineRule="auto"/>
              <w:rPr>
                <w:rFonts w:cs="Arial"/>
                <w:b/>
                <w:color w:val="2F5496" w:themeColor="accent1" w:themeShade="BF"/>
                <w:szCs w:val="20"/>
                <w:lang w:val="sl-SI"/>
              </w:rPr>
            </w:pPr>
          </w:p>
          <w:p w14:paraId="7468C55A" w14:textId="77777777" w:rsidR="007D0D71" w:rsidRDefault="007D0D71" w:rsidP="007D0D71">
            <w:pPr>
              <w:autoSpaceDE w:val="0"/>
              <w:autoSpaceDN w:val="0"/>
              <w:adjustRightInd w:val="0"/>
              <w:spacing w:line="240" w:lineRule="auto"/>
              <w:rPr>
                <w:rFonts w:cs="Arial"/>
                <w:b/>
                <w:color w:val="2F5496" w:themeColor="accent1" w:themeShade="BF"/>
                <w:szCs w:val="20"/>
                <w:lang w:val="sl-SI"/>
              </w:rPr>
            </w:pPr>
          </w:p>
          <w:p w14:paraId="7267F6AB" w14:textId="77777777" w:rsidR="007D0D71" w:rsidRDefault="007D0D71" w:rsidP="007D0D71">
            <w:pPr>
              <w:autoSpaceDE w:val="0"/>
              <w:autoSpaceDN w:val="0"/>
              <w:adjustRightInd w:val="0"/>
              <w:spacing w:line="240" w:lineRule="auto"/>
              <w:rPr>
                <w:rFonts w:cs="Arial"/>
                <w:b/>
                <w:color w:val="2F5496" w:themeColor="accent1" w:themeShade="BF"/>
                <w:szCs w:val="20"/>
                <w:lang w:val="sl-SI"/>
              </w:rPr>
            </w:pPr>
          </w:p>
          <w:p w14:paraId="196EEA65" w14:textId="77777777" w:rsidR="007D0D71" w:rsidRPr="00783A36" w:rsidRDefault="007D0D71" w:rsidP="007D0D71">
            <w:pPr>
              <w:autoSpaceDE w:val="0"/>
              <w:autoSpaceDN w:val="0"/>
              <w:adjustRightInd w:val="0"/>
              <w:spacing w:line="240" w:lineRule="auto"/>
              <w:rPr>
                <w:rFonts w:cs="Arial"/>
                <w:b/>
                <w:color w:val="2F5496" w:themeColor="accent1" w:themeShade="BF"/>
                <w:szCs w:val="20"/>
                <w:lang w:val="sl-SI"/>
              </w:rPr>
            </w:pPr>
          </w:p>
        </w:tc>
        <w:tc>
          <w:tcPr>
            <w:tcW w:w="3969" w:type="dxa"/>
          </w:tcPr>
          <w:p w14:paraId="4F22EA4D" w14:textId="77777777" w:rsidR="007D0D71" w:rsidRDefault="001B1FEF" w:rsidP="001B1FEF">
            <w:pPr>
              <w:autoSpaceDE w:val="0"/>
              <w:autoSpaceDN w:val="0"/>
              <w:adjustRightInd w:val="0"/>
              <w:spacing w:line="240" w:lineRule="auto"/>
              <w:jc w:val="both"/>
              <w:rPr>
                <w:rFonts w:cs="Arial"/>
                <w:b/>
                <w:color w:val="FF0000"/>
                <w:szCs w:val="20"/>
                <w:lang w:val="sl-SI"/>
              </w:rPr>
            </w:pPr>
            <w:r>
              <w:rPr>
                <w:lang w:val="sl-SI"/>
              </w:rPr>
              <w:lastRenderedPageBreak/>
              <w:t>Gl</w:t>
            </w:r>
            <w:r w:rsidRPr="001B1FEF">
              <w:rPr>
                <w:lang w:val="sl-SI"/>
              </w:rPr>
              <w:t>ede</w:t>
            </w:r>
            <w:r>
              <w:rPr>
                <w:lang w:val="sl-SI"/>
              </w:rPr>
              <w:t xml:space="preserve"> umestitev ukrepov za gospodarstvo v </w:t>
            </w:r>
            <w:r w:rsidRPr="001B1FEF">
              <w:rPr>
                <w:lang w:val="sl-SI"/>
              </w:rPr>
              <w:t xml:space="preserve"> </w:t>
            </w:r>
            <w:r>
              <w:rPr>
                <w:lang w:val="sl-SI"/>
              </w:rPr>
              <w:t>Izhodišča</w:t>
            </w:r>
            <w:r w:rsidRPr="001B1FEF">
              <w:rPr>
                <w:lang w:val="sl-SI"/>
              </w:rPr>
              <w:t xml:space="preserve"> za pripravo Programa za izvajanje evropske kohezijske politike v obdobju 2021-2027</w:t>
            </w:r>
            <w:r w:rsidRPr="009A4A61">
              <w:rPr>
                <w:rFonts w:cs="Arial"/>
                <w:b/>
                <w:szCs w:val="20"/>
                <w:lang w:val="sl-SI"/>
              </w:rPr>
              <w:t xml:space="preserve"> </w:t>
            </w:r>
            <w:r>
              <w:rPr>
                <w:rFonts w:cs="Arial"/>
                <w:b/>
                <w:szCs w:val="20"/>
                <w:lang w:val="sl-SI"/>
              </w:rPr>
              <w:t>g</w:t>
            </w:r>
            <w:r w:rsidRPr="009A4A61">
              <w:rPr>
                <w:rFonts w:cs="Arial"/>
                <w:b/>
                <w:szCs w:val="20"/>
                <w:lang w:val="sl-SI"/>
              </w:rPr>
              <w:t xml:space="preserve">lej </w:t>
            </w:r>
            <w:r>
              <w:rPr>
                <w:rFonts w:cs="Arial"/>
                <w:b/>
                <w:szCs w:val="20"/>
                <w:lang w:val="sl-SI"/>
              </w:rPr>
              <w:t xml:space="preserve">odgovor na </w:t>
            </w:r>
            <w:r w:rsidRPr="009A4A61">
              <w:rPr>
                <w:rFonts w:cs="Arial"/>
                <w:b/>
                <w:szCs w:val="20"/>
                <w:lang w:val="sl-SI"/>
              </w:rPr>
              <w:t>vprašanj</w:t>
            </w:r>
            <w:r>
              <w:rPr>
                <w:rFonts w:cs="Arial"/>
                <w:b/>
                <w:szCs w:val="20"/>
                <w:lang w:val="sl-SI"/>
              </w:rPr>
              <w:t>e</w:t>
            </w:r>
            <w:r w:rsidRPr="009A4A61">
              <w:rPr>
                <w:rFonts w:cs="Arial"/>
                <w:b/>
                <w:szCs w:val="20"/>
                <w:lang w:val="sl-SI"/>
              </w:rPr>
              <w:t xml:space="preserve"> </w:t>
            </w:r>
            <w:r>
              <w:rPr>
                <w:rFonts w:cs="Arial"/>
                <w:b/>
                <w:color w:val="FF0000"/>
                <w:szCs w:val="20"/>
                <w:lang w:val="sl-SI"/>
              </w:rPr>
              <w:t>4.</w:t>
            </w:r>
          </w:p>
          <w:p w14:paraId="09835C00" w14:textId="77777777" w:rsidR="009F481E" w:rsidRDefault="009F481E" w:rsidP="001B1FEF">
            <w:pPr>
              <w:autoSpaceDE w:val="0"/>
              <w:autoSpaceDN w:val="0"/>
              <w:adjustRightInd w:val="0"/>
              <w:spacing w:line="240" w:lineRule="auto"/>
              <w:jc w:val="both"/>
              <w:rPr>
                <w:rFonts w:cs="Arial"/>
                <w:b/>
                <w:color w:val="FF0000"/>
                <w:szCs w:val="20"/>
                <w:lang w:val="sl-SI"/>
              </w:rPr>
            </w:pPr>
          </w:p>
          <w:p w14:paraId="0F6D1F2E" w14:textId="77777777" w:rsidR="009F481E" w:rsidRDefault="009F481E" w:rsidP="001B1FEF">
            <w:pPr>
              <w:autoSpaceDE w:val="0"/>
              <w:autoSpaceDN w:val="0"/>
              <w:adjustRightInd w:val="0"/>
              <w:spacing w:line="240" w:lineRule="auto"/>
              <w:jc w:val="both"/>
              <w:rPr>
                <w:rFonts w:cs="Arial"/>
                <w:szCs w:val="20"/>
                <w:lang w:val="sl-SI"/>
              </w:rPr>
            </w:pPr>
            <w:r w:rsidRPr="009F481E">
              <w:rPr>
                <w:rFonts w:cs="Arial"/>
                <w:szCs w:val="20"/>
                <w:lang w:val="sl-SI"/>
              </w:rPr>
              <w:lastRenderedPageBreak/>
              <w:t>Naložbe v izgradnjo ekonomsko poslovne infrastrukture niso predvidene.</w:t>
            </w:r>
          </w:p>
          <w:p w14:paraId="6851DD82" w14:textId="77777777" w:rsidR="009F481E" w:rsidRDefault="009F481E" w:rsidP="001B1FEF">
            <w:pPr>
              <w:autoSpaceDE w:val="0"/>
              <w:autoSpaceDN w:val="0"/>
              <w:adjustRightInd w:val="0"/>
              <w:spacing w:line="240" w:lineRule="auto"/>
              <w:jc w:val="both"/>
              <w:rPr>
                <w:rFonts w:cs="Arial"/>
                <w:szCs w:val="20"/>
                <w:lang w:val="sl-SI"/>
              </w:rPr>
            </w:pPr>
          </w:p>
          <w:p w14:paraId="27ABAE1A" w14:textId="77777777" w:rsidR="009F481E" w:rsidRPr="009F481E" w:rsidRDefault="009F481E" w:rsidP="009F481E">
            <w:pPr>
              <w:autoSpaceDE w:val="0"/>
              <w:autoSpaceDN w:val="0"/>
              <w:adjustRightInd w:val="0"/>
              <w:spacing w:line="240" w:lineRule="auto"/>
              <w:jc w:val="both"/>
              <w:rPr>
                <w:rFonts w:cs="Arial"/>
                <w:color w:val="2F5496" w:themeColor="accent1" w:themeShade="BF"/>
                <w:szCs w:val="20"/>
                <w:lang w:val="sl-SI"/>
              </w:rPr>
            </w:pPr>
            <w:r w:rsidRPr="009F481E">
              <w:rPr>
                <w:rFonts w:eastAsia="Arial" w:cs="Arial"/>
                <w:iCs/>
                <w:szCs w:val="22"/>
                <w:lang w:val="sl-SI" w:eastAsia="sl-SI"/>
              </w:rPr>
              <w:t>Načrtovana vlaganja v konkurenčnost malih in srednjih podjetij so</w:t>
            </w:r>
            <w:r>
              <w:rPr>
                <w:rFonts w:eastAsia="Arial" w:cs="Arial"/>
                <w:iCs/>
                <w:szCs w:val="22"/>
                <w:lang w:val="sl-SI" w:eastAsia="sl-SI"/>
              </w:rPr>
              <w:t xml:space="preserve"> navedena v </w:t>
            </w:r>
            <w:r>
              <w:rPr>
                <w:lang w:val="sl-SI"/>
              </w:rPr>
              <w:t xml:space="preserve"> Izhodiščih</w:t>
            </w:r>
            <w:r w:rsidRPr="001B1FEF">
              <w:rPr>
                <w:lang w:val="sl-SI"/>
              </w:rPr>
              <w:t xml:space="preserve"> za pripravo Programa za izvajanje evropske kohezijske politike v obdobju 2021-2027</w:t>
            </w:r>
            <w:r>
              <w:rPr>
                <w:lang w:val="sl-SI"/>
              </w:rPr>
              <w:t>. Za konkretnejše informacije se deležniki lahko obrnejo na pristojno resorno ministrstvo (MGRT).</w:t>
            </w:r>
          </w:p>
        </w:tc>
      </w:tr>
      <w:tr w:rsidR="00BA3AD9" w:rsidRPr="0031488E" w14:paraId="00BE422A" w14:textId="77777777" w:rsidTr="00246F96">
        <w:tc>
          <w:tcPr>
            <w:tcW w:w="534" w:type="dxa"/>
          </w:tcPr>
          <w:p w14:paraId="21D1B9D3" w14:textId="77777777" w:rsidR="00CE049A" w:rsidRDefault="00CE049A" w:rsidP="00CE049A">
            <w:pPr>
              <w:pStyle w:val="Naslov2"/>
              <w:outlineLvl w:val="1"/>
            </w:pPr>
            <w:bookmarkStart w:id="39" w:name="_Toc90641006"/>
            <w:r>
              <w:lastRenderedPageBreak/>
              <w:t>32</w:t>
            </w:r>
            <w:bookmarkEnd w:id="39"/>
          </w:p>
          <w:p w14:paraId="05D2A554" w14:textId="77777777" w:rsidR="00CE049A" w:rsidRPr="00783A36" w:rsidRDefault="00CE049A" w:rsidP="00CE049A">
            <w:pPr>
              <w:pStyle w:val="Naslov2"/>
              <w:outlineLvl w:val="1"/>
            </w:pPr>
          </w:p>
        </w:tc>
        <w:tc>
          <w:tcPr>
            <w:tcW w:w="1417" w:type="dxa"/>
          </w:tcPr>
          <w:p w14:paraId="7D1D48ED"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67839BE3"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3F0053F8" w14:textId="77777777" w:rsidR="00CE049A" w:rsidRPr="00783A36" w:rsidRDefault="00CE049A" w:rsidP="00CE049A">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15. Se bode regionalni razvojni progra</w:t>
            </w:r>
            <w:r w:rsidR="00FD44B2">
              <w:rPr>
                <w:rFonts w:cs="Arial"/>
                <w:color w:val="2F5496" w:themeColor="accent1" w:themeShade="BF"/>
                <w:szCs w:val="20"/>
                <w:lang w:val="sl-SI"/>
              </w:rPr>
              <w:t xml:space="preserve">mi v obdobju 2021-2027 še </w:t>
            </w:r>
            <w:r w:rsidRPr="00783A36">
              <w:rPr>
                <w:rFonts w:cs="Arial"/>
                <w:color w:val="2F5496" w:themeColor="accent1" w:themeShade="BF"/>
                <w:szCs w:val="20"/>
                <w:lang w:val="sl-SI"/>
              </w:rPr>
              <w:t>vedno uresničevali z Dogovori za razvoj regij? Slednji ostajajo?</w:t>
            </w:r>
          </w:p>
          <w:p w14:paraId="2DD04BF5" w14:textId="77777777" w:rsidR="00003FC2" w:rsidRDefault="00003FC2" w:rsidP="00CE049A">
            <w:pPr>
              <w:tabs>
                <w:tab w:val="left" w:pos="284"/>
              </w:tabs>
              <w:autoSpaceDE w:val="0"/>
              <w:autoSpaceDN w:val="0"/>
              <w:adjustRightInd w:val="0"/>
              <w:spacing w:line="240" w:lineRule="auto"/>
              <w:jc w:val="both"/>
              <w:rPr>
                <w:rFonts w:cs="Arial"/>
                <w:color w:val="2F5496" w:themeColor="accent1" w:themeShade="BF"/>
                <w:szCs w:val="20"/>
                <w:lang w:val="sl-SI"/>
              </w:rPr>
            </w:pPr>
          </w:p>
          <w:p w14:paraId="5B5F9820" w14:textId="77777777" w:rsidR="00003FC2" w:rsidRDefault="00003FC2" w:rsidP="00CE049A">
            <w:pPr>
              <w:tabs>
                <w:tab w:val="left" w:pos="284"/>
              </w:tabs>
              <w:autoSpaceDE w:val="0"/>
              <w:autoSpaceDN w:val="0"/>
              <w:adjustRightInd w:val="0"/>
              <w:spacing w:line="240" w:lineRule="auto"/>
              <w:jc w:val="both"/>
              <w:rPr>
                <w:rFonts w:cs="Arial"/>
                <w:color w:val="2F5496" w:themeColor="accent1" w:themeShade="BF"/>
                <w:szCs w:val="20"/>
                <w:lang w:val="sl-SI"/>
              </w:rPr>
            </w:pPr>
          </w:p>
          <w:p w14:paraId="70C45181" w14:textId="77777777" w:rsidR="00003FC2" w:rsidRDefault="00003FC2" w:rsidP="00CE049A">
            <w:pPr>
              <w:tabs>
                <w:tab w:val="left" w:pos="284"/>
              </w:tabs>
              <w:autoSpaceDE w:val="0"/>
              <w:autoSpaceDN w:val="0"/>
              <w:adjustRightInd w:val="0"/>
              <w:spacing w:line="240" w:lineRule="auto"/>
              <w:jc w:val="both"/>
              <w:rPr>
                <w:rFonts w:cs="Arial"/>
                <w:color w:val="2F5496" w:themeColor="accent1" w:themeShade="BF"/>
                <w:szCs w:val="20"/>
                <w:lang w:val="sl-SI"/>
              </w:rPr>
            </w:pPr>
          </w:p>
          <w:p w14:paraId="0AA21847" w14:textId="5267BCD6" w:rsidR="00CE049A" w:rsidRPr="00783A36" w:rsidRDefault="00CE049A" w:rsidP="00CE049A">
            <w:pPr>
              <w:tabs>
                <w:tab w:val="left" w:pos="284"/>
              </w:tabs>
              <w:autoSpaceDE w:val="0"/>
              <w:autoSpaceDN w:val="0"/>
              <w:adjustRightInd w:val="0"/>
              <w:spacing w:line="240" w:lineRule="auto"/>
              <w:jc w:val="both"/>
              <w:rPr>
                <w:rFonts w:cs="Arial"/>
                <w:color w:val="2F5496" w:themeColor="accent1" w:themeShade="BF"/>
                <w:szCs w:val="20"/>
                <w:lang w:val="sl-SI"/>
              </w:rPr>
            </w:pPr>
            <w:r w:rsidRPr="00132D22">
              <w:rPr>
                <w:rFonts w:cs="Arial"/>
                <w:color w:val="2F5496" w:themeColor="accent1" w:themeShade="BF"/>
                <w:szCs w:val="20"/>
                <w:lang w:val="sl-SI"/>
              </w:rPr>
              <w:t>16. Kdaj bo znana   konkretna   opredeli</w:t>
            </w:r>
            <w:r w:rsidR="00132D22">
              <w:rPr>
                <w:rFonts w:cs="Arial"/>
                <w:color w:val="2F5496" w:themeColor="accent1" w:themeShade="BF"/>
                <w:szCs w:val="20"/>
                <w:lang w:val="sl-SI"/>
              </w:rPr>
              <w:t>tev   funkcionalnega   območja</w:t>
            </w:r>
            <w:r w:rsidRPr="00132D22">
              <w:rPr>
                <w:rFonts w:cs="Arial"/>
                <w:color w:val="2F5496" w:themeColor="accent1" w:themeShade="BF"/>
                <w:szCs w:val="20"/>
                <w:lang w:val="sl-SI"/>
              </w:rPr>
              <w:t xml:space="preserve"> občin (FUA)? </w:t>
            </w:r>
            <w:r w:rsidRPr="00336F09">
              <w:rPr>
                <w:rFonts w:cs="Arial"/>
                <w:color w:val="2F5496" w:themeColor="accent1" w:themeShade="BF"/>
                <w:szCs w:val="20"/>
                <w:lang w:val="sl-SI"/>
              </w:rPr>
              <w:t>Kakšni bode postavljeni kriteriji za FUA in kdo jih bo definiral?</w:t>
            </w:r>
          </w:p>
        </w:tc>
        <w:tc>
          <w:tcPr>
            <w:tcW w:w="1701" w:type="dxa"/>
          </w:tcPr>
          <w:p w14:paraId="078A24B4" w14:textId="77777777" w:rsidR="00CE049A" w:rsidRPr="00492740" w:rsidRDefault="00CE049A" w:rsidP="00CE049A">
            <w:pPr>
              <w:autoSpaceDE w:val="0"/>
              <w:autoSpaceDN w:val="0"/>
              <w:adjustRightInd w:val="0"/>
              <w:spacing w:line="240" w:lineRule="auto"/>
              <w:rPr>
                <w:rFonts w:cs="Arial"/>
                <w:b/>
                <w:color w:val="2F5496" w:themeColor="accent1" w:themeShade="BF"/>
                <w:szCs w:val="20"/>
                <w:lang w:val="sl-SI"/>
              </w:rPr>
            </w:pPr>
            <w:r w:rsidRPr="00492740">
              <w:rPr>
                <w:rFonts w:cs="Arial"/>
                <w:b/>
                <w:color w:val="2F5496" w:themeColor="accent1" w:themeShade="BF"/>
                <w:szCs w:val="20"/>
                <w:lang w:val="sl-SI"/>
              </w:rPr>
              <w:t>Regionalni razvojni programi</w:t>
            </w:r>
          </w:p>
        </w:tc>
        <w:tc>
          <w:tcPr>
            <w:tcW w:w="3969" w:type="dxa"/>
          </w:tcPr>
          <w:p w14:paraId="3F002490" w14:textId="5F4E877B" w:rsidR="008F388B" w:rsidRDefault="00CE049A" w:rsidP="00492740">
            <w:pPr>
              <w:autoSpaceDE w:val="0"/>
              <w:autoSpaceDN w:val="0"/>
              <w:adjustRightInd w:val="0"/>
              <w:spacing w:line="240" w:lineRule="auto"/>
              <w:jc w:val="both"/>
              <w:rPr>
                <w:rFonts w:eastAsiaTheme="minorHAnsi" w:cs="Arial"/>
                <w:szCs w:val="20"/>
                <w:lang w:val="sl-SI"/>
              </w:rPr>
            </w:pPr>
            <w:r w:rsidRPr="00492740">
              <w:rPr>
                <w:rFonts w:eastAsiaTheme="minorHAnsi" w:cs="Arial"/>
                <w:szCs w:val="20"/>
                <w:lang w:val="sl-SI"/>
              </w:rPr>
              <w:t>Regionalni razvojni programi se bodo v obdobju 2021-2027 uresničevali tudi z Dogovori za razvoj regij. Zakonodajni okvir regionalne politike (ZSRR-2) se ni spremenil.</w:t>
            </w:r>
          </w:p>
          <w:p w14:paraId="62A52867" w14:textId="77777777" w:rsidR="00336F09" w:rsidRDefault="00336F09" w:rsidP="00492740">
            <w:pPr>
              <w:autoSpaceDE w:val="0"/>
              <w:autoSpaceDN w:val="0"/>
              <w:adjustRightInd w:val="0"/>
              <w:spacing w:line="240" w:lineRule="auto"/>
              <w:jc w:val="both"/>
              <w:rPr>
                <w:rFonts w:eastAsiaTheme="minorHAnsi" w:cs="Arial"/>
                <w:szCs w:val="20"/>
                <w:lang w:val="sl-SI"/>
              </w:rPr>
            </w:pPr>
          </w:p>
          <w:p w14:paraId="03878321" w14:textId="77777777" w:rsidR="00132D22" w:rsidRPr="00492740" w:rsidRDefault="00132D22" w:rsidP="00132D22">
            <w:pPr>
              <w:autoSpaceDE w:val="0"/>
              <w:autoSpaceDN w:val="0"/>
              <w:adjustRightInd w:val="0"/>
              <w:spacing w:line="240" w:lineRule="auto"/>
              <w:jc w:val="both"/>
              <w:rPr>
                <w:rFonts w:cs="Arial"/>
                <w:b/>
                <w:color w:val="2F5496" w:themeColor="accent1" w:themeShade="BF"/>
                <w:szCs w:val="20"/>
                <w:lang w:val="sl-SI"/>
              </w:rPr>
            </w:pPr>
            <w:r>
              <w:rPr>
                <w:rFonts w:cs="Arial"/>
                <w:b/>
                <w:szCs w:val="20"/>
                <w:lang w:val="sl-SI"/>
              </w:rPr>
              <w:t>G</w:t>
            </w:r>
            <w:r w:rsidRPr="00492740">
              <w:rPr>
                <w:rFonts w:cs="Arial"/>
                <w:b/>
                <w:szCs w:val="20"/>
                <w:lang w:val="sl-SI"/>
              </w:rPr>
              <w:t>lej odgovor</w:t>
            </w:r>
            <w:r>
              <w:rPr>
                <w:rFonts w:cs="Arial"/>
                <w:b/>
                <w:szCs w:val="20"/>
                <w:lang w:val="sl-SI"/>
              </w:rPr>
              <w:t xml:space="preserve"> na vprašanje</w:t>
            </w:r>
            <w:r w:rsidRPr="00492740">
              <w:rPr>
                <w:rFonts w:cs="Arial"/>
                <w:b/>
                <w:szCs w:val="20"/>
                <w:lang w:val="sl-SI"/>
              </w:rPr>
              <w:t xml:space="preserve"> </w:t>
            </w:r>
            <w:r>
              <w:rPr>
                <w:rFonts w:cs="Arial"/>
                <w:b/>
                <w:color w:val="FF0000"/>
                <w:szCs w:val="20"/>
                <w:lang w:val="sl-SI"/>
              </w:rPr>
              <w:t>22</w:t>
            </w:r>
          </w:p>
        </w:tc>
      </w:tr>
      <w:tr w:rsidR="00BA3AD9" w:rsidRPr="0031488E" w14:paraId="61EF8A68" w14:textId="77777777" w:rsidTr="00246F96">
        <w:tc>
          <w:tcPr>
            <w:tcW w:w="534" w:type="dxa"/>
          </w:tcPr>
          <w:p w14:paraId="1DFCE913" w14:textId="77777777" w:rsidR="00CE049A" w:rsidRPr="00783A36" w:rsidRDefault="00CE049A" w:rsidP="00CE049A">
            <w:pPr>
              <w:pStyle w:val="Naslov2"/>
              <w:outlineLvl w:val="1"/>
            </w:pPr>
            <w:bookmarkStart w:id="40" w:name="_Toc90641007"/>
            <w:r>
              <w:t>33</w:t>
            </w:r>
            <w:bookmarkEnd w:id="40"/>
          </w:p>
        </w:tc>
        <w:tc>
          <w:tcPr>
            <w:tcW w:w="1417" w:type="dxa"/>
          </w:tcPr>
          <w:p w14:paraId="0A865101"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5DDE3CD6"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31D0B90B" w14:textId="77777777" w:rsidR="00CE049A" w:rsidRPr="00783A36" w:rsidRDefault="00CE049A" w:rsidP="00CE049A">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17. Kakšne bodo predvidene intenzivnosti pomoči po prednostnih naložbah?</w:t>
            </w:r>
          </w:p>
        </w:tc>
        <w:tc>
          <w:tcPr>
            <w:tcW w:w="1701" w:type="dxa"/>
          </w:tcPr>
          <w:p w14:paraId="2F57AE51" w14:textId="77777777" w:rsidR="00CE049A" w:rsidRPr="00783A36" w:rsidRDefault="00CE049A" w:rsidP="00CE049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 xml:space="preserve">Državne </w:t>
            </w:r>
            <w:r w:rsidRPr="00783A36">
              <w:rPr>
                <w:rFonts w:cs="Arial"/>
                <w:b/>
                <w:color w:val="2F5496" w:themeColor="accent1" w:themeShade="BF"/>
                <w:szCs w:val="20"/>
                <w:lang w:val="sl-SI"/>
              </w:rPr>
              <w:t>pomoči</w:t>
            </w:r>
          </w:p>
        </w:tc>
        <w:tc>
          <w:tcPr>
            <w:tcW w:w="3969" w:type="dxa"/>
          </w:tcPr>
          <w:p w14:paraId="51C732AA" w14:textId="77777777" w:rsidR="00CE049A" w:rsidRPr="00783A36" w:rsidRDefault="00492740" w:rsidP="00492740">
            <w:pPr>
              <w:autoSpaceDE w:val="0"/>
              <w:autoSpaceDN w:val="0"/>
              <w:adjustRightInd w:val="0"/>
              <w:spacing w:line="240" w:lineRule="auto"/>
              <w:jc w:val="both"/>
              <w:rPr>
                <w:rFonts w:cs="Arial"/>
                <w:b/>
                <w:color w:val="2F5496" w:themeColor="accent1" w:themeShade="BF"/>
                <w:szCs w:val="20"/>
                <w:lang w:val="sl-SI"/>
              </w:rPr>
            </w:pPr>
            <w:r w:rsidRPr="00492740">
              <w:rPr>
                <w:rFonts w:cs="Arial"/>
                <w:b/>
                <w:szCs w:val="20"/>
                <w:lang w:val="sl-SI"/>
              </w:rPr>
              <w:t>Glej odgovor</w:t>
            </w:r>
            <w:r>
              <w:rPr>
                <w:rFonts w:cs="Arial"/>
                <w:b/>
                <w:szCs w:val="20"/>
                <w:lang w:val="sl-SI"/>
              </w:rPr>
              <w:t>a na vprašanji</w:t>
            </w:r>
            <w:r w:rsidRPr="00492740">
              <w:rPr>
                <w:rFonts w:cs="Arial"/>
                <w:b/>
                <w:szCs w:val="20"/>
                <w:lang w:val="sl-SI"/>
              </w:rPr>
              <w:t xml:space="preserve"> </w:t>
            </w:r>
            <w:r>
              <w:rPr>
                <w:rFonts w:cs="Arial"/>
                <w:b/>
                <w:color w:val="FF0000"/>
                <w:szCs w:val="20"/>
                <w:lang w:val="sl-SI"/>
              </w:rPr>
              <w:t>13 in 15</w:t>
            </w:r>
          </w:p>
        </w:tc>
      </w:tr>
      <w:tr w:rsidR="00BA3AD9" w:rsidRPr="0031488E" w14:paraId="7D3A7DA3" w14:textId="77777777" w:rsidTr="00246F96">
        <w:tc>
          <w:tcPr>
            <w:tcW w:w="534" w:type="dxa"/>
          </w:tcPr>
          <w:p w14:paraId="3D9DB224" w14:textId="77777777" w:rsidR="00CE049A" w:rsidRPr="00783A36" w:rsidRDefault="00CE049A" w:rsidP="00CE049A">
            <w:pPr>
              <w:pStyle w:val="Naslov2"/>
              <w:outlineLvl w:val="1"/>
            </w:pPr>
            <w:bookmarkStart w:id="41" w:name="_Toc90641008"/>
            <w:r>
              <w:t>34</w:t>
            </w:r>
            <w:bookmarkEnd w:id="41"/>
          </w:p>
        </w:tc>
        <w:tc>
          <w:tcPr>
            <w:tcW w:w="1417" w:type="dxa"/>
          </w:tcPr>
          <w:p w14:paraId="65C7DA4E"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3F0ECA43"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357243B5" w14:textId="77777777" w:rsidR="00CE049A" w:rsidRPr="00783A36" w:rsidRDefault="00CE049A" w:rsidP="00CE049A">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18. Kakšno bo obdobje upravičenih stroškov za vse sklade, vključno s SPP?</w:t>
            </w:r>
          </w:p>
        </w:tc>
        <w:tc>
          <w:tcPr>
            <w:tcW w:w="1701" w:type="dxa"/>
          </w:tcPr>
          <w:p w14:paraId="7B9C48A6" w14:textId="77777777" w:rsidR="00CE049A" w:rsidRPr="00783A36" w:rsidRDefault="00CE049A" w:rsidP="00CE049A">
            <w:pPr>
              <w:autoSpaceDE w:val="0"/>
              <w:autoSpaceDN w:val="0"/>
              <w:adjustRightInd w:val="0"/>
              <w:spacing w:line="240" w:lineRule="auto"/>
              <w:rPr>
                <w:rFonts w:cs="Arial"/>
                <w:b/>
                <w:color w:val="2F5496" w:themeColor="accent1" w:themeShade="BF"/>
                <w:szCs w:val="20"/>
                <w:lang w:val="sl-SI"/>
              </w:rPr>
            </w:pPr>
            <w:r w:rsidRPr="00783A36">
              <w:rPr>
                <w:rFonts w:cs="Arial"/>
                <w:b/>
                <w:color w:val="2F5496" w:themeColor="accent1" w:themeShade="BF"/>
                <w:szCs w:val="20"/>
                <w:lang w:val="sl-SI"/>
              </w:rPr>
              <w:t>Upravičeno obdobje</w:t>
            </w:r>
          </w:p>
        </w:tc>
        <w:tc>
          <w:tcPr>
            <w:tcW w:w="3969" w:type="dxa"/>
          </w:tcPr>
          <w:p w14:paraId="359BF69A" w14:textId="77777777" w:rsidR="00A707F1" w:rsidRDefault="00A707F1" w:rsidP="00A707F1">
            <w:pPr>
              <w:autoSpaceDE w:val="0"/>
              <w:autoSpaceDN w:val="0"/>
              <w:adjustRightInd w:val="0"/>
              <w:spacing w:line="240" w:lineRule="auto"/>
              <w:jc w:val="both"/>
              <w:rPr>
                <w:rFonts w:cs="Arial"/>
                <w:szCs w:val="20"/>
                <w:lang w:val="sl-SI"/>
              </w:rPr>
            </w:pPr>
            <w:r>
              <w:rPr>
                <w:rFonts w:cs="Arial"/>
                <w:szCs w:val="20"/>
                <w:lang w:val="sl-SI"/>
              </w:rPr>
              <w:t xml:space="preserve">V skladu z Uredbo (EU) 2021/1060 </w:t>
            </w:r>
            <w:r w:rsidRPr="00A707F1">
              <w:rPr>
                <w:rFonts w:cs="Arial"/>
                <w:szCs w:val="20"/>
                <w:lang w:val="sl-SI"/>
              </w:rPr>
              <w:t xml:space="preserve">so </w:t>
            </w:r>
            <w:r>
              <w:rPr>
                <w:rFonts w:cs="Arial"/>
                <w:szCs w:val="20"/>
                <w:lang w:val="sl-SI"/>
              </w:rPr>
              <w:t xml:space="preserve">izdatki </w:t>
            </w:r>
            <w:r w:rsidRPr="00A707F1">
              <w:rPr>
                <w:rFonts w:cs="Arial"/>
                <w:szCs w:val="20"/>
                <w:lang w:val="sl-SI"/>
              </w:rPr>
              <w:t>upravičeni do prispevka iz skladov, če jih je upravičenec ali zasebni partner v operaciji javno-zasebnega partnerstva imel med datumom predložitve programa Komisiji ali 1. januarjem 2021, kar nastopi prej, in 31. decembrom 2029</w:t>
            </w:r>
            <w:r>
              <w:rPr>
                <w:rFonts w:cs="Arial"/>
                <w:szCs w:val="20"/>
                <w:lang w:val="sl-SI"/>
              </w:rPr>
              <w:t xml:space="preserve"> </w:t>
            </w:r>
            <w:r w:rsidRPr="00A707F1">
              <w:rPr>
                <w:rFonts w:cs="Arial"/>
                <w:szCs w:val="20"/>
                <w:lang w:val="sl-SI"/>
              </w:rPr>
              <w:t>in so bili v istem obdobju pri izvajanju operacij tudi plačani.</w:t>
            </w:r>
          </w:p>
          <w:p w14:paraId="34F37799" w14:textId="77777777" w:rsidR="00486F9C" w:rsidRDefault="00486F9C" w:rsidP="00A707F1">
            <w:pPr>
              <w:autoSpaceDE w:val="0"/>
              <w:autoSpaceDN w:val="0"/>
              <w:adjustRightInd w:val="0"/>
              <w:spacing w:line="240" w:lineRule="auto"/>
              <w:jc w:val="both"/>
              <w:rPr>
                <w:rFonts w:cs="Arial"/>
                <w:szCs w:val="20"/>
                <w:lang w:val="sl-SI"/>
              </w:rPr>
            </w:pPr>
          </w:p>
          <w:p w14:paraId="3B5033CF" w14:textId="77777777" w:rsidR="00CE049A" w:rsidRDefault="00A707F1" w:rsidP="00A707F1">
            <w:pPr>
              <w:autoSpaceDE w:val="0"/>
              <w:autoSpaceDN w:val="0"/>
              <w:adjustRightInd w:val="0"/>
              <w:spacing w:line="240" w:lineRule="auto"/>
              <w:jc w:val="both"/>
              <w:rPr>
                <w:rFonts w:cs="Arial"/>
                <w:szCs w:val="20"/>
                <w:lang w:val="sl-SI"/>
              </w:rPr>
            </w:pPr>
            <w:r>
              <w:rPr>
                <w:rFonts w:cs="Arial"/>
                <w:szCs w:val="20"/>
                <w:lang w:val="sl-SI"/>
              </w:rPr>
              <w:t>Izjema so sredst</w:t>
            </w:r>
            <w:r w:rsidR="00492740" w:rsidRPr="00492740">
              <w:rPr>
                <w:rFonts w:cs="Arial"/>
                <w:szCs w:val="20"/>
                <w:lang w:val="sl-SI"/>
              </w:rPr>
              <w:t>v</w:t>
            </w:r>
            <w:r>
              <w:rPr>
                <w:rFonts w:cs="Arial"/>
                <w:szCs w:val="20"/>
                <w:lang w:val="sl-SI"/>
              </w:rPr>
              <w:t>a</w:t>
            </w:r>
            <w:r w:rsidR="00492740" w:rsidRPr="00492740">
              <w:rPr>
                <w:rFonts w:cs="Arial"/>
                <w:szCs w:val="20"/>
                <w:lang w:val="sl-SI"/>
              </w:rPr>
              <w:t xml:space="preserve"> SPP </w:t>
            </w:r>
            <w:r>
              <w:rPr>
                <w:rFonts w:cs="Arial"/>
                <w:szCs w:val="20"/>
                <w:lang w:val="sl-SI"/>
              </w:rPr>
              <w:t xml:space="preserve">v delu, </w:t>
            </w:r>
            <w:r w:rsidR="00492740" w:rsidRPr="00492740">
              <w:rPr>
                <w:rFonts w:cs="Arial"/>
                <w:szCs w:val="20"/>
                <w:lang w:val="sl-SI"/>
              </w:rPr>
              <w:t xml:space="preserve">ki so bila dodeljena na podlagi mehanizma </w:t>
            </w:r>
            <w:proofErr w:type="spellStart"/>
            <w:r w:rsidR="00492740" w:rsidRPr="00492740">
              <w:rPr>
                <w:rFonts w:cs="Arial"/>
                <w:szCs w:val="20"/>
                <w:lang w:val="sl-SI"/>
              </w:rPr>
              <w:t>Next</w:t>
            </w:r>
            <w:proofErr w:type="spellEnd"/>
            <w:r w:rsidR="00492740">
              <w:rPr>
                <w:rFonts w:cs="Arial"/>
                <w:szCs w:val="20"/>
                <w:lang w:val="sl-SI"/>
              </w:rPr>
              <w:t xml:space="preserve"> </w:t>
            </w:r>
            <w:proofErr w:type="spellStart"/>
            <w:r w:rsidR="00492740" w:rsidRPr="00492740">
              <w:rPr>
                <w:rFonts w:cs="Arial"/>
                <w:szCs w:val="20"/>
                <w:lang w:val="sl-SI"/>
              </w:rPr>
              <w:t>Generation</w:t>
            </w:r>
            <w:proofErr w:type="spellEnd"/>
            <w:r w:rsidR="00492740" w:rsidRPr="00492740">
              <w:rPr>
                <w:rFonts w:cs="Arial"/>
                <w:szCs w:val="20"/>
                <w:lang w:val="sl-SI"/>
              </w:rPr>
              <w:t xml:space="preserve"> in kjer je obdobje upravičenosti do leta 2026.</w:t>
            </w:r>
          </w:p>
          <w:p w14:paraId="7B400916" w14:textId="77777777" w:rsidR="00486F9C" w:rsidRDefault="00486F9C" w:rsidP="00A707F1">
            <w:pPr>
              <w:autoSpaceDE w:val="0"/>
              <w:autoSpaceDN w:val="0"/>
              <w:adjustRightInd w:val="0"/>
              <w:spacing w:line="240" w:lineRule="auto"/>
              <w:jc w:val="both"/>
              <w:rPr>
                <w:rFonts w:cs="Arial"/>
                <w:szCs w:val="20"/>
                <w:lang w:val="sl-SI"/>
              </w:rPr>
            </w:pPr>
          </w:p>
          <w:p w14:paraId="4FC615AD" w14:textId="2369B75E" w:rsidR="0042174E" w:rsidRPr="00492740" w:rsidRDefault="0042174E" w:rsidP="000E7B9D">
            <w:pPr>
              <w:autoSpaceDE w:val="0"/>
              <w:autoSpaceDN w:val="0"/>
              <w:adjustRightInd w:val="0"/>
              <w:spacing w:line="240" w:lineRule="auto"/>
              <w:jc w:val="both"/>
              <w:rPr>
                <w:rFonts w:cs="Arial"/>
                <w:color w:val="2F5496" w:themeColor="accent1" w:themeShade="BF"/>
                <w:szCs w:val="20"/>
                <w:lang w:val="sl-SI"/>
              </w:rPr>
            </w:pPr>
            <w:r>
              <w:rPr>
                <w:rFonts w:cs="Arial"/>
                <w:szCs w:val="20"/>
                <w:lang w:val="sl-SI"/>
              </w:rPr>
              <w:t xml:space="preserve">Glede na velik obseg sredstev, ki so trenutno še na voljo (EKP 2014-2020 ter </w:t>
            </w:r>
            <w:r w:rsidR="000E7B9D">
              <w:rPr>
                <w:rFonts w:cs="Arial"/>
                <w:szCs w:val="20"/>
                <w:lang w:val="sl-SI"/>
              </w:rPr>
              <w:lastRenderedPageBreak/>
              <w:t>NOO</w:t>
            </w:r>
            <w:r>
              <w:rPr>
                <w:rFonts w:cs="Arial"/>
                <w:szCs w:val="20"/>
                <w:lang w:val="sl-SI"/>
              </w:rPr>
              <w:t>), bodo sredstva EKP 2021-2027 praviloma na voljo od leta 2023 dalje.</w:t>
            </w:r>
          </w:p>
        </w:tc>
      </w:tr>
      <w:tr w:rsidR="00BA3AD9" w:rsidRPr="00DF7B41" w14:paraId="0B8065E3" w14:textId="77777777" w:rsidTr="00246F96">
        <w:tc>
          <w:tcPr>
            <w:tcW w:w="534" w:type="dxa"/>
          </w:tcPr>
          <w:p w14:paraId="47F2D6B7" w14:textId="77777777" w:rsidR="00CE049A" w:rsidRPr="00783A36" w:rsidRDefault="00CE049A" w:rsidP="00CE049A">
            <w:pPr>
              <w:pStyle w:val="Naslov2"/>
              <w:outlineLvl w:val="1"/>
            </w:pPr>
            <w:bookmarkStart w:id="42" w:name="_Toc90641009"/>
            <w:r>
              <w:lastRenderedPageBreak/>
              <w:t>35</w:t>
            </w:r>
            <w:bookmarkEnd w:id="42"/>
          </w:p>
        </w:tc>
        <w:tc>
          <w:tcPr>
            <w:tcW w:w="1417" w:type="dxa"/>
          </w:tcPr>
          <w:p w14:paraId="4A24181A"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65BD6D51"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2F17AE65" w14:textId="77777777" w:rsidR="00CE049A" w:rsidRPr="00783A36" w:rsidRDefault="00CE049A" w:rsidP="00CE049A">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19. Ali bode v okviru teritorialnih pristopov, na voljo nepovratna sredstva tudi za Lokalne skupnosti/občine v regijah, kjer ni mestnih občin? Doslej sredstev z na</w:t>
            </w:r>
            <w:r w:rsidR="00A707F1">
              <w:rPr>
                <w:rFonts w:cs="Arial"/>
                <w:color w:val="2F5496" w:themeColor="accent1" w:themeShade="BF"/>
                <w:szCs w:val="20"/>
                <w:lang w:val="sl-SI"/>
              </w:rPr>
              <w:t>slova CTN ni bilo na voljo. Kako</w:t>
            </w:r>
            <w:r w:rsidRPr="00783A36">
              <w:rPr>
                <w:rFonts w:cs="Arial"/>
                <w:color w:val="2F5496" w:themeColor="accent1" w:themeShade="BF"/>
                <w:szCs w:val="20"/>
                <w:lang w:val="sl-SI"/>
              </w:rPr>
              <w:t xml:space="preserve"> bo v obdobju 2021-2027?</w:t>
            </w:r>
          </w:p>
        </w:tc>
        <w:tc>
          <w:tcPr>
            <w:tcW w:w="1701" w:type="dxa"/>
          </w:tcPr>
          <w:p w14:paraId="3A8A16BC" w14:textId="29AC6080" w:rsidR="00CE049A" w:rsidRPr="00336F09" w:rsidRDefault="008F388B" w:rsidP="00336F09">
            <w:pPr>
              <w:autoSpaceDE w:val="0"/>
              <w:autoSpaceDN w:val="0"/>
              <w:adjustRightInd w:val="0"/>
              <w:spacing w:line="240" w:lineRule="auto"/>
              <w:rPr>
                <w:rFonts w:cs="Arial"/>
                <w:b/>
                <w:color w:val="2F5496" w:themeColor="accent1" w:themeShade="BF"/>
                <w:szCs w:val="20"/>
                <w:lang w:val="sl-SI"/>
              </w:rPr>
            </w:pPr>
            <w:r w:rsidRPr="00336F09">
              <w:rPr>
                <w:rFonts w:cs="Arial"/>
                <w:b/>
                <w:color w:val="2F5496" w:themeColor="accent1" w:themeShade="BF"/>
                <w:szCs w:val="20"/>
                <w:lang w:val="sl-SI"/>
              </w:rPr>
              <w:t>Endogen</w:t>
            </w:r>
            <w:r w:rsidR="00336F09">
              <w:rPr>
                <w:rFonts w:cs="Arial"/>
                <w:b/>
                <w:color w:val="2F5496" w:themeColor="accent1" w:themeShade="BF"/>
                <w:szCs w:val="20"/>
                <w:lang w:val="sl-SI"/>
              </w:rPr>
              <w:t>a regionalna politika</w:t>
            </w:r>
          </w:p>
        </w:tc>
        <w:tc>
          <w:tcPr>
            <w:tcW w:w="3969" w:type="dxa"/>
          </w:tcPr>
          <w:p w14:paraId="5F112C38" w14:textId="16EC1E28" w:rsidR="008F388B" w:rsidRPr="00336F09" w:rsidRDefault="008F388B" w:rsidP="00492740">
            <w:pPr>
              <w:autoSpaceDE w:val="0"/>
              <w:autoSpaceDN w:val="0"/>
              <w:adjustRightInd w:val="0"/>
              <w:spacing w:line="240" w:lineRule="auto"/>
              <w:jc w:val="both"/>
              <w:rPr>
                <w:rFonts w:cs="Arial"/>
                <w:b/>
                <w:color w:val="2F5496" w:themeColor="accent1" w:themeShade="BF"/>
                <w:szCs w:val="20"/>
                <w:lang w:val="sl-SI"/>
              </w:rPr>
            </w:pPr>
            <w:r w:rsidRPr="00336F09">
              <w:rPr>
                <w:rFonts w:cs="Arial"/>
                <w:b/>
                <w:szCs w:val="20"/>
                <w:lang w:val="sl-SI"/>
              </w:rPr>
              <w:t xml:space="preserve">Glej odgovor </w:t>
            </w:r>
            <w:r w:rsidR="00336F09" w:rsidRPr="00336F09">
              <w:rPr>
                <w:rFonts w:cs="Arial"/>
                <w:b/>
                <w:szCs w:val="20"/>
                <w:lang w:val="sl-SI"/>
              </w:rPr>
              <w:t>na vprašanje</w:t>
            </w:r>
            <w:r w:rsidRPr="00336F09">
              <w:rPr>
                <w:rFonts w:cs="Arial"/>
                <w:b/>
                <w:color w:val="2F5496" w:themeColor="accent1" w:themeShade="BF"/>
                <w:szCs w:val="20"/>
                <w:lang w:val="sl-SI"/>
              </w:rPr>
              <w:t xml:space="preserve"> </w:t>
            </w:r>
            <w:r w:rsidRPr="00336F09">
              <w:rPr>
                <w:rFonts w:cs="Arial"/>
                <w:b/>
                <w:color w:val="FF0000"/>
                <w:szCs w:val="20"/>
                <w:lang w:val="sl-SI"/>
              </w:rPr>
              <w:t>8</w:t>
            </w:r>
          </w:p>
          <w:p w14:paraId="50B6AFBA" w14:textId="46E25DFE" w:rsidR="00164CA4" w:rsidRPr="00336F09" w:rsidRDefault="00164CA4" w:rsidP="00164CA4">
            <w:pPr>
              <w:autoSpaceDE w:val="0"/>
              <w:autoSpaceDN w:val="0"/>
              <w:adjustRightInd w:val="0"/>
              <w:spacing w:line="240" w:lineRule="auto"/>
              <w:jc w:val="both"/>
              <w:rPr>
                <w:rFonts w:cs="Arial"/>
                <w:szCs w:val="20"/>
                <w:lang w:val="sl-SI"/>
              </w:rPr>
            </w:pPr>
          </w:p>
        </w:tc>
      </w:tr>
      <w:tr w:rsidR="00BA3AD9" w:rsidRPr="0031488E" w14:paraId="195C82F4" w14:textId="77777777" w:rsidTr="00246F96">
        <w:tc>
          <w:tcPr>
            <w:tcW w:w="534" w:type="dxa"/>
          </w:tcPr>
          <w:p w14:paraId="57D17DD8" w14:textId="77777777" w:rsidR="00CE049A" w:rsidRPr="00783A36" w:rsidRDefault="00CE049A" w:rsidP="00CE049A">
            <w:pPr>
              <w:pStyle w:val="Naslov2"/>
              <w:outlineLvl w:val="1"/>
            </w:pPr>
            <w:bookmarkStart w:id="43" w:name="_Toc90641010"/>
            <w:r>
              <w:t>36</w:t>
            </w:r>
            <w:bookmarkEnd w:id="43"/>
          </w:p>
        </w:tc>
        <w:tc>
          <w:tcPr>
            <w:tcW w:w="1417" w:type="dxa"/>
          </w:tcPr>
          <w:p w14:paraId="1AD5B325"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13464698"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0A0EF8E2" w14:textId="77777777" w:rsidR="00CE049A" w:rsidRPr="00783A36" w:rsidRDefault="00CE049A" w:rsidP="00423739">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20. lz katerega CP ali PN bode lahko občine v obdobju 2021-2027 sofinancirale operacije sanacije in reaktivac</w:t>
            </w:r>
            <w:r w:rsidR="00423739">
              <w:rPr>
                <w:rFonts w:cs="Arial"/>
                <w:color w:val="2F5496" w:themeColor="accent1" w:themeShade="BF"/>
                <w:szCs w:val="20"/>
                <w:lang w:val="sl-SI"/>
              </w:rPr>
              <w:t>i</w:t>
            </w:r>
            <w:r w:rsidRPr="00783A36">
              <w:rPr>
                <w:rFonts w:cs="Arial"/>
                <w:color w:val="2F5496" w:themeColor="accent1" w:themeShade="BF"/>
                <w:szCs w:val="20"/>
                <w:lang w:val="sl-SI"/>
              </w:rPr>
              <w:t>je degradiranih območij (npr. objekti ali površine v urbanem delu občine)?</w:t>
            </w:r>
          </w:p>
        </w:tc>
        <w:tc>
          <w:tcPr>
            <w:tcW w:w="1701" w:type="dxa"/>
          </w:tcPr>
          <w:p w14:paraId="7B6EAA66" w14:textId="77777777" w:rsidR="00CE049A" w:rsidRPr="00783A36" w:rsidRDefault="00CE049A" w:rsidP="00CE049A">
            <w:pPr>
              <w:autoSpaceDE w:val="0"/>
              <w:autoSpaceDN w:val="0"/>
              <w:adjustRightInd w:val="0"/>
              <w:spacing w:line="240" w:lineRule="auto"/>
              <w:rPr>
                <w:rFonts w:cs="Arial"/>
                <w:b/>
                <w:color w:val="2F5496" w:themeColor="accent1" w:themeShade="BF"/>
                <w:szCs w:val="20"/>
                <w:lang w:val="sl-SI"/>
              </w:rPr>
            </w:pPr>
            <w:r w:rsidRPr="00783A36">
              <w:rPr>
                <w:rFonts w:cs="Arial"/>
                <w:b/>
                <w:color w:val="2F5496" w:themeColor="accent1" w:themeShade="BF"/>
                <w:szCs w:val="20"/>
                <w:lang w:val="sl-SI"/>
              </w:rPr>
              <w:t>Degradirana območja</w:t>
            </w:r>
          </w:p>
        </w:tc>
        <w:tc>
          <w:tcPr>
            <w:tcW w:w="3969" w:type="dxa"/>
          </w:tcPr>
          <w:p w14:paraId="5F8C0303" w14:textId="4D34B444" w:rsidR="00CE049A" w:rsidRPr="0021761F" w:rsidRDefault="0021761F" w:rsidP="000165BC">
            <w:pPr>
              <w:autoSpaceDE w:val="0"/>
              <w:autoSpaceDN w:val="0"/>
              <w:adjustRightInd w:val="0"/>
              <w:spacing w:line="240" w:lineRule="auto"/>
              <w:jc w:val="both"/>
              <w:rPr>
                <w:rFonts w:cs="Arial"/>
                <w:szCs w:val="20"/>
                <w:lang w:val="sl-SI"/>
              </w:rPr>
            </w:pPr>
            <w:r>
              <w:rPr>
                <w:rFonts w:cs="Arial"/>
                <w:szCs w:val="20"/>
                <w:lang w:val="sl-SI"/>
              </w:rPr>
              <w:t xml:space="preserve">V okviru SC 3.7 je </w:t>
            </w:r>
            <w:r w:rsidR="008F388B">
              <w:rPr>
                <w:rFonts w:cs="Arial"/>
                <w:szCs w:val="20"/>
                <w:lang w:val="sl-SI"/>
              </w:rPr>
              <w:t xml:space="preserve">z naložbami </w:t>
            </w:r>
            <w:r>
              <w:rPr>
                <w:rFonts w:cs="Arial"/>
                <w:szCs w:val="20"/>
                <w:lang w:val="sl-SI"/>
              </w:rPr>
              <w:t xml:space="preserve">v določeni meri predvidena tudi reaktivacija degradiranih območij </w:t>
            </w:r>
            <w:r w:rsidR="008F388B">
              <w:rPr>
                <w:rFonts w:cs="Arial"/>
                <w:szCs w:val="20"/>
                <w:lang w:val="sl-SI"/>
              </w:rPr>
              <w:t xml:space="preserve">še posebej </w:t>
            </w:r>
            <w:r w:rsidR="00E62BEE">
              <w:rPr>
                <w:rFonts w:cs="Arial"/>
                <w:szCs w:val="20"/>
                <w:lang w:val="sl-SI"/>
              </w:rPr>
              <w:t xml:space="preserve">v </w:t>
            </w:r>
            <w:r w:rsidR="008F388B">
              <w:rPr>
                <w:rFonts w:cs="Arial"/>
                <w:szCs w:val="20"/>
                <w:lang w:val="sl-SI"/>
              </w:rPr>
              <w:t xml:space="preserve">mestnem </w:t>
            </w:r>
            <w:r>
              <w:rPr>
                <w:rFonts w:cs="Arial"/>
                <w:szCs w:val="20"/>
                <w:lang w:val="sl-SI"/>
              </w:rPr>
              <w:t xml:space="preserve"> okolju</w:t>
            </w:r>
            <w:r w:rsidR="008F388B">
              <w:rPr>
                <w:rFonts w:cs="Arial"/>
                <w:szCs w:val="20"/>
                <w:lang w:val="sl-SI"/>
              </w:rPr>
              <w:t xml:space="preserve"> (</w:t>
            </w:r>
            <w:r w:rsidR="00E84C33">
              <w:rPr>
                <w:rFonts w:cs="Arial"/>
                <w:szCs w:val="20"/>
                <w:lang w:val="sl-SI"/>
              </w:rPr>
              <w:t xml:space="preserve">npr. </w:t>
            </w:r>
            <w:r w:rsidR="008F388B">
              <w:rPr>
                <w:rFonts w:cs="Arial"/>
                <w:szCs w:val="20"/>
                <w:lang w:val="sl-SI"/>
              </w:rPr>
              <w:t>vezano na izvajanje CTN</w:t>
            </w:r>
            <w:r w:rsidR="00E84C33">
              <w:rPr>
                <w:rFonts w:cs="Arial"/>
                <w:szCs w:val="20"/>
                <w:lang w:val="sl-SI"/>
              </w:rPr>
              <w:t>)</w:t>
            </w:r>
            <w:r>
              <w:rPr>
                <w:rFonts w:cs="Arial"/>
                <w:szCs w:val="20"/>
                <w:lang w:val="sl-SI"/>
              </w:rPr>
              <w:t>.</w:t>
            </w:r>
          </w:p>
        </w:tc>
      </w:tr>
      <w:tr w:rsidR="00BA3AD9" w:rsidRPr="0031488E" w14:paraId="7052D83D" w14:textId="77777777" w:rsidTr="00246F96">
        <w:tc>
          <w:tcPr>
            <w:tcW w:w="534" w:type="dxa"/>
          </w:tcPr>
          <w:p w14:paraId="0D187D98" w14:textId="77777777" w:rsidR="00CE049A" w:rsidRPr="00783A36" w:rsidRDefault="00CE049A" w:rsidP="00CE049A">
            <w:pPr>
              <w:pStyle w:val="Naslov2"/>
              <w:outlineLvl w:val="1"/>
            </w:pPr>
            <w:bookmarkStart w:id="44" w:name="_Toc90641011"/>
            <w:r>
              <w:t>37</w:t>
            </w:r>
            <w:bookmarkEnd w:id="44"/>
          </w:p>
        </w:tc>
        <w:tc>
          <w:tcPr>
            <w:tcW w:w="1417" w:type="dxa"/>
          </w:tcPr>
          <w:p w14:paraId="7F96F779"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5DA0D331"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7DD2F0EA" w14:textId="77777777" w:rsidR="00CE049A" w:rsidRPr="00783A36" w:rsidRDefault="00CE049A" w:rsidP="00CE049A">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 xml:space="preserve">21. Bodo na področju odvajanja in čiščenja odpadnih voda podprta le vlaganja v naprave ki bodo oskrbovale več kot 2.000 PE? V lzhodiščih je navedeno "aglomeracije s skupno </w:t>
            </w:r>
            <w:r w:rsidR="0021761F">
              <w:rPr>
                <w:rFonts w:cs="Arial"/>
                <w:color w:val="2F5496" w:themeColor="accent1" w:themeShade="BF"/>
                <w:szCs w:val="20"/>
                <w:lang w:val="sl-SI"/>
              </w:rPr>
              <w:t>obremenitvijo, enako ali večjo o</w:t>
            </w:r>
            <w:r w:rsidRPr="00783A36">
              <w:rPr>
                <w:rFonts w:cs="Arial"/>
                <w:color w:val="2F5496" w:themeColor="accent1" w:themeShade="BF"/>
                <w:szCs w:val="20"/>
                <w:lang w:val="sl-SI"/>
              </w:rPr>
              <w:t>d 2.000 PE."</w:t>
            </w:r>
          </w:p>
        </w:tc>
        <w:tc>
          <w:tcPr>
            <w:tcW w:w="1701" w:type="dxa"/>
          </w:tcPr>
          <w:p w14:paraId="2071335A" w14:textId="77777777" w:rsidR="00CE049A" w:rsidRPr="00783A36" w:rsidRDefault="00CE049A" w:rsidP="00CE049A">
            <w:pPr>
              <w:autoSpaceDE w:val="0"/>
              <w:autoSpaceDN w:val="0"/>
              <w:adjustRightInd w:val="0"/>
              <w:spacing w:line="240" w:lineRule="auto"/>
              <w:rPr>
                <w:rFonts w:cs="Arial"/>
                <w:b/>
                <w:color w:val="2F5496" w:themeColor="accent1" w:themeShade="BF"/>
                <w:szCs w:val="20"/>
                <w:lang w:val="sl-SI"/>
              </w:rPr>
            </w:pPr>
            <w:r w:rsidRPr="00783A36">
              <w:rPr>
                <w:rFonts w:cs="Arial"/>
                <w:b/>
                <w:color w:val="2F5496" w:themeColor="accent1" w:themeShade="BF"/>
                <w:szCs w:val="20"/>
                <w:lang w:val="sl-SI"/>
              </w:rPr>
              <w:t>Kanalizacija</w:t>
            </w:r>
          </w:p>
        </w:tc>
        <w:tc>
          <w:tcPr>
            <w:tcW w:w="3969" w:type="dxa"/>
          </w:tcPr>
          <w:p w14:paraId="31CBBE5E" w14:textId="71733128" w:rsidR="00CE049A" w:rsidRPr="0021761F" w:rsidRDefault="0021761F" w:rsidP="000165BC">
            <w:pPr>
              <w:autoSpaceDE w:val="0"/>
              <w:autoSpaceDN w:val="0"/>
              <w:adjustRightInd w:val="0"/>
              <w:spacing w:line="240" w:lineRule="auto"/>
              <w:jc w:val="both"/>
              <w:rPr>
                <w:rFonts w:cs="Arial"/>
                <w:szCs w:val="20"/>
                <w:lang w:val="sl-SI"/>
              </w:rPr>
            </w:pPr>
            <w:r>
              <w:rPr>
                <w:rFonts w:cs="Arial"/>
                <w:szCs w:val="20"/>
                <w:lang w:val="sl-SI"/>
              </w:rPr>
              <w:t>V okviru EKP 2021-2027</w:t>
            </w:r>
            <w:r w:rsidR="00FD44B2">
              <w:rPr>
                <w:rFonts w:cs="Arial"/>
                <w:szCs w:val="20"/>
                <w:lang w:val="sl-SI"/>
              </w:rPr>
              <w:t>, in sicer SC 3.5,</w:t>
            </w:r>
            <w:r>
              <w:rPr>
                <w:rFonts w:cs="Arial"/>
                <w:szCs w:val="20"/>
                <w:lang w:val="sl-SI"/>
              </w:rPr>
              <w:t xml:space="preserve"> bodo </w:t>
            </w:r>
            <w:r w:rsidRPr="0021761F">
              <w:rPr>
                <w:rFonts w:cs="Arial"/>
                <w:szCs w:val="20"/>
                <w:lang w:val="sl-SI"/>
              </w:rPr>
              <w:t xml:space="preserve">na področju odvajanja in čiščenja </w:t>
            </w:r>
            <w:r w:rsidR="00E62BEE">
              <w:rPr>
                <w:rFonts w:cs="Arial"/>
                <w:szCs w:val="20"/>
                <w:lang w:val="sl-SI"/>
              </w:rPr>
              <w:t xml:space="preserve"> odpadnih voda </w:t>
            </w:r>
            <w:r>
              <w:rPr>
                <w:rFonts w:cs="Arial"/>
                <w:szCs w:val="20"/>
                <w:lang w:val="sl-SI"/>
              </w:rPr>
              <w:t xml:space="preserve">podprte naložbe </w:t>
            </w:r>
            <w:r w:rsidRPr="0021761F">
              <w:rPr>
                <w:rFonts w:cs="Arial"/>
                <w:szCs w:val="20"/>
                <w:lang w:val="sl-SI"/>
              </w:rPr>
              <w:t>v odpravo neskladij v aglomeracijah s skupno obremenitvijo, enako ali večjo od 2.000 PE, saj moramo prednostno doseči vse zahteve iz evropske Direktive o čiščenju komunalne odpadne vode</w:t>
            </w:r>
            <w:r>
              <w:rPr>
                <w:rFonts w:cs="Arial"/>
                <w:szCs w:val="20"/>
                <w:lang w:val="sl-SI"/>
              </w:rPr>
              <w:t xml:space="preserve">. Vlaganja v naprave, ki bodo oskrbovale manj kot 2.000 PE so namreč predvidene v okviru </w:t>
            </w:r>
            <w:r w:rsidR="00DF7B41">
              <w:rPr>
                <w:rFonts w:cs="Arial"/>
                <w:szCs w:val="20"/>
                <w:lang w:val="sl-SI"/>
              </w:rPr>
              <w:t>NOO</w:t>
            </w:r>
            <w:r>
              <w:rPr>
                <w:rFonts w:cs="Arial"/>
                <w:szCs w:val="20"/>
                <w:lang w:val="sl-SI"/>
              </w:rPr>
              <w:t xml:space="preserve">. S strani </w:t>
            </w:r>
            <w:r w:rsidR="00DF7B41">
              <w:rPr>
                <w:rFonts w:cs="Arial"/>
                <w:szCs w:val="20"/>
                <w:lang w:val="sl-SI"/>
              </w:rPr>
              <w:t>EK</w:t>
            </w:r>
            <w:r>
              <w:rPr>
                <w:rFonts w:cs="Arial"/>
                <w:szCs w:val="20"/>
                <w:lang w:val="sl-SI"/>
              </w:rPr>
              <w:t xml:space="preserve"> je bilo pri pripravi </w:t>
            </w:r>
            <w:r w:rsidR="00DF7B41">
              <w:rPr>
                <w:rFonts w:cs="Arial"/>
                <w:szCs w:val="20"/>
                <w:lang w:val="sl-SI"/>
              </w:rPr>
              <w:t>NOO</w:t>
            </w:r>
            <w:r>
              <w:rPr>
                <w:rFonts w:cs="Arial"/>
                <w:szCs w:val="20"/>
                <w:lang w:val="sl-SI"/>
              </w:rPr>
              <w:t xml:space="preserve"> dogovorjeno, da se bodo naložbe na tem področju jasno razmejevale na ta način.</w:t>
            </w:r>
          </w:p>
        </w:tc>
      </w:tr>
      <w:tr w:rsidR="00BA3AD9" w:rsidRPr="0031488E" w14:paraId="0F3E86AC" w14:textId="77777777" w:rsidTr="00D7300A">
        <w:trPr>
          <w:trHeight w:val="1906"/>
        </w:trPr>
        <w:tc>
          <w:tcPr>
            <w:tcW w:w="534" w:type="dxa"/>
          </w:tcPr>
          <w:p w14:paraId="353E8FED" w14:textId="77777777" w:rsidR="00CE049A" w:rsidRPr="00783A36" w:rsidRDefault="00CE049A" w:rsidP="00CE049A">
            <w:pPr>
              <w:pStyle w:val="Naslov2"/>
              <w:outlineLvl w:val="1"/>
            </w:pPr>
            <w:bookmarkStart w:id="45" w:name="_Toc90641012"/>
            <w:r>
              <w:t>38</w:t>
            </w:r>
            <w:bookmarkEnd w:id="45"/>
          </w:p>
        </w:tc>
        <w:tc>
          <w:tcPr>
            <w:tcW w:w="1417" w:type="dxa"/>
          </w:tcPr>
          <w:p w14:paraId="3C244300"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562B30EA"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520059A6" w14:textId="77777777" w:rsidR="00CE049A" w:rsidRPr="00783A36" w:rsidRDefault="00CE049A" w:rsidP="00CE049A">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22. V okviru CP2 (PN 3) so v izhodiščih predvidene tudi podpore izgradnji naprav za visoko učinkovito soproizvodnjo toplote in električne energije za daljinsko ogrevanje in hlajenje z nizkimi emisijami v življenjskem ciklu za energetsko izrabo preostankov komunalnih odpadkov. Se načrtuje podpora napravam za energetsko izrabo preostankov komunalnih odpadkov na lokalnem, regijskem ali medregijskem nivoju?</w:t>
            </w:r>
          </w:p>
        </w:tc>
        <w:tc>
          <w:tcPr>
            <w:tcW w:w="1701" w:type="dxa"/>
          </w:tcPr>
          <w:p w14:paraId="727C0A92" w14:textId="1C199045" w:rsidR="00CE049A" w:rsidRPr="00783A36" w:rsidRDefault="00200D7C" w:rsidP="00CE049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Komunalni odpadki</w:t>
            </w:r>
          </w:p>
        </w:tc>
        <w:tc>
          <w:tcPr>
            <w:tcW w:w="3969" w:type="dxa"/>
          </w:tcPr>
          <w:p w14:paraId="1BAE7801" w14:textId="00AAE906" w:rsidR="00CE049A" w:rsidRPr="007B5B9B" w:rsidRDefault="007B5B9B" w:rsidP="00DF7B41">
            <w:pPr>
              <w:autoSpaceDE w:val="0"/>
              <w:autoSpaceDN w:val="0"/>
              <w:adjustRightInd w:val="0"/>
              <w:spacing w:line="240" w:lineRule="auto"/>
              <w:jc w:val="both"/>
              <w:rPr>
                <w:rFonts w:cs="Arial"/>
                <w:szCs w:val="20"/>
                <w:lang w:val="sl-SI"/>
              </w:rPr>
            </w:pPr>
            <w:r w:rsidRPr="007B5B9B">
              <w:rPr>
                <w:rFonts w:cs="Arial"/>
                <w:szCs w:val="20"/>
                <w:lang w:val="sl-SI"/>
              </w:rPr>
              <w:t>Ukrep je predlagal MOP in se nanaša na naciona</w:t>
            </w:r>
            <w:r>
              <w:rPr>
                <w:rFonts w:cs="Arial"/>
                <w:szCs w:val="20"/>
                <w:lang w:val="sl-SI"/>
              </w:rPr>
              <w:t>lno</w:t>
            </w:r>
            <w:r w:rsidRPr="007B5B9B">
              <w:rPr>
                <w:rFonts w:cs="Arial"/>
                <w:szCs w:val="20"/>
                <w:lang w:val="sl-SI"/>
              </w:rPr>
              <w:t xml:space="preserve"> </w:t>
            </w:r>
            <w:r>
              <w:rPr>
                <w:rFonts w:cs="Arial"/>
                <w:szCs w:val="20"/>
                <w:lang w:val="sl-SI"/>
              </w:rPr>
              <w:t>raven</w:t>
            </w:r>
            <w:r w:rsidRPr="007B5B9B">
              <w:rPr>
                <w:rFonts w:cs="Arial"/>
                <w:szCs w:val="20"/>
                <w:lang w:val="sl-SI"/>
              </w:rPr>
              <w:t xml:space="preserve">. Poleg tega je </w:t>
            </w:r>
            <w:r w:rsidR="00DF7B41">
              <w:rPr>
                <w:rFonts w:cs="Arial"/>
                <w:szCs w:val="20"/>
                <w:lang w:val="sl-SI"/>
              </w:rPr>
              <w:t>EK</w:t>
            </w:r>
            <w:r w:rsidRPr="007B5B9B">
              <w:rPr>
                <w:rFonts w:cs="Arial"/>
                <w:szCs w:val="20"/>
                <w:lang w:val="sl-SI"/>
              </w:rPr>
              <w:t xml:space="preserve"> že podala negativno mnenje na naveden ukrep, </w:t>
            </w:r>
            <w:r>
              <w:rPr>
                <w:rFonts w:cs="Arial"/>
                <w:szCs w:val="20"/>
                <w:lang w:val="sl-SI"/>
              </w:rPr>
              <w:t xml:space="preserve">kar bo treba </w:t>
            </w:r>
            <w:r w:rsidR="00E62BEE">
              <w:rPr>
                <w:rFonts w:cs="Arial"/>
                <w:szCs w:val="20"/>
                <w:lang w:val="sl-SI"/>
              </w:rPr>
              <w:t xml:space="preserve">smiselno </w:t>
            </w:r>
            <w:r>
              <w:rPr>
                <w:rFonts w:cs="Arial"/>
                <w:szCs w:val="20"/>
                <w:lang w:val="sl-SI"/>
              </w:rPr>
              <w:t>upoštevati pri pripravi Programa.</w:t>
            </w:r>
          </w:p>
        </w:tc>
      </w:tr>
      <w:tr w:rsidR="00BA3AD9" w:rsidRPr="0031488E" w14:paraId="43577D09" w14:textId="77777777" w:rsidTr="00246F96">
        <w:tc>
          <w:tcPr>
            <w:tcW w:w="534" w:type="dxa"/>
          </w:tcPr>
          <w:p w14:paraId="6CC132D3" w14:textId="77777777" w:rsidR="00CE049A" w:rsidRPr="00783A36" w:rsidRDefault="00CE049A" w:rsidP="00CE049A">
            <w:pPr>
              <w:pStyle w:val="Naslov2"/>
              <w:outlineLvl w:val="1"/>
            </w:pPr>
            <w:bookmarkStart w:id="46" w:name="_Toc90641013"/>
            <w:r>
              <w:t>39</w:t>
            </w:r>
            <w:bookmarkEnd w:id="46"/>
          </w:p>
        </w:tc>
        <w:tc>
          <w:tcPr>
            <w:tcW w:w="1417" w:type="dxa"/>
          </w:tcPr>
          <w:p w14:paraId="4AC7A749"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6869853E"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332980AE" w14:textId="77777777" w:rsidR="00CE049A" w:rsidRPr="00783A36" w:rsidRDefault="00CE049A" w:rsidP="00DC7D02">
            <w:pPr>
              <w:tabs>
                <w:tab w:val="left" w:pos="284"/>
              </w:tabs>
              <w:autoSpaceDE w:val="0"/>
              <w:autoSpaceDN w:val="0"/>
              <w:adjustRightInd w:val="0"/>
              <w:spacing w:line="240" w:lineRule="auto"/>
              <w:jc w:val="both"/>
              <w:rPr>
                <w:rFonts w:cs="Arial"/>
                <w:b/>
                <w:color w:val="2F5496" w:themeColor="accent1" w:themeShade="BF"/>
                <w:szCs w:val="20"/>
                <w:highlight w:val="yellow"/>
                <w:lang w:val="sl-SI"/>
              </w:rPr>
            </w:pPr>
            <w:r w:rsidRPr="00783A36">
              <w:rPr>
                <w:rFonts w:cs="Arial"/>
                <w:color w:val="2F5496" w:themeColor="accent1" w:themeShade="BF"/>
                <w:szCs w:val="20"/>
                <w:lang w:val="sl-SI"/>
              </w:rPr>
              <w:t>23. V lzhodiščih ni zaslediti podpore investicijam v izgradnjo javnih stanovanj. Se podpora tovrstnim operacijam ne načrtuje glede na pereč problem pomanjkanja le­ teh?</w:t>
            </w:r>
          </w:p>
        </w:tc>
        <w:tc>
          <w:tcPr>
            <w:tcW w:w="1701" w:type="dxa"/>
          </w:tcPr>
          <w:p w14:paraId="5A3A4EED" w14:textId="77777777" w:rsidR="00CE049A" w:rsidRPr="00783A36" w:rsidRDefault="00CE049A" w:rsidP="00CE049A">
            <w:pPr>
              <w:autoSpaceDE w:val="0"/>
              <w:autoSpaceDN w:val="0"/>
              <w:adjustRightInd w:val="0"/>
              <w:spacing w:line="240" w:lineRule="auto"/>
              <w:rPr>
                <w:rFonts w:cs="Arial"/>
                <w:b/>
                <w:color w:val="2F5496" w:themeColor="accent1" w:themeShade="BF"/>
                <w:szCs w:val="20"/>
                <w:lang w:val="sl-SI"/>
              </w:rPr>
            </w:pPr>
            <w:r w:rsidRPr="00783A36">
              <w:rPr>
                <w:rFonts w:cs="Arial"/>
                <w:b/>
                <w:color w:val="2F5496" w:themeColor="accent1" w:themeShade="BF"/>
                <w:szCs w:val="20"/>
                <w:lang w:val="sl-SI"/>
              </w:rPr>
              <w:t>Stanovanja</w:t>
            </w:r>
          </w:p>
        </w:tc>
        <w:tc>
          <w:tcPr>
            <w:tcW w:w="3969" w:type="dxa"/>
          </w:tcPr>
          <w:p w14:paraId="09F2D163" w14:textId="098EDB89" w:rsidR="00CE049A" w:rsidRPr="00DC7D02" w:rsidRDefault="00DC7D02" w:rsidP="00DF7B41">
            <w:pPr>
              <w:autoSpaceDE w:val="0"/>
              <w:autoSpaceDN w:val="0"/>
              <w:adjustRightInd w:val="0"/>
              <w:spacing w:line="240" w:lineRule="auto"/>
              <w:jc w:val="both"/>
              <w:rPr>
                <w:rFonts w:cs="Arial"/>
                <w:szCs w:val="20"/>
                <w:lang w:val="sl-SI"/>
              </w:rPr>
            </w:pPr>
            <w:r w:rsidRPr="00DC7D02">
              <w:rPr>
                <w:rFonts w:cs="Arial"/>
                <w:szCs w:val="20"/>
                <w:lang w:val="sl-SI"/>
              </w:rPr>
              <w:t xml:space="preserve">Investicije v izgradnjo javnih najemnih stanovanj iz sredstev </w:t>
            </w:r>
            <w:r w:rsidR="00DF7B41">
              <w:rPr>
                <w:rFonts w:cs="Arial"/>
                <w:szCs w:val="20"/>
                <w:lang w:val="sl-SI"/>
              </w:rPr>
              <w:t>EKP</w:t>
            </w:r>
            <w:r w:rsidRPr="00DC7D02">
              <w:rPr>
                <w:rFonts w:cs="Arial"/>
                <w:szCs w:val="20"/>
                <w:lang w:val="sl-SI"/>
              </w:rPr>
              <w:t xml:space="preserve"> 2021-2027 niso predvidene. Ukrep je bil umeščen v </w:t>
            </w:r>
            <w:r w:rsidR="00DF7B41">
              <w:rPr>
                <w:rFonts w:cs="Arial"/>
                <w:szCs w:val="20"/>
                <w:lang w:val="sl-SI"/>
              </w:rPr>
              <w:t>NOO</w:t>
            </w:r>
            <w:r w:rsidRPr="00DC7D02">
              <w:rPr>
                <w:rFonts w:cs="Arial"/>
                <w:szCs w:val="20"/>
                <w:lang w:val="sl-SI"/>
              </w:rPr>
              <w:t>, kjer je bila problematika ustrezno celovito naslovljena.</w:t>
            </w:r>
          </w:p>
        </w:tc>
      </w:tr>
      <w:tr w:rsidR="00BA3AD9" w:rsidRPr="0031488E" w14:paraId="7C8D34E8" w14:textId="77777777" w:rsidTr="00246F96">
        <w:tc>
          <w:tcPr>
            <w:tcW w:w="534" w:type="dxa"/>
          </w:tcPr>
          <w:p w14:paraId="0E649358" w14:textId="77777777" w:rsidR="00CE049A" w:rsidRPr="00783A36" w:rsidRDefault="00CE049A" w:rsidP="00CE049A">
            <w:pPr>
              <w:pStyle w:val="Naslov2"/>
              <w:outlineLvl w:val="1"/>
            </w:pPr>
            <w:bookmarkStart w:id="47" w:name="_Toc90641014"/>
            <w:r>
              <w:lastRenderedPageBreak/>
              <w:t>40</w:t>
            </w:r>
            <w:bookmarkEnd w:id="47"/>
          </w:p>
        </w:tc>
        <w:tc>
          <w:tcPr>
            <w:tcW w:w="1417" w:type="dxa"/>
          </w:tcPr>
          <w:p w14:paraId="43755EFA"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08C965A8"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314D806D" w14:textId="77777777" w:rsidR="00CE049A" w:rsidRPr="00783A36" w:rsidRDefault="00CE049A" w:rsidP="00CE049A">
            <w:pPr>
              <w:tabs>
                <w:tab w:val="left" w:pos="284"/>
              </w:tabs>
              <w:autoSpaceDE w:val="0"/>
              <w:autoSpaceDN w:val="0"/>
              <w:adjustRightInd w:val="0"/>
              <w:spacing w:line="240" w:lineRule="auto"/>
              <w:jc w:val="both"/>
              <w:rPr>
                <w:rFonts w:cs="Arial"/>
                <w:b/>
                <w:color w:val="2F5496" w:themeColor="accent1" w:themeShade="BF"/>
                <w:szCs w:val="20"/>
                <w:highlight w:val="yellow"/>
                <w:lang w:val="sl-SI"/>
              </w:rPr>
            </w:pPr>
            <w:r w:rsidRPr="00783A36">
              <w:rPr>
                <w:rFonts w:cs="Arial"/>
                <w:color w:val="2F5496" w:themeColor="accent1" w:themeShade="BF"/>
                <w:szCs w:val="20"/>
                <w:lang w:val="sl-SI"/>
              </w:rPr>
              <w:t>24. Kakšen tip operacij je mišljen v navedbi ukrepov s področja turizma in kulture, konkretno "vlaganja v javno turistično infrastrukturo"?</w:t>
            </w:r>
          </w:p>
        </w:tc>
        <w:tc>
          <w:tcPr>
            <w:tcW w:w="1701" w:type="dxa"/>
          </w:tcPr>
          <w:p w14:paraId="05449763" w14:textId="77777777" w:rsidR="00CE049A" w:rsidRPr="00783A36" w:rsidRDefault="00CE049A" w:rsidP="00CE049A">
            <w:pPr>
              <w:autoSpaceDE w:val="0"/>
              <w:autoSpaceDN w:val="0"/>
              <w:adjustRightInd w:val="0"/>
              <w:spacing w:line="240" w:lineRule="auto"/>
              <w:rPr>
                <w:rFonts w:cs="Arial"/>
                <w:b/>
                <w:color w:val="2F5496" w:themeColor="accent1" w:themeShade="BF"/>
                <w:szCs w:val="20"/>
                <w:lang w:val="sl-SI"/>
              </w:rPr>
            </w:pPr>
            <w:r w:rsidRPr="00783A36">
              <w:rPr>
                <w:rFonts w:cs="Arial"/>
                <w:b/>
                <w:color w:val="2F5496" w:themeColor="accent1" w:themeShade="BF"/>
                <w:szCs w:val="20"/>
                <w:lang w:val="sl-SI"/>
              </w:rPr>
              <w:t>Turizem in kultura</w:t>
            </w:r>
          </w:p>
        </w:tc>
        <w:tc>
          <w:tcPr>
            <w:tcW w:w="3969" w:type="dxa"/>
          </w:tcPr>
          <w:p w14:paraId="337076E0" w14:textId="77777777" w:rsidR="00CE049A" w:rsidRPr="00DC7D02" w:rsidRDefault="00DC7D02" w:rsidP="00DC7D02">
            <w:pPr>
              <w:autoSpaceDE w:val="0"/>
              <w:autoSpaceDN w:val="0"/>
              <w:adjustRightInd w:val="0"/>
              <w:spacing w:line="240" w:lineRule="auto"/>
              <w:jc w:val="both"/>
              <w:rPr>
                <w:rFonts w:cs="Arial"/>
                <w:szCs w:val="20"/>
                <w:lang w:val="sl-SI"/>
              </w:rPr>
            </w:pPr>
            <w:r w:rsidRPr="00DC7D02">
              <w:rPr>
                <w:rFonts w:cs="Arial"/>
                <w:szCs w:val="20"/>
                <w:lang w:val="sl-SI"/>
              </w:rPr>
              <w:t>Glede konkretnih vsebin ukrepov so bili deležniki zaprošeni, da se obrnejo na pristojno resorno ministrstvo (MGRT).</w:t>
            </w:r>
          </w:p>
        </w:tc>
      </w:tr>
      <w:tr w:rsidR="00BA3AD9" w:rsidRPr="0031488E" w14:paraId="686D5CA9" w14:textId="77777777" w:rsidTr="00246F96">
        <w:tc>
          <w:tcPr>
            <w:tcW w:w="534" w:type="dxa"/>
          </w:tcPr>
          <w:p w14:paraId="503397B3" w14:textId="77777777" w:rsidR="00CE049A" w:rsidRPr="00783A36" w:rsidRDefault="00CE049A" w:rsidP="00CE049A">
            <w:pPr>
              <w:pStyle w:val="Naslov2"/>
              <w:outlineLvl w:val="1"/>
            </w:pPr>
            <w:bookmarkStart w:id="48" w:name="_Toc90641015"/>
            <w:r>
              <w:t>41</w:t>
            </w:r>
            <w:bookmarkEnd w:id="48"/>
          </w:p>
        </w:tc>
        <w:tc>
          <w:tcPr>
            <w:tcW w:w="1417" w:type="dxa"/>
          </w:tcPr>
          <w:p w14:paraId="664F8BC3"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14B19A99"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7C84A27D" w14:textId="77777777" w:rsidR="00CE049A" w:rsidRPr="00783A36" w:rsidRDefault="00CE049A" w:rsidP="00CE049A">
            <w:pPr>
              <w:tabs>
                <w:tab w:val="left" w:pos="284"/>
              </w:tabs>
              <w:autoSpaceDE w:val="0"/>
              <w:autoSpaceDN w:val="0"/>
              <w:adjustRightInd w:val="0"/>
              <w:spacing w:line="240" w:lineRule="auto"/>
              <w:jc w:val="both"/>
              <w:rPr>
                <w:rFonts w:cs="Arial"/>
                <w:b/>
                <w:color w:val="2F5496" w:themeColor="accent1" w:themeShade="BF"/>
                <w:szCs w:val="20"/>
                <w:highlight w:val="yellow"/>
                <w:lang w:val="sl-SI"/>
              </w:rPr>
            </w:pPr>
            <w:r w:rsidRPr="00783A36">
              <w:rPr>
                <w:rFonts w:cs="Arial"/>
                <w:color w:val="2F5496" w:themeColor="accent1" w:themeShade="BF"/>
                <w:szCs w:val="20"/>
                <w:lang w:val="sl-SI"/>
              </w:rPr>
              <w:t>25. Ali je Zasavje in Zagorje ob Savi vključeno v načrt državnega kolesarskega omrežja za obdobje 2021-2027? Je npr. (državno ali občinsko) kolesarsko omrežje javna turistična infrastruktura?</w:t>
            </w:r>
          </w:p>
        </w:tc>
        <w:tc>
          <w:tcPr>
            <w:tcW w:w="1701" w:type="dxa"/>
          </w:tcPr>
          <w:p w14:paraId="075A9D7C" w14:textId="77777777" w:rsidR="00CE049A" w:rsidRPr="00783A36" w:rsidRDefault="00CE049A" w:rsidP="00CE049A">
            <w:pPr>
              <w:autoSpaceDE w:val="0"/>
              <w:autoSpaceDN w:val="0"/>
              <w:adjustRightInd w:val="0"/>
              <w:spacing w:line="240" w:lineRule="auto"/>
              <w:rPr>
                <w:rFonts w:cs="Arial"/>
                <w:b/>
                <w:color w:val="2F5496" w:themeColor="accent1" w:themeShade="BF"/>
                <w:szCs w:val="20"/>
                <w:lang w:val="sl-SI"/>
              </w:rPr>
            </w:pPr>
            <w:r w:rsidRPr="00783A36">
              <w:rPr>
                <w:rFonts w:cs="Arial"/>
                <w:b/>
                <w:color w:val="2F5496" w:themeColor="accent1" w:themeShade="BF"/>
                <w:szCs w:val="20"/>
                <w:lang w:val="sl-SI"/>
              </w:rPr>
              <w:t>Kolesarsko omrežje</w:t>
            </w:r>
          </w:p>
        </w:tc>
        <w:tc>
          <w:tcPr>
            <w:tcW w:w="3969" w:type="dxa"/>
          </w:tcPr>
          <w:p w14:paraId="3A584C21" w14:textId="77777777" w:rsidR="00CE049A" w:rsidRPr="00DC7D02" w:rsidRDefault="00DC7D02" w:rsidP="00DC7D02">
            <w:pPr>
              <w:autoSpaceDE w:val="0"/>
              <w:autoSpaceDN w:val="0"/>
              <w:adjustRightInd w:val="0"/>
              <w:spacing w:line="240" w:lineRule="auto"/>
              <w:jc w:val="both"/>
              <w:rPr>
                <w:rFonts w:cs="Arial"/>
                <w:szCs w:val="20"/>
                <w:lang w:val="sl-SI"/>
              </w:rPr>
            </w:pPr>
            <w:r w:rsidRPr="00DC7D02">
              <w:rPr>
                <w:rFonts w:cs="Arial"/>
                <w:szCs w:val="20"/>
                <w:lang w:val="sl-SI"/>
              </w:rPr>
              <w:t>Ukrep</w:t>
            </w:r>
            <w:r w:rsidRPr="00DC7D02">
              <w:rPr>
                <w:lang w:val="sl-SI"/>
              </w:rPr>
              <w:t xml:space="preserve"> i</w:t>
            </w:r>
            <w:r w:rsidRPr="00DC7D02">
              <w:rPr>
                <w:rFonts w:cs="Arial"/>
                <w:szCs w:val="20"/>
                <w:lang w:val="sl-SI"/>
              </w:rPr>
              <w:t>zgradnje oz. dograditve kolesarskih povezav v okviru državnega kolesarskega omrežja je predvideno v okviru SC 5.2 in ne 8.1. Ukrep je v pristojnosti MZI, na katerega se deležniki lahko obrnejo za bolj natančne informacije.</w:t>
            </w:r>
          </w:p>
        </w:tc>
      </w:tr>
      <w:tr w:rsidR="00BA3AD9" w:rsidRPr="0031488E" w14:paraId="38614C09" w14:textId="77777777" w:rsidTr="00246F96">
        <w:tc>
          <w:tcPr>
            <w:tcW w:w="534" w:type="dxa"/>
          </w:tcPr>
          <w:p w14:paraId="4688B4F5" w14:textId="77777777" w:rsidR="00CE049A" w:rsidRPr="00783A36" w:rsidRDefault="00CE049A" w:rsidP="00CE049A">
            <w:pPr>
              <w:pStyle w:val="Naslov2"/>
              <w:outlineLvl w:val="1"/>
            </w:pPr>
            <w:bookmarkStart w:id="49" w:name="_Toc90641016"/>
            <w:r>
              <w:t>42</w:t>
            </w:r>
            <w:bookmarkEnd w:id="49"/>
          </w:p>
        </w:tc>
        <w:tc>
          <w:tcPr>
            <w:tcW w:w="1417" w:type="dxa"/>
          </w:tcPr>
          <w:p w14:paraId="0592F49F" w14:textId="77777777" w:rsidR="00CE049A" w:rsidRDefault="00CE049A" w:rsidP="00CE049A">
            <w:pPr>
              <w:autoSpaceDE w:val="0"/>
              <w:autoSpaceDN w:val="0"/>
              <w:adjustRightInd w:val="0"/>
              <w:spacing w:line="240" w:lineRule="auto"/>
              <w:jc w:val="both"/>
              <w:rPr>
                <w:rFonts w:cs="Arial"/>
                <w:color w:val="000000"/>
                <w:szCs w:val="20"/>
                <w:lang w:val="sl-SI"/>
              </w:rPr>
            </w:pPr>
          </w:p>
        </w:tc>
        <w:tc>
          <w:tcPr>
            <w:tcW w:w="1834" w:type="dxa"/>
          </w:tcPr>
          <w:p w14:paraId="71BF3487" w14:textId="77777777" w:rsidR="00CE049A" w:rsidRPr="004E1A32" w:rsidRDefault="00CE049A" w:rsidP="00CE049A">
            <w:pPr>
              <w:autoSpaceDE w:val="0"/>
              <w:autoSpaceDN w:val="0"/>
              <w:adjustRightInd w:val="0"/>
              <w:spacing w:line="240" w:lineRule="auto"/>
              <w:jc w:val="both"/>
              <w:rPr>
                <w:rFonts w:cs="Arial"/>
                <w:b/>
                <w:color w:val="000000"/>
                <w:szCs w:val="20"/>
                <w:lang w:val="sl-SI"/>
              </w:rPr>
            </w:pPr>
          </w:p>
        </w:tc>
        <w:tc>
          <w:tcPr>
            <w:tcW w:w="5395" w:type="dxa"/>
          </w:tcPr>
          <w:p w14:paraId="4F4F04CC" w14:textId="77777777" w:rsidR="00CE049A" w:rsidRPr="00783A36" w:rsidRDefault="00CE049A" w:rsidP="00CE049A">
            <w:pPr>
              <w:tabs>
                <w:tab w:val="left" w:pos="284"/>
              </w:tabs>
              <w:autoSpaceDE w:val="0"/>
              <w:autoSpaceDN w:val="0"/>
              <w:adjustRightInd w:val="0"/>
              <w:spacing w:line="240" w:lineRule="auto"/>
              <w:jc w:val="both"/>
              <w:rPr>
                <w:rFonts w:cs="Arial"/>
                <w:b/>
                <w:color w:val="2F5496" w:themeColor="accent1" w:themeShade="BF"/>
                <w:szCs w:val="20"/>
                <w:highlight w:val="yellow"/>
                <w:lang w:val="sl-SI"/>
              </w:rPr>
            </w:pPr>
            <w:r w:rsidRPr="00783A36">
              <w:rPr>
                <w:rFonts w:cs="Arial"/>
                <w:color w:val="2F5496" w:themeColor="accent1" w:themeShade="BF"/>
                <w:szCs w:val="20"/>
                <w:lang w:val="sl-SI"/>
              </w:rPr>
              <w:t>26. Ali ocenjujete, da bo prerazporeditev 70,67 MIO EUR iz sredstev ESRR na program Obzorje Evropa prispevali k večji uspešnosti črpanja oziroma izvajanja projektov kot v obdobju 2014-2020?</w:t>
            </w:r>
          </w:p>
        </w:tc>
        <w:tc>
          <w:tcPr>
            <w:tcW w:w="1701" w:type="dxa"/>
          </w:tcPr>
          <w:p w14:paraId="2577D35D" w14:textId="77777777" w:rsidR="00CE049A" w:rsidRPr="00783A36" w:rsidRDefault="00CE049A" w:rsidP="00CE049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Obzorje Ev</w:t>
            </w:r>
            <w:r w:rsidRPr="00783A36">
              <w:rPr>
                <w:rFonts w:cs="Arial"/>
                <w:b/>
                <w:color w:val="2F5496" w:themeColor="accent1" w:themeShade="BF"/>
                <w:szCs w:val="20"/>
                <w:lang w:val="sl-SI"/>
              </w:rPr>
              <w:t>ropa</w:t>
            </w:r>
          </w:p>
        </w:tc>
        <w:tc>
          <w:tcPr>
            <w:tcW w:w="3969" w:type="dxa"/>
          </w:tcPr>
          <w:p w14:paraId="00F454AE" w14:textId="3D4F313A" w:rsidR="00200D7C" w:rsidRPr="00EC288D" w:rsidRDefault="00EC288D" w:rsidP="00EC288D">
            <w:pPr>
              <w:autoSpaceDE w:val="0"/>
              <w:autoSpaceDN w:val="0"/>
              <w:adjustRightInd w:val="0"/>
              <w:spacing w:line="240" w:lineRule="auto"/>
              <w:jc w:val="both"/>
              <w:rPr>
                <w:rFonts w:cs="Arial"/>
                <w:szCs w:val="20"/>
                <w:lang w:val="sl-SI"/>
              </w:rPr>
            </w:pPr>
            <w:r w:rsidRPr="00EC288D">
              <w:rPr>
                <w:rFonts w:cs="Arial"/>
                <w:szCs w:val="20"/>
                <w:lang w:val="sl-SI"/>
              </w:rPr>
              <w:t xml:space="preserve">Ocenjujemo, da bi imela Slovenija </w:t>
            </w:r>
            <w:r>
              <w:rPr>
                <w:rFonts w:cs="Arial"/>
                <w:szCs w:val="20"/>
                <w:lang w:val="sl-SI"/>
              </w:rPr>
              <w:t>iz naslova p</w:t>
            </w:r>
            <w:r w:rsidRPr="00EC288D">
              <w:rPr>
                <w:rFonts w:cs="Arial"/>
                <w:szCs w:val="20"/>
                <w:lang w:val="sl-SI"/>
              </w:rPr>
              <w:t>renos</w:t>
            </w:r>
            <w:r>
              <w:rPr>
                <w:rFonts w:cs="Arial"/>
                <w:szCs w:val="20"/>
                <w:lang w:val="sl-SI"/>
              </w:rPr>
              <w:t>a</w:t>
            </w:r>
            <w:r w:rsidRPr="00EC288D">
              <w:rPr>
                <w:rFonts w:cs="Arial"/>
                <w:szCs w:val="20"/>
                <w:lang w:val="sl-SI"/>
              </w:rPr>
              <w:t xml:space="preserve"> sredstev na program Obzorje Evropa </w:t>
            </w:r>
            <w:r>
              <w:rPr>
                <w:rFonts w:cs="Arial"/>
                <w:szCs w:val="20"/>
                <w:lang w:val="sl-SI"/>
              </w:rPr>
              <w:t>velike</w:t>
            </w:r>
            <w:r w:rsidRPr="00EC288D">
              <w:rPr>
                <w:rFonts w:cs="Arial"/>
                <w:szCs w:val="20"/>
                <w:lang w:val="sl-SI"/>
              </w:rPr>
              <w:t xml:space="preserve"> koristi, ki bi se zaradi </w:t>
            </w:r>
            <w:r>
              <w:rPr>
                <w:rFonts w:cs="Arial"/>
                <w:szCs w:val="20"/>
                <w:lang w:val="sl-SI"/>
              </w:rPr>
              <w:t xml:space="preserve">poenostavitev glede na </w:t>
            </w:r>
            <w:r w:rsidRPr="00EC288D">
              <w:rPr>
                <w:rFonts w:cs="Arial"/>
                <w:szCs w:val="20"/>
                <w:lang w:val="sl-SI"/>
              </w:rPr>
              <w:t xml:space="preserve">pravila in administracijo </w:t>
            </w:r>
            <w:r w:rsidR="002736FA">
              <w:rPr>
                <w:rFonts w:cs="Arial"/>
                <w:szCs w:val="20"/>
                <w:lang w:val="sl-SI"/>
              </w:rPr>
              <w:t xml:space="preserve">programa </w:t>
            </w:r>
            <w:r w:rsidRPr="00EC288D">
              <w:rPr>
                <w:rFonts w:cs="Arial"/>
                <w:szCs w:val="20"/>
                <w:lang w:val="sl-SI"/>
              </w:rPr>
              <w:t>Obzorja Evropa</w:t>
            </w:r>
            <w:r>
              <w:rPr>
                <w:rFonts w:cs="Arial"/>
                <w:szCs w:val="20"/>
                <w:lang w:val="sl-SI"/>
              </w:rPr>
              <w:t xml:space="preserve">, </w:t>
            </w:r>
            <w:r w:rsidRPr="00EC288D">
              <w:rPr>
                <w:rFonts w:cs="Arial"/>
                <w:szCs w:val="20"/>
                <w:lang w:val="sl-SI"/>
              </w:rPr>
              <w:t xml:space="preserve">pokazale v večjem sofinanciranju na področju znanosti, raziskav in inovacij skozi namensko vlaganje v znanost, raziskave in inovacije pod ugodnejšimi pogoji in v prispevanju k nujno potrebni mednarodni vpetosti. Ob tem je treba poudariti, da morajo biti naložbe iz naslova prenosa </w:t>
            </w:r>
            <w:r>
              <w:rPr>
                <w:rFonts w:cs="Arial"/>
                <w:szCs w:val="20"/>
                <w:lang w:val="sl-SI"/>
              </w:rPr>
              <w:t xml:space="preserve">ESRR </w:t>
            </w:r>
            <w:r w:rsidRPr="00EC288D">
              <w:rPr>
                <w:rFonts w:cs="Arial"/>
                <w:szCs w:val="20"/>
                <w:lang w:val="sl-SI"/>
              </w:rPr>
              <w:t>sredstev na Obzorje Evropa izvedene v korist države članice, ki prenaša sredstva. Smatramo, da je to priložnost, da Slovenija zagotovi dodaten finančni vložek v znanost, saj vlaganje v znanost predstavlja temeljni kamen razvoja in rasti v Slovenij</w:t>
            </w:r>
            <w:r>
              <w:rPr>
                <w:rFonts w:cs="Arial"/>
                <w:szCs w:val="20"/>
                <w:lang w:val="sl-SI"/>
              </w:rPr>
              <w:t>i.</w:t>
            </w:r>
          </w:p>
        </w:tc>
      </w:tr>
      <w:tr w:rsidR="00214FAA" w:rsidRPr="0031488E" w14:paraId="4DF73DCF" w14:textId="77777777" w:rsidTr="00246F96">
        <w:tc>
          <w:tcPr>
            <w:tcW w:w="534" w:type="dxa"/>
          </w:tcPr>
          <w:p w14:paraId="07AED149" w14:textId="77777777" w:rsidR="00214FAA" w:rsidRPr="00783A36" w:rsidRDefault="00214FAA" w:rsidP="00214FAA">
            <w:pPr>
              <w:pStyle w:val="Naslov2"/>
              <w:outlineLvl w:val="1"/>
            </w:pPr>
            <w:bookmarkStart w:id="50" w:name="_Toc90641017"/>
            <w:r>
              <w:t>43</w:t>
            </w:r>
            <w:bookmarkEnd w:id="50"/>
          </w:p>
        </w:tc>
        <w:tc>
          <w:tcPr>
            <w:tcW w:w="1417" w:type="dxa"/>
          </w:tcPr>
          <w:p w14:paraId="589F9E8E" w14:textId="77777777" w:rsidR="00214FAA" w:rsidRDefault="00214FAA" w:rsidP="00214FAA">
            <w:pPr>
              <w:autoSpaceDE w:val="0"/>
              <w:autoSpaceDN w:val="0"/>
              <w:adjustRightInd w:val="0"/>
              <w:spacing w:line="240" w:lineRule="auto"/>
              <w:jc w:val="both"/>
              <w:rPr>
                <w:rFonts w:cs="Arial"/>
                <w:color w:val="000000"/>
                <w:szCs w:val="20"/>
                <w:lang w:val="sl-SI"/>
              </w:rPr>
            </w:pPr>
          </w:p>
        </w:tc>
        <w:tc>
          <w:tcPr>
            <w:tcW w:w="1834" w:type="dxa"/>
          </w:tcPr>
          <w:p w14:paraId="7E92A0E6" w14:textId="77777777" w:rsidR="00214FAA" w:rsidRPr="004E1A32" w:rsidRDefault="00214FAA" w:rsidP="00214FAA">
            <w:pPr>
              <w:autoSpaceDE w:val="0"/>
              <w:autoSpaceDN w:val="0"/>
              <w:adjustRightInd w:val="0"/>
              <w:spacing w:line="240" w:lineRule="auto"/>
              <w:jc w:val="both"/>
              <w:rPr>
                <w:rFonts w:cs="Arial"/>
                <w:b/>
                <w:color w:val="000000"/>
                <w:szCs w:val="20"/>
                <w:lang w:val="sl-SI"/>
              </w:rPr>
            </w:pPr>
          </w:p>
        </w:tc>
        <w:tc>
          <w:tcPr>
            <w:tcW w:w="5395" w:type="dxa"/>
          </w:tcPr>
          <w:p w14:paraId="5A33864C" w14:textId="77777777" w:rsidR="00214FAA" w:rsidRDefault="00214FAA" w:rsidP="00214FAA">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 xml:space="preserve">27. Bosta projektni pisarni za Sklad za pravični prehod (SPP) na </w:t>
            </w:r>
            <w:proofErr w:type="spellStart"/>
            <w:r w:rsidRPr="00783A36">
              <w:rPr>
                <w:rFonts w:cs="Arial"/>
                <w:color w:val="2F5496" w:themeColor="accent1" w:themeShade="BF"/>
                <w:szCs w:val="20"/>
                <w:lang w:val="sl-SI"/>
              </w:rPr>
              <w:t>poddržavni</w:t>
            </w:r>
            <w:proofErr w:type="spellEnd"/>
            <w:r w:rsidRPr="00783A36">
              <w:rPr>
                <w:rFonts w:cs="Arial"/>
                <w:color w:val="2F5496" w:themeColor="accent1" w:themeShade="BF"/>
                <w:szCs w:val="20"/>
                <w:lang w:val="sl-SI"/>
              </w:rPr>
              <w:t xml:space="preserve"> ravni vzpostavljeni na obeh RRA-jih, torej RRA Zasavje in SASA?</w:t>
            </w:r>
          </w:p>
          <w:p w14:paraId="24C58BE8"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499504FF"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74ED7513"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54B1589B"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32A11225"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6841D521"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409A3BF7"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77FB3890"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130A734A"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7BB5D13D" w14:textId="77777777" w:rsidR="00474056" w:rsidRPr="00783A3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05B3FD6F" w14:textId="77777777" w:rsidR="00214FAA" w:rsidRDefault="00214FAA" w:rsidP="00214FAA">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28. Bosta pisarni imeli pristojnosti predhodnega potrjevanja projektov na regijski ravni oziroma posredniškega organa ali zgolj vlogo neke vrste tehnične pomoči pri pripravi projektov?</w:t>
            </w:r>
          </w:p>
          <w:p w14:paraId="092904C7"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5FF3AB81"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220764A2" w14:textId="77777777" w:rsidR="00474056" w:rsidRPr="00783A3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650E4D69" w14:textId="77777777" w:rsidR="00214FAA" w:rsidRDefault="00214FAA" w:rsidP="00214FAA">
            <w:pPr>
              <w:tabs>
                <w:tab w:val="left" w:pos="284"/>
              </w:tabs>
              <w:autoSpaceDE w:val="0"/>
              <w:autoSpaceDN w:val="0"/>
              <w:adjustRightInd w:val="0"/>
              <w:spacing w:line="240" w:lineRule="auto"/>
              <w:jc w:val="both"/>
              <w:rPr>
                <w:rFonts w:cs="Arial"/>
                <w:color w:val="2F5496" w:themeColor="accent1" w:themeShade="BF"/>
                <w:szCs w:val="20"/>
                <w:lang w:val="sl-SI"/>
              </w:rPr>
            </w:pPr>
            <w:r w:rsidRPr="00817AE6">
              <w:rPr>
                <w:rFonts w:cs="Arial"/>
                <w:color w:val="2F5496" w:themeColor="accent1" w:themeShade="BF"/>
                <w:szCs w:val="20"/>
                <w:lang w:val="sl-SI"/>
              </w:rPr>
              <w:t>29. Se za SPP načrtuje nova/ločena shema državnih pomoči?</w:t>
            </w:r>
          </w:p>
          <w:p w14:paraId="49C30E04"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70BC96EC" w14:textId="77777777" w:rsidR="00214FAA" w:rsidRDefault="00214FAA" w:rsidP="00214FAA">
            <w:pPr>
              <w:tabs>
                <w:tab w:val="left" w:pos="284"/>
              </w:tabs>
              <w:autoSpaceDE w:val="0"/>
              <w:autoSpaceDN w:val="0"/>
              <w:adjustRightInd w:val="0"/>
              <w:spacing w:line="240" w:lineRule="auto"/>
              <w:jc w:val="both"/>
              <w:rPr>
                <w:rFonts w:cs="Arial"/>
                <w:color w:val="2F5496" w:themeColor="accent1" w:themeShade="BF"/>
                <w:szCs w:val="20"/>
                <w:lang w:val="sl-SI"/>
              </w:rPr>
            </w:pPr>
            <w:r w:rsidRPr="00817AE6">
              <w:rPr>
                <w:rFonts w:cs="Arial"/>
                <w:color w:val="2F5496" w:themeColor="accent1" w:themeShade="BF"/>
                <w:szCs w:val="20"/>
                <w:lang w:val="sl-SI"/>
              </w:rPr>
              <w:t>30. Bodo intenzivnosti pomoči v SPP enake kot v obstoječih shemah? 85% za javne subjekte npr. ter 25% za velika, 35% za srednja in 45% za mala podjetja?</w:t>
            </w:r>
          </w:p>
          <w:p w14:paraId="5AFD8E16"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4C40CBA4"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0DF6DD83" w14:textId="77777777" w:rsidR="00214FAA" w:rsidRPr="00783A36" w:rsidRDefault="00214FAA" w:rsidP="00214FAA">
            <w:pPr>
              <w:tabs>
                <w:tab w:val="left" w:pos="284"/>
              </w:tabs>
              <w:autoSpaceDE w:val="0"/>
              <w:autoSpaceDN w:val="0"/>
              <w:adjustRightInd w:val="0"/>
              <w:spacing w:line="240" w:lineRule="auto"/>
              <w:jc w:val="both"/>
              <w:rPr>
                <w:rFonts w:cs="Arial"/>
                <w:color w:val="2F5496" w:themeColor="accent1" w:themeShade="BF"/>
                <w:szCs w:val="20"/>
                <w:lang w:val="sl-SI"/>
              </w:rPr>
            </w:pPr>
            <w:r w:rsidRPr="00783A36">
              <w:rPr>
                <w:rFonts w:cs="Arial"/>
                <w:color w:val="2F5496" w:themeColor="accent1" w:themeShade="BF"/>
                <w:szCs w:val="20"/>
                <w:lang w:val="sl-SI"/>
              </w:rPr>
              <w:t>31. Kdaj se načrtuje sprejem območnih načrtov za Zasavsko in SASA regijo?</w:t>
            </w:r>
          </w:p>
          <w:p w14:paraId="4653EBF0"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1C8F2A42"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3B54F82C"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45C193CA" w14:textId="77777777" w:rsidR="00474056" w:rsidRDefault="00474056" w:rsidP="00214FAA">
            <w:pPr>
              <w:tabs>
                <w:tab w:val="left" w:pos="284"/>
              </w:tabs>
              <w:autoSpaceDE w:val="0"/>
              <w:autoSpaceDN w:val="0"/>
              <w:adjustRightInd w:val="0"/>
              <w:spacing w:line="240" w:lineRule="auto"/>
              <w:jc w:val="both"/>
              <w:rPr>
                <w:rFonts w:cs="Arial"/>
                <w:color w:val="2F5496" w:themeColor="accent1" w:themeShade="BF"/>
                <w:szCs w:val="20"/>
                <w:lang w:val="sl-SI"/>
              </w:rPr>
            </w:pPr>
          </w:p>
          <w:p w14:paraId="529CB525" w14:textId="77777777" w:rsidR="00214FAA" w:rsidRPr="00783A36" w:rsidRDefault="00214FAA" w:rsidP="00214FAA">
            <w:pPr>
              <w:tabs>
                <w:tab w:val="left" w:pos="284"/>
              </w:tabs>
              <w:autoSpaceDE w:val="0"/>
              <w:autoSpaceDN w:val="0"/>
              <w:adjustRightInd w:val="0"/>
              <w:spacing w:line="240" w:lineRule="auto"/>
              <w:jc w:val="both"/>
              <w:rPr>
                <w:rFonts w:cs="Arial"/>
                <w:b/>
                <w:color w:val="2F5496" w:themeColor="accent1" w:themeShade="BF"/>
                <w:szCs w:val="20"/>
                <w:highlight w:val="yellow"/>
                <w:lang w:val="sl-SI"/>
              </w:rPr>
            </w:pPr>
            <w:r w:rsidRPr="00783A36">
              <w:rPr>
                <w:rFonts w:cs="Arial"/>
                <w:color w:val="2F5496" w:themeColor="accent1" w:themeShade="BF"/>
                <w:szCs w:val="20"/>
                <w:lang w:val="sl-SI"/>
              </w:rPr>
              <w:t>32. Bo osnovni pogoj za črpanje sredstev iz SPP definiranje letnice zaprtja Premogovnika Velenje?«</w:t>
            </w:r>
          </w:p>
        </w:tc>
        <w:tc>
          <w:tcPr>
            <w:tcW w:w="1701" w:type="dxa"/>
          </w:tcPr>
          <w:p w14:paraId="60DE1C03" w14:textId="3575FFF1" w:rsidR="00214FAA" w:rsidRDefault="00214FAA" w:rsidP="00214FAA">
            <w:pPr>
              <w:autoSpaceDE w:val="0"/>
              <w:autoSpaceDN w:val="0"/>
              <w:adjustRightInd w:val="0"/>
              <w:spacing w:line="240" w:lineRule="auto"/>
              <w:rPr>
                <w:rFonts w:cs="Arial"/>
                <w:b/>
                <w:color w:val="000000"/>
                <w:szCs w:val="20"/>
                <w:lang w:val="sl-SI"/>
              </w:rPr>
            </w:pPr>
            <w:r w:rsidRPr="008A2530">
              <w:rPr>
                <w:rFonts w:cs="Arial"/>
                <w:b/>
                <w:color w:val="FF0000"/>
                <w:szCs w:val="20"/>
                <w:lang w:val="sl-SI"/>
              </w:rPr>
              <w:lastRenderedPageBreak/>
              <w:t>SPP</w:t>
            </w:r>
          </w:p>
        </w:tc>
        <w:tc>
          <w:tcPr>
            <w:tcW w:w="3969" w:type="dxa"/>
          </w:tcPr>
          <w:p w14:paraId="41D3D21A" w14:textId="222041F5" w:rsidR="00261DD3" w:rsidRDefault="00261DD3" w:rsidP="00214FAA">
            <w:pPr>
              <w:autoSpaceDE w:val="0"/>
              <w:autoSpaceDN w:val="0"/>
              <w:adjustRightInd w:val="0"/>
              <w:spacing w:line="240" w:lineRule="auto"/>
              <w:jc w:val="both"/>
              <w:rPr>
                <w:rFonts w:cs="Arial"/>
                <w:szCs w:val="20"/>
                <w:lang w:val="sl-SI"/>
              </w:rPr>
            </w:pPr>
            <w:r>
              <w:rPr>
                <w:rFonts w:cs="Arial"/>
                <w:szCs w:val="20"/>
                <w:lang w:val="sl-SI"/>
              </w:rPr>
              <w:t xml:space="preserve">RRA Zasavje in RA </w:t>
            </w:r>
            <w:proofErr w:type="spellStart"/>
            <w:r w:rsidR="005B7B03">
              <w:rPr>
                <w:rFonts w:cs="Arial"/>
                <w:szCs w:val="20"/>
                <w:lang w:val="sl-SI"/>
              </w:rPr>
              <w:t>SaŠa</w:t>
            </w:r>
            <w:proofErr w:type="spellEnd"/>
            <w:r>
              <w:rPr>
                <w:rFonts w:cs="Arial"/>
                <w:szCs w:val="20"/>
                <w:lang w:val="sl-SI"/>
              </w:rPr>
              <w:t xml:space="preserve">, ki že sedaj sodelujeta pri pripravi območnih načrtov za premogovni regiji, bosta vključeni v mehanizem upravljanja SPP: v postopkih izbora operacij bosta sodelovali </w:t>
            </w:r>
            <w:r w:rsidR="00E62BEE">
              <w:rPr>
                <w:rFonts w:cs="Arial"/>
                <w:szCs w:val="20"/>
                <w:lang w:val="sl-SI"/>
              </w:rPr>
              <w:t>s</w:t>
            </w:r>
            <w:r>
              <w:rPr>
                <w:rFonts w:cs="Arial"/>
                <w:szCs w:val="20"/>
                <w:lang w:val="sl-SI"/>
              </w:rPr>
              <w:t xml:space="preserve"> posredniškimi organi (ministrstvi) tako, da bosta na predlog vloge za odločitev o podpori (za projekt, javni razpis ali javni poziv) podali mnenje; pripravljali bosta poročila o izvajanju območnih načrtov,  </w:t>
            </w:r>
            <w:r>
              <w:rPr>
                <w:rFonts w:cs="Arial"/>
                <w:szCs w:val="20"/>
                <w:lang w:val="sl-SI"/>
              </w:rPr>
              <w:lastRenderedPageBreak/>
              <w:t>sodelovali bosta pri vrednotenju izvajanja območnih načrtov.</w:t>
            </w:r>
          </w:p>
          <w:p w14:paraId="166E2719" w14:textId="77777777" w:rsidR="00086153" w:rsidRDefault="00086153" w:rsidP="00214FAA">
            <w:pPr>
              <w:autoSpaceDE w:val="0"/>
              <w:autoSpaceDN w:val="0"/>
              <w:adjustRightInd w:val="0"/>
              <w:spacing w:line="240" w:lineRule="auto"/>
              <w:jc w:val="both"/>
              <w:rPr>
                <w:rFonts w:cs="Arial"/>
                <w:szCs w:val="20"/>
                <w:lang w:val="sl-SI"/>
              </w:rPr>
            </w:pPr>
          </w:p>
          <w:p w14:paraId="1C151966" w14:textId="4A8F1D35" w:rsidR="00261DD3" w:rsidRDefault="00261DD3" w:rsidP="00214FAA">
            <w:pPr>
              <w:autoSpaceDE w:val="0"/>
              <w:autoSpaceDN w:val="0"/>
              <w:adjustRightInd w:val="0"/>
              <w:spacing w:line="240" w:lineRule="auto"/>
              <w:jc w:val="both"/>
              <w:rPr>
                <w:rFonts w:cs="Arial"/>
                <w:szCs w:val="20"/>
                <w:lang w:val="sl-SI"/>
              </w:rPr>
            </w:pPr>
            <w:r>
              <w:rPr>
                <w:rFonts w:cs="Arial"/>
                <w:szCs w:val="20"/>
                <w:lang w:val="sl-SI"/>
              </w:rPr>
              <w:t xml:space="preserve">V okviru RRA Zasavje in RA </w:t>
            </w:r>
            <w:proofErr w:type="spellStart"/>
            <w:r w:rsidR="005B7B03">
              <w:rPr>
                <w:rFonts w:cs="Arial"/>
                <w:szCs w:val="20"/>
                <w:lang w:val="sl-SI"/>
              </w:rPr>
              <w:t>SaŠa</w:t>
            </w:r>
            <w:proofErr w:type="spellEnd"/>
            <w:r>
              <w:rPr>
                <w:rFonts w:cs="Arial"/>
                <w:szCs w:val="20"/>
                <w:lang w:val="sl-SI"/>
              </w:rPr>
              <w:t xml:space="preserve"> bo deloval tudi Center za pravični prehod, ki bo v vlogi povezovalca, pomoči pri pripravi projektov,…. Naloge v okviru Centra za pravični prehod bodo ločene od nalog v okviru upravljanja.</w:t>
            </w:r>
          </w:p>
          <w:p w14:paraId="5A8D1862" w14:textId="77777777" w:rsidR="00214FAA" w:rsidRDefault="00214FAA" w:rsidP="00214FAA">
            <w:pPr>
              <w:autoSpaceDE w:val="0"/>
              <w:autoSpaceDN w:val="0"/>
              <w:adjustRightInd w:val="0"/>
              <w:spacing w:line="240" w:lineRule="auto"/>
              <w:jc w:val="both"/>
              <w:rPr>
                <w:rFonts w:cs="Arial"/>
                <w:szCs w:val="20"/>
                <w:lang w:val="sl-SI"/>
              </w:rPr>
            </w:pPr>
          </w:p>
          <w:p w14:paraId="71ED4F3A" w14:textId="6F6065D9" w:rsidR="00214FAA" w:rsidRDefault="00474056" w:rsidP="00214FAA">
            <w:pPr>
              <w:autoSpaceDE w:val="0"/>
              <w:autoSpaceDN w:val="0"/>
              <w:adjustRightInd w:val="0"/>
              <w:spacing w:line="240" w:lineRule="auto"/>
              <w:jc w:val="both"/>
              <w:rPr>
                <w:rFonts w:cs="Arial"/>
                <w:szCs w:val="20"/>
                <w:lang w:val="sl-SI"/>
              </w:rPr>
            </w:pPr>
            <w:r w:rsidRPr="00474056">
              <w:rPr>
                <w:rFonts w:cs="Arial"/>
                <w:szCs w:val="20"/>
                <w:lang w:val="sl-SI"/>
              </w:rPr>
              <w:t>Maksimaln</w:t>
            </w:r>
            <w:r w:rsidR="00E62BEE">
              <w:rPr>
                <w:rFonts w:cs="Arial"/>
                <w:szCs w:val="20"/>
                <w:lang w:val="sl-SI"/>
              </w:rPr>
              <w:t>a</w:t>
            </w:r>
            <w:r w:rsidRPr="00474056">
              <w:rPr>
                <w:rFonts w:cs="Arial"/>
                <w:szCs w:val="20"/>
                <w:lang w:val="sl-SI"/>
              </w:rPr>
              <w:t xml:space="preserve"> intenzivnost pomoči se bo na območjih</w:t>
            </w:r>
            <w:r w:rsidR="00E62BEE">
              <w:rPr>
                <w:rFonts w:cs="Arial"/>
                <w:szCs w:val="20"/>
                <w:lang w:val="sl-SI"/>
              </w:rPr>
              <w:t>,</w:t>
            </w:r>
            <w:r w:rsidRPr="00474056">
              <w:rPr>
                <w:rFonts w:cs="Arial"/>
                <w:szCs w:val="20"/>
                <w:lang w:val="sl-SI"/>
              </w:rPr>
              <w:t xml:space="preserve"> opredeljenih v območnih načrtih za pravični prehod, povečala za 10 odstotnih točk, ko bodo za to izpolnjeni pogoji: sprejeta območna načrta in ustrezno spremenjena karta regionalnih državnih pomoči.</w:t>
            </w:r>
          </w:p>
          <w:p w14:paraId="380545ED" w14:textId="77777777" w:rsidR="00214FAA" w:rsidRDefault="00214FAA" w:rsidP="00214FAA">
            <w:pPr>
              <w:autoSpaceDE w:val="0"/>
              <w:autoSpaceDN w:val="0"/>
              <w:adjustRightInd w:val="0"/>
              <w:spacing w:line="240" w:lineRule="auto"/>
              <w:jc w:val="both"/>
              <w:rPr>
                <w:rFonts w:cs="Arial"/>
                <w:szCs w:val="20"/>
                <w:lang w:val="sl-SI"/>
              </w:rPr>
            </w:pPr>
          </w:p>
          <w:p w14:paraId="3D5877A1" w14:textId="60F74C41" w:rsidR="00214FAA" w:rsidRDefault="00214FAA" w:rsidP="00214FAA">
            <w:pPr>
              <w:autoSpaceDE w:val="0"/>
              <w:autoSpaceDN w:val="0"/>
              <w:adjustRightInd w:val="0"/>
              <w:spacing w:line="240" w:lineRule="auto"/>
              <w:jc w:val="both"/>
              <w:rPr>
                <w:rFonts w:cs="Arial"/>
                <w:szCs w:val="20"/>
                <w:lang w:val="sl-SI"/>
              </w:rPr>
            </w:pPr>
            <w:r>
              <w:rPr>
                <w:rFonts w:cs="Arial"/>
                <w:szCs w:val="20"/>
                <w:lang w:val="sl-SI"/>
              </w:rPr>
              <w:t>Območna načrta za pravičen prehod Savinjsko-Šaleške in Zasavske regije sta prilogi Programa, zato mora njuna časovnica slediti časovnici priprave Programa.</w:t>
            </w:r>
          </w:p>
          <w:p w14:paraId="05F22FDD" w14:textId="77777777" w:rsidR="00214FAA" w:rsidRDefault="00214FAA" w:rsidP="00214FAA">
            <w:pPr>
              <w:autoSpaceDE w:val="0"/>
              <w:autoSpaceDN w:val="0"/>
              <w:adjustRightInd w:val="0"/>
              <w:spacing w:line="240" w:lineRule="auto"/>
              <w:jc w:val="both"/>
              <w:rPr>
                <w:rFonts w:cs="Arial"/>
                <w:szCs w:val="20"/>
                <w:lang w:val="sl-SI"/>
              </w:rPr>
            </w:pPr>
          </w:p>
          <w:p w14:paraId="3722D2A1" w14:textId="77777777" w:rsidR="00214FAA" w:rsidRPr="00EC288D" w:rsidRDefault="00214FAA" w:rsidP="00214FAA">
            <w:pPr>
              <w:autoSpaceDE w:val="0"/>
              <w:autoSpaceDN w:val="0"/>
              <w:adjustRightInd w:val="0"/>
              <w:spacing w:line="240" w:lineRule="auto"/>
              <w:jc w:val="both"/>
              <w:rPr>
                <w:rFonts w:cs="Arial"/>
                <w:szCs w:val="20"/>
                <w:lang w:val="sl-SI"/>
              </w:rPr>
            </w:pPr>
            <w:r>
              <w:rPr>
                <w:rFonts w:cs="Arial"/>
                <w:szCs w:val="20"/>
                <w:lang w:val="sl-SI"/>
              </w:rPr>
              <w:t>Definiranje letnice zaprtja Premogovnika Velenje je predpogoj za upravičenost do samih sredstev SPP.</w:t>
            </w:r>
          </w:p>
        </w:tc>
      </w:tr>
      <w:tr w:rsidR="00214FAA" w:rsidRPr="0031488E" w14:paraId="298B5C15" w14:textId="77777777" w:rsidTr="00246F96">
        <w:tc>
          <w:tcPr>
            <w:tcW w:w="534" w:type="dxa"/>
          </w:tcPr>
          <w:p w14:paraId="210B0771" w14:textId="77777777" w:rsidR="00214FAA" w:rsidRPr="00783A36" w:rsidRDefault="00214FAA" w:rsidP="00214FAA">
            <w:pPr>
              <w:pStyle w:val="Naslov2"/>
              <w:outlineLvl w:val="1"/>
            </w:pPr>
            <w:bookmarkStart w:id="51" w:name="_Toc90641018"/>
            <w:r>
              <w:lastRenderedPageBreak/>
              <w:t>44</w:t>
            </w:r>
            <w:bookmarkEnd w:id="51"/>
          </w:p>
        </w:tc>
        <w:tc>
          <w:tcPr>
            <w:tcW w:w="1417" w:type="dxa"/>
          </w:tcPr>
          <w:p w14:paraId="3F293A57" w14:textId="77777777" w:rsidR="00214FAA"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2BAFEF9A" w14:textId="77777777" w:rsidR="00214FAA"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22. 11. 2021</w:t>
            </w:r>
          </w:p>
          <w:p w14:paraId="1787B22D" w14:textId="77777777" w:rsidR="00214FAA"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In 29. 11. 2021</w:t>
            </w:r>
          </w:p>
          <w:p w14:paraId="4BCB29E9" w14:textId="77777777" w:rsidR="00214FAA" w:rsidRDefault="00214FAA" w:rsidP="00214FAA">
            <w:pPr>
              <w:autoSpaceDE w:val="0"/>
              <w:autoSpaceDN w:val="0"/>
              <w:adjustRightInd w:val="0"/>
              <w:spacing w:line="240" w:lineRule="auto"/>
              <w:jc w:val="both"/>
              <w:rPr>
                <w:rFonts w:cs="Arial"/>
                <w:color w:val="000000"/>
                <w:szCs w:val="20"/>
                <w:lang w:val="sl-SI"/>
              </w:rPr>
            </w:pPr>
          </w:p>
          <w:p w14:paraId="4C13A703" w14:textId="77777777" w:rsidR="00214FAA" w:rsidRDefault="00214FAA" w:rsidP="00214FAA">
            <w:pPr>
              <w:autoSpaceDE w:val="0"/>
              <w:autoSpaceDN w:val="0"/>
              <w:adjustRightInd w:val="0"/>
              <w:spacing w:line="240" w:lineRule="auto"/>
              <w:jc w:val="both"/>
              <w:rPr>
                <w:rFonts w:cs="Arial"/>
                <w:color w:val="000000"/>
                <w:szCs w:val="20"/>
                <w:lang w:val="sl-SI"/>
              </w:rPr>
            </w:pPr>
          </w:p>
        </w:tc>
        <w:tc>
          <w:tcPr>
            <w:tcW w:w="1834" w:type="dxa"/>
          </w:tcPr>
          <w:p w14:paraId="28FAEFFD" w14:textId="77777777" w:rsidR="00214FAA" w:rsidRPr="00862C98" w:rsidRDefault="00214FAA" w:rsidP="00214FAA">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ga. </w:t>
            </w:r>
            <w:r w:rsidRPr="007704AB">
              <w:rPr>
                <w:rFonts w:cs="Arial"/>
                <w:b/>
                <w:color w:val="000000"/>
                <w:szCs w:val="20"/>
                <w:lang w:val="sl-SI"/>
              </w:rPr>
              <w:t>Mateja Jazbec, Razvojni center Novo mesto</w:t>
            </w:r>
          </w:p>
        </w:tc>
        <w:tc>
          <w:tcPr>
            <w:tcW w:w="5395" w:type="dxa"/>
          </w:tcPr>
          <w:p w14:paraId="3DD584D7" w14:textId="77777777" w:rsidR="00214FAA" w:rsidRPr="005009AB" w:rsidRDefault="00214FAA" w:rsidP="00214FAA">
            <w:pPr>
              <w:tabs>
                <w:tab w:val="left" w:pos="284"/>
              </w:tabs>
              <w:autoSpaceDE w:val="0"/>
              <w:autoSpaceDN w:val="0"/>
              <w:adjustRightInd w:val="0"/>
              <w:spacing w:line="240" w:lineRule="auto"/>
              <w:jc w:val="both"/>
              <w:rPr>
                <w:rFonts w:cs="Arial"/>
                <w:b/>
                <w:color w:val="000000"/>
                <w:szCs w:val="20"/>
                <w:lang w:val="sl-SI"/>
              </w:rPr>
            </w:pPr>
            <w:r>
              <w:rPr>
                <w:rFonts w:cs="Arial"/>
                <w:b/>
                <w:color w:val="000000"/>
                <w:szCs w:val="20"/>
                <w:lang w:val="sl-SI"/>
              </w:rPr>
              <w:t>CP1: P</w:t>
            </w:r>
            <w:r w:rsidRPr="005009AB">
              <w:rPr>
                <w:rFonts w:cs="Arial"/>
                <w:b/>
                <w:color w:val="000000"/>
                <w:szCs w:val="20"/>
                <w:lang w:val="sl-SI"/>
              </w:rPr>
              <w:t>ametna Evropa</w:t>
            </w:r>
          </w:p>
          <w:p w14:paraId="43561455" w14:textId="77777777" w:rsidR="00214FAA" w:rsidRDefault="00214FAA" w:rsidP="00214FAA">
            <w:pPr>
              <w:tabs>
                <w:tab w:val="left" w:pos="284"/>
              </w:tabs>
              <w:autoSpaceDE w:val="0"/>
              <w:autoSpaceDN w:val="0"/>
              <w:adjustRightInd w:val="0"/>
              <w:spacing w:line="240" w:lineRule="auto"/>
              <w:jc w:val="both"/>
              <w:rPr>
                <w:rFonts w:cs="Arial"/>
                <w:color w:val="000000"/>
                <w:szCs w:val="20"/>
                <w:lang w:val="sl-SI"/>
              </w:rPr>
            </w:pPr>
            <w:r w:rsidRPr="005009AB">
              <w:rPr>
                <w:rFonts w:cs="Arial"/>
                <w:color w:val="000000"/>
                <w:szCs w:val="20"/>
                <w:lang w:val="sl-SI"/>
              </w:rPr>
              <w:t xml:space="preserve">Na lokalnem nivoju so še zaznane potrebe za primerno urejeno poslovno infrastrukturo, ki bo nudila urejen prostor za rast in razvoj malih in srednje velikih podjetij. </w:t>
            </w:r>
          </w:p>
          <w:p w14:paraId="5856CDC1" w14:textId="77777777" w:rsidR="00214FAA" w:rsidRPr="005660C0" w:rsidRDefault="00214FAA" w:rsidP="00214FAA">
            <w:pPr>
              <w:tabs>
                <w:tab w:val="left" w:pos="284"/>
              </w:tabs>
              <w:autoSpaceDE w:val="0"/>
              <w:autoSpaceDN w:val="0"/>
              <w:adjustRightInd w:val="0"/>
              <w:spacing w:line="240" w:lineRule="auto"/>
              <w:jc w:val="both"/>
              <w:rPr>
                <w:rFonts w:cs="Arial"/>
                <w:color w:val="2F5496" w:themeColor="accent1" w:themeShade="BF"/>
                <w:szCs w:val="20"/>
                <w:lang w:val="sl-SI"/>
              </w:rPr>
            </w:pPr>
            <w:r w:rsidRPr="005660C0">
              <w:rPr>
                <w:rFonts w:cs="Arial"/>
                <w:color w:val="2F5496" w:themeColor="accent1" w:themeShade="BF"/>
                <w:szCs w:val="20"/>
                <w:lang w:val="sl-SI"/>
              </w:rPr>
              <w:t>Ali se v okviru CP1: pametna Evropa načrtujejo sredstva tudi za naložbe v izgradnjo ekonomsko poslovne infrastrukture?</w:t>
            </w:r>
          </w:p>
          <w:p w14:paraId="15204CE4" w14:textId="77777777" w:rsidR="00214FAA" w:rsidRPr="00643EAD" w:rsidRDefault="00214FAA" w:rsidP="00214FAA">
            <w:pPr>
              <w:tabs>
                <w:tab w:val="left" w:pos="284"/>
              </w:tabs>
              <w:autoSpaceDE w:val="0"/>
              <w:autoSpaceDN w:val="0"/>
              <w:adjustRightInd w:val="0"/>
              <w:spacing w:line="240" w:lineRule="auto"/>
              <w:jc w:val="both"/>
              <w:rPr>
                <w:rFonts w:cs="Arial"/>
                <w:color w:val="2F5496" w:themeColor="accent1" w:themeShade="BF"/>
                <w:szCs w:val="20"/>
                <w:lang w:val="sl-SI"/>
              </w:rPr>
            </w:pPr>
            <w:r w:rsidRPr="005660C0">
              <w:rPr>
                <w:rFonts w:cs="Arial"/>
                <w:color w:val="2F5496" w:themeColor="accent1" w:themeShade="BF"/>
                <w:szCs w:val="20"/>
                <w:lang w:val="sl-SI"/>
              </w:rPr>
              <w:t>Predvidene naložbe: Katera so načrtovana vlaganja v konkurenčnost malih in srednjih podjetij – konkretno, kateri so ukrepi za podporo podjetništvu in inovativnosti?</w:t>
            </w:r>
          </w:p>
        </w:tc>
        <w:tc>
          <w:tcPr>
            <w:tcW w:w="1701" w:type="dxa"/>
          </w:tcPr>
          <w:p w14:paraId="13329043" w14:textId="77777777" w:rsidR="00214FAA" w:rsidRDefault="00214FAA" w:rsidP="00214FAA">
            <w:pPr>
              <w:autoSpaceDE w:val="0"/>
              <w:autoSpaceDN w:val="0"/>
              <w:adjustRightInd w:val="0"/>
              <w:spacing w:line="240" w:lineRule="auto"/>
              <w:rPr>
                <w:rFonts w:cs="Arial"/>
                <w:b/>
                <w:color w:val="000000"/>
                <w:szCs w:val="20"/>
                <w:lang w:val="sl-SI"/>
              </w:rPr>
            </w:pPr>
            <w:r w:rsidRPr="00E81425">
              <w:rPr>
                <w:rFonts w:cs="Arial"/>
                <w:b/>
                <w:color w:val="FF0000"/>
                <w:szCs w:val="20"/>
                <w:lang w:val="sl-SI"/>
              </w:rPr>
              <w:t>CP1: Pametna Evropa</w:t>
            </w:r>
          </w:p>
        </w:tc>
        <w:tc>
          <w:tcPr>
            <w:tcW w:w="3969" w:type="dxa"/>
          </w:tcPr>
          <w:p w14:paraId="15D50E1E" w14:textId="77777777" w:rsidR="00214FAA" w:rsidRPr="00E81425" w:rsidRDefault="00214FAA" w:rsidP="00214FAA">
            <w:pPr>
              <w:autoSpaceDE w:val="0"/>
              <w:autoSpaceDN w:val="0"/>
              <w:adjustRightInd w:val="0"/>
              <w:spacing w:line="240" w:lineRule="auto"/>
              <w:rPr>
                <w:rFonts w:cs="Arial"/>
                <w:b/>
                <w:color w:val="FF0000"/>
                <w:szCs w:val="20"/>
                <w:lang w:val="sl-SI"/>
              </w:rPr>
            </w:pPr>
            <w:r>
              <w:rPr>
                <w:rFonts w:cs="Arial"/>
                <w:b/>
                <w:szCs w:val="20"/>
                <w:lang w:val="sl-SI"/>
              </w:rPr>
              <w:t>G</w:t>
            </w:r>
            <w:r w:rsidRPr="009A4A61">
              <w:rPr>
                <w:rFonts w:cs="Arial"/>
                <w:b/>
                <w:szCs w:val="20"/>
                <w:lang w:val="sl-SI"/>
              </w:rPr>
              <w:t xml:space="preserve">lej </w:t>
            </w:r>
            <w:r>
              <w:rPr>
                <w:rFonts w:cs="Arial"/>
                <w:b/>
                <w:szCs w:val="20"/>
                <w:lang w:val="sl-SI"/>
              </w:rPr>
              <w:t xml:space="preserve">odgovora na </w:t>
            </w:r>
            <w:r w:rsidRPr="009A4A61">
              <w:rPr>
                <w:rFonts w:cs="Arial"/>
                <w:b/>
                <w:szCs w:val="20"/>
                <w:lang w:val="sl-SI"/>
              </w:rPr>
              <w:t>vprašanj</w:t>
            </w:r>
            <w:r>
              <w:rPr>
                <w:rFonts w:cs="Arial"/>
                <w:b/>
                <w:szCs w:val="20"/>
                <w:lang w:val="sl-SI"/>
              </w:rPr>
              <w:t>i</w:t>
            </w:r>
            <w:r w:rsidRPr="009A4A61">
              <w:rPr>
                <w:rFonts w:cs="Arial"/>
                <w:b/>
                <w:szCs w:val="20"/>
                <w:lang w:val="sl-SI"/>
              </w:rPr>
              <w:t xml:space="preserve"> </w:t>
            </w:r>
            <w:r>
              <w:rPr>
                <w:rFonts w:cs="Arial"/>
                <w:b/>
                <w:color w:val="FF0000"/>
                <w:szCs w:val="20"/>
                <w:lang w:val="sl-SI"/>
              </w:rPr>
              <w:t>4 in 31</w:t>
            </w:r>
          </w:p>
        </w:tc>
      </w:tr>
      <w:tr w:rsidR="00214FAA" w:rsidRPr="00B11612" w14:paraId="6495B5C8" w14:textId="77777777" w:rsidTr="00246F96">
        <w:tc>
          <w:tcPr>
            <w:tcW w:w="534" w:type="dxa"/>
          </w:tcPr>
          <w:p w14:paraId="62585A88" w14:textId="77777777" w:rsidR="00214FAA" w:rsidRPr="003011EC" w:rsidRDefault="00214FAA" w:rsidP="00214FAA">
            <w:pPr>
              <w:pStyle w:val="Naslov2"/>
              <w:outlineLvl w:val="1"/>
            </w:pPr>
            <w:bookmarkStart w:id="52" w:name="_Toc90641019"/>
            <w:r>
              <w:lastRenderedPageBreak/>
              <w:t>45</w:t>
            </w:r>
            <w:bookmarkEnd w:id="52"/>
          </w:p>
        </w:tc>
        <w:tc>
          <w:tcPr>
            <w:tcW w:w="1417" w:type="dxa"/>
          </w:tcPr>
          <w:p w14:paraId="7296097E" w14:textId="77777777" w:rsidR="00214FAA" w:rsidRDefault="00214FAA" w:rsidP="00214FAA">
            <w:pPr>
              <w:autoSpaceDE w:val="0"/>
              <w:autoSpaceDN w:val="0"/>
              <w:adjustRightInd w:val="0"/>
              <w:spacing w:line="240" w:lineRule="auto"/>
              <w:jc w:val="both"/>
              <w:rPr>
                <w:rFonts w:cs="Arial"/>
                <w:color w:val="000000"/>
                <w:szCs w:val="20"/>
                <w:lang w:val="sl-SI"/>
              </w:rPr>
            </w:pPr>
          </w:p>
        </w:tc>
        <w:tc>
          <w:tcPr>
            <w:tcW w:w="1834" w:type="dxa"/>
          </w:tcPr>
          <w:p w14:paraId="00F70ACF" w14:textId="77777777" w:rsidR="00214FAA" w:rsidRPr="00862C98" w:rsidRDefault="00214FAA" w:rsidP="00214FAA">
            <w:pPr>
              <w:autoSpaceDE w:val="0"/>
              <w:autoSpaceDN w:val="0"/>
              <w:adjustRightInd w:val="0"/>
              <w:spacing w:line="240" w:lineRule="auto"/>
              <w:jc w:val="both"/>
              <w:rPr>
                <w:rFonts w:cs="Arial"/>
                <w:b/>
                <w:color w:val="000000"/>
                <w:szCs w:val="20"/>
                <w:lang w:val="sl-SI"/>
              </w:rPr>
            </w:pPr>
          </w:p>
        </w:tc>
        <w:tc>
          <w:tcPr>
            <w:tcW w:w="5395" w:type="dxa"/>
          </w:tcPr>
          <w:p w14:paraId="20664732" w14:textId="77777777" w:rsidR="00214FAA" w:rsidRPr="005660C0" w:rsidRDefault="00214FAA" w:rsidP="00214FAA">
            <w:pPr>
              <w:tabs>
                <w:tab w:val="left" w:pos="284"/>
              </w:tabs>
              <w:autoSpaceDE w:val="0"/>
              <w:autoSpaceDN w:val="0"/>
              <w:adjustRightInd w:val="0"/>
              <w:spacing w:line="240" w:lineRule="auto"/>
              <w:jc w:val="both"/>
              <w:rPr>
                <w:rFonts w:cs="Arial"/>
                <w:b/>
                <w:color w:val="000000"/>
                <w:szCs w:val="20"/>
                <w:lang w:val="sl-SI"/>
              </w:rPr>
            </w:pPr>
            <w:r w:rsidRPr="005660C0">
              <w:rPr>
                <w:rFonts w:cs="Arial"/>
                <w:b/>
                <w:color w:val="000000"/>
                <w:szCs w:val="20"/>
                <w:lang w:val="sl-SI"/>
              </w:rPr>
              <w:t>CP5: Evropa, ki je bližje državljanom</w:t>
            </w:r>
          </w:p>
          <w:p w14:paraId="0EC61226" w14:textId="77777777" w:rsidR="00214FAA" w:rsidRDefault="00214FAA" w:rsidP="00214FAA">
            <w:pPr>
              <w:tabs>
                <w:tab w:val="left" w:pos="284"/>
              </w:tabs>
              <w:autoSpaceDE w:val="0"/>
              <w:autoSpaceDN w:val="0"/>
              <w:adjustRightInd w:val="0"/>
              <w:spacing w:line="240" w:lineRule="auto"/>
              <w:jc w:val="both"/>
              <w:rPr>
                <w:rFonts w:cs="Arial"/>
                <w:color w:val="000000"/>
                <w:szCs w:val="20"/>
                <w:lang w:val="sl-SI"/>
              </w:rPr>
            </w:pPr>
            <w:r w:rsidRPr="005009AB">
              <w:rPr>
                <w:rFonts w:cs="Arial"/>
                <w:color w:val="000000"/>
                <w:szCs w:val="20"/>
                <w:lang w:val="sl-SI"/>
              </w:rPr>
              <w:t>Iz finančnega okvira je razvidno, da b</w:t>
            </w:r>
            <w:r>
              <w:rPr>
                <w:rFonts w:cs="Arial"/>
                <w:color w:val="000000"/>
                <w:szCs w:val="20"/>
                <w:lang w:val="sl-SI"/>
              </w:rPr>
              <w:t>o</w:t>
            </w:r>
            <w:r w:rsidRPr="005009AB">
              <w:rPr>
                <w:rFonts w:cs="Arial"/>
                <w:color w:val="000000"/>
                <w:szCs w:val="20"/>
                <w:lang w:val="sl-SI"/>
              </w:rPr>
              <w:t xml:space="preserve"> za VZHOD namenjen 44,41 mio EUR. </w:t>
            </w:r>
          </w:p>
          <w:p w14:paraId="5FB2F7A2" w14:textId="77777777" w:rsidR="00214FAA" w:rsidRPr="005009AB" w:rsidRDefault="00214FAA" w:rsidP="00214FAA">
            <w:pPr>
              <w:tabs>
                <w:tab w:val="left" w:pos="284"/>
              </w:tabs>
              <w:autoSpaceDE w:val="0"/>
              <w:autoSpaceDN w:val="0"/>
              <w:adjustRightInd w:val="0"/>
              <w:spacing w:line="240" w:lineRule="auto"/>
              <w:jc w:val="both"/>
              <w:rPr>
                <w:rFonts w:cs="Arial"/>
                <w:color w:val="000000"/>
                <w:szCs w:val="20"/>
                <w:lang w:val="sl-SI"/>
              </w:rPr>
            </w:pPr>
            <w:r w:rsidRPr="00673F9F">
              <w:rPr>
                <w:rFonts w:cs="Arial"/>
                <w:color w:val="2F5496" w:themeColor="accent1" w:themeShade="BF"/>
                <w:szCs w:val="20"/>
                <w:lang w:val="sl-SI"/>
              </w:rPr>
              <w:t>Ali pravilno razmišljamo, da so ta sredstva namenjena izključno za izvajanje pristopa CLLD? Trajnostni razvoj mest in Endogena regionalna politika pa se bodo financirali iz finančnih okvirov ostalih CP 1-4?</w:t>
            </w:r>
          </w:p>
        </w:tc>
        <w:tc>
          <w:tcPr>
            <w:tcW w:w="1701" w:type="dxa"/>
          </w:tcPr>
          <w:p w14:paraId="6FD2F068" w14:textId="77777777" w:rsidR="00214FAA" w:rsidRDefault="00214FAA" w:rsidP="00214FAA">
            <w:pPr>
              <w:autoSpaceDE w:val="0"/>
              <w:autoSpaceDN w:val="0"/>
              <w:adjustRightInd w:val="0"/>
              <w:spacing w:line="240" w:lineRule="auto"/>
              <w:rPr>
                <w:rFonts w:cs="Arial"/>
                <w:b/>
                <w:color w:val="FF0000"/>
                <w:szCs w:val="20"/>
                <w:lang w:val="sl-SI"/>
              </w:rPr>
            </w:pPr>
            <w:r w:rsidRPr="00643EAD">
              <w:rPr>
                <w:rFonts w:cs="Arial"/>
                <w:b/>
                <w:color w:val="FF0000"/>
                <w:szCs w:val="20"/>
                <w:lang w:val="sl-SI"/>
              </w:rPr>
              <w:t>CP5: Evropa, ki je bližje državljanom</w:t>
            </w:r>
          </w:p>
          <w:p w14:paraId="0A5DB32E"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47AFA6AE" w14:textId="77777777" w:rsidR="00214FAA" w:rsidRDefault="00214FAA" w:rsidP="00214FAA">
            <w:pPr>
              <w:autoSpaceDE w:val="0"/>
              <w:autoSpaceDN w:val="0"/>
              <w:adjustRightInd w:val="0"/>
              <w:spacing w:line="240" w:lineRule="auto"/>
              <w:rPr>
                <w:rFonts w:cs="Arial"/>
                <w:b/>
                <w:color w:val="FF0000"/>
                <w:szCs w:val="20"/>
                <w:lang w:val="sl-SI"/>
              </w:rPr>
            </w:pPr>
            <w:r w:rsidRPr="00673F9F">
              <w:rPr>
                <w:rFonts w:cs="Arial"/>
                <w:b/>
                <w:color w:val="2F5496" w:themeColor="accent1" w:themeShade="BF"/>
                <w:szCs w:val="20"/>
                <w:lang w:val="sl-SI"/>
              </w:rPr>
              <w:t>CLLD</w:t>
            </w:r>
          </w:p>
          <w:p w14:paraId="389A392D" w14:textId="77777777" w:rsidR="00214FAA" w:rsidRDefault="00214FAA" w:rsidP="00214FAA">
            <w:pPr>
              <w:autoSpaceDE w:val="0"/>
              <w:autoSpaceDN w:val="0"/>
              <w:adjustRightInd w:val="0"/>
              <w:spacing w:line="240" w:lineRule="auto"/>
              <w:rPr>
                <w:rFonts w:cs="Arial"/>
                <w:b/>
                <w:color w:val="000000"/>
                <w:szCs w:val="20"/>
                <w:lang w:val="sl-SI"/>
              </w:rPr>
            </w:pPr>
          </w:p>
        </w:tc>
        <w:tc>
          <w:tcPr>
            <w:tcW w:w="3969" w:type="dxa"/>
          </w:tcPr>
          <w:p w14:paraId="0F9056A2" w14:textId="77777777" w:rsidR="00214FAA" w:rsidRDefault="00214FAA" w:rsidP="00214FAA">
            <w:pPr>
              <w:autoSpaceDE w:val="0"/>
              <w:autoSpaceDN w:val="0"/>
              <w:adjustRightInd w:val="0"/>
              <w:spacing w:line="240" w:lineRule="auto"/>
              <w:rPr>
                <w:rFonts w:cs="Arial"/>
                <w:color w:val="2F5496" w:themeColor="accent1" w:themeShade="BF"/>
                <w:szCs w:val="20"/>
                <w:lang w:val="sl-SI"/>
              </w:rPr>
            </w:pPr>
            <w:r w:rsidRPr="009A4A61">
              <w:rPr>
                <w:rFonts w:cs="Arial"/>
                <w:b/>
                <w:szCs w:val="20"/>
                <w:lang w:val="sl-SI"/>
              </w:rPr>
              <w:t xml:space="preserve">Glej </w:t>
            </w:r>
            <w:r>
              <w:rPr>
                <w:rFonts w:cs="Arial"/>
                <w:b/>
                <w:szCs w:val="20"/>
                <w:lang w:val="sl-SI"/>
              </w:rPr>
              <w:t xml:space="preserve">odgovor na </w:t>
            </w:r>
            <w:r w:rsidRPr="009A4A61">
              <w:rPr>
                <w:rFonts w:cs="Arial"/>
                <w:b/>
                <w:szCs w:val="20"/>
                <w:lang w:val="sl-SI"/>
              </w:rPr>
              <w:t>vprašanj</w:t>
            </w:r>
            <w:r>
              <w:rPr>
                <w:rFonts w:cs="Arial"/>
                <w:b/>
                <w:szCs w:val="20"/>
                <w:lang w:val="sl-SI"/>
              </w:rPr>
              <w:t>e</w:t>
            </w:r>
            <w:r w:rsidRPr="009A4A61">
              <w:rPr>
                <w:rFonts w:cs="Arial"/>
                <w:b/>
                <w:szCs w:val="20"/>
                <w:lang w:val="sl-SI"/>
              </w:rPr>
              <w:t xml:space="preserve"> </w:t>
            </w:r>
            <w:r>
              <w:rPr>
                <w:rFonts w:cs="Arial"/>
                <w:b/>
                <w:color w:val="FF0000"/>
                <w:szCs w:val="20"/>
                <w:lang w:val="sl-SI"/>
              </w:rPr>
              <w:t>24</w:t>
            </w:r>
          </w:p>
          <w:p w14:paraId="2F582BD1" w14:textId="77777777" w:rsidR="00214FAA" w:rsidRPr="00643EAD" w:rsidRDefault="00214FAA" w:rsidP="00214FAA">
            <w:pPr>
              <w:autoSpaceDE w:val="0"/>
              <w:autoSpaceDN w:val="0"/>
              <w:adjustRightInd w:val="0"/>
              <w:spacing w:line="240" w:lineRule="auto"/>
              <w:rPr>
                <w:rFonts w:cs="Arial"/>
                <w:b/>
                <w:color w:val="FF0000"/>
                <w:szCs w:val="20"/>
                <w:lang w:val="sl-SI"/>
              </w:rPr>
            </w:pPr>
          </w:p>
        </w:tc>
      </w:tr>
      <w:tr w:rsidR="00214FAA" w:rsidRPr="000165BC" w14:paraId="4B9D7258" w14:textId="77777777" w:rsidTr="00246F96">
        <w:tc>
          <w:tcPr>
            <w:tcW w:w="534" w:type="dxa"/>
          </w:tcPr>
          <w:p w14:paraId="5E6BB716" w14:textId="77777777" w:rsidR="00214FAA" w:rsidRPr="003011EC" w:rsidRDefault="00214FAA" w:rsidP="00214FAA">
            <w:pPr>
              <w:pStyle w:val="Naslov2"/>
              <w:outlineLvl w:val="1"/>
            </w:pPr>
            <w:bookmarkStart w:id="53" w:name="_Toc90641020"/>
            <w:r>
              <w:t>46</w:t>
            </w:r>
            <w:bookmarkEnd w:id="53"/>
          </w:p>
        </w:tc>
        <w:tc>
          <w:tcPr>
            <w:tcW w:w="1417" w:type="dxa"/>
          </w:tcPr>
          <w:p w14:paraId="655BA360" w14:textId="77777777" w:rsidR="00214FAA" w:rsidRDefault="00214FAA" w:rsidP="00214FAA">
            <w:pPr>
              <w:autoSpaceDE w:val="0"/>
              <w:autoSpaceDN w:val="0"/>
              <w:adjustRightInd w:val="0"/>
              <w:spacing w:line="240" w:lineRule="auto"/>
              <w:jc w:val="both"/>
              <w:rPr>
                <w:rFonts w:cs="Arial"/>
                <w:color w:val="000000"/>
                <w:szCs w:val="20"/>
                <w:lang w:val="sl-SI"/>
              </w:rPr>
            </w:pPr>
          </w:p>
        </w:tc>
        <w:tc>
          <w:tcPr>
            <w:tcW w:w="1834" w:type="dxa"/>
          </w:tcPr>
          <w:p w14:paraId="079798A8" w14:textId="77777777" w:rsidR="00214FAA" w:rsidRPr="00862C98" w:rsidRDefault="00214FAA" w:rsidP="00214FAA">
            <w:pPr>
              <w:autoSpaceDE w:val="0"/>
              <w:autoSpaceDN w:val="0"/>
              <w:adjustRightInd w:val="0"/>
              <w:spacing w:line="240" w:lineRule="auto"/>
              <w:jc w:val="both"/>
              <w:rPr>
                <w:rFonts w:cs="Arial"/>
                <w:b/>
                <w:color w:val="000000"/>
                <w:szCs w:val="20"/>
                <w:lang w:val="sl-SI"/>
              </w:rPr>
            </w:pPr>
          </w:p>
        </w:tc>
        <w:tc>
          <w:tcPr>
            <w:tcW w:w="5395" w:type="dxa"/>
          </w:tcPr>
          <w:p w14:paraId="5DC82565" w14:textId="77777777" w:rsidR="00214FAA" w:rsidRPr="005009AB" w:rsidRDefault="00214FAA" w:rsidP="00214FAA">
            <w:pPr>
              <w:tabs>
                <w:tab w:val="left" w:pos="284"/>
              </w:tabs>
              <w:autoSpaceDE w:val="0"/>
              <w:autoSpaceDN w:val="0"/>
              <w:adjustRightInd w:val="0"/>
              <w:spacing w:line="240" w:lineRule="auto"/>
              <w:jc w:val="both"/>
              <w:rPr>
                <w:rFonts w:cs="Arial"/>
                <w:b/>
                <w:color w:val="000000"/>
                <w:szCs w:val="20"/>
                <w:lang w:val="sl-SI"/>
              </w:rPr>
            </w:pPr>
            <w:r w:rsidRPr="005009AB">
              <w:rPr>
                <w:rFonts w:cs="Arial"/>
                <w:b/>
                <w:color w:val="000000"/>
                <w:szCs w:val="20"/>
                <w:lang w:val="sl-SI"/>
              </w:rPr>
              <w:t>Teritorialni pristopi</w:t>
            </w:r>
          </w:p>
          <w:p w14:paraId="624F6EA7" w14:textId="77777777" w:rsidR="00214FAA" w:rsidRPr="005009AB" w:rsidRDefault="00214FAA" w:rsidP="00214FAA">
            <w:pPr>
              <w:tabs>
                <w:tab w:val="left" w:pos="284"/>
              </w:tabs>
              <w:autoSpaceDE w:val="0"/>
              <w:autoSpaceDN w:val="0"/>
              <w:adjustRightInd w:val="0"/>
              <w:spacing w:line="240" w:lineRule="auto"/>
              <w:jc w:val="both"/>
              <w:rPr>
                <w:rFonts w:cs="Arial"/>
                <w:color w:val="000000"/>
                <w:szCs w:val="20"/>
                <w:lang w:val="sl-SI"/>
              </w:rPr>
            </w:pPr>
            <w:r w:rsidRPr="005009AB">
              <w:rPr>
                <w:rFonts w:cs="Arial"/>
                <w:color w:val="000000"/>
                <w:szCs w:val="20"/>
                <w:lang w:val="sl-SI"/>
              </w:rPr>
              <w:t>Izključevanje mestnih občin iz regionalne politike oz. endogenega regionalnega razvoja (ERP) ni v skladu z Zakonom o spodbujanju o spodbujanju skladnega regionalnega razvoja, zato menimo, da je neupravičeno izključevanje mestnih občin iz sofinanciranja ukrepov pristopa ERP.</w:t>
            </w:r>
          </w:p>
          <w:p w14:paraId="1C54EA24" w14:textId="77777777" w:rsidR="00214FAA" w:rsidRPr="00643EAD" w:rsidRDefault="00214FAA" w:rsidP="00214FAA">
            <w:pPr>
              <w:tabs>
                <w:tab w:val="left" w:pos="284"/>
              </w:tabs>
              <w:autoSpaceDE w:val="0"/>
              <w:autoSpaceDN w:val="0"/>
              <w:adjustRightInd w:val="0"/>
              <w:spacing w:line="240" w:lineRule="auto"/>
              <w:jc w:val="both"/>
              <w:rPr>
                <w:rFonts w:cs="Arial"/>
                <w:b/>
                <w:color w:val="000000"/>
                <w:szCs w:val="20"/>
                <w:u w:val="single"/>
                <w:lang w:val="sl-SI"/>
              </w:rPr>
            </w:pPr>
            <w:r w:rsidRPr="00643EAD">
              <w:rPr>
                <w:rFonts w:cs="Arial"/>
                <w:b/>
                <w:color w:val="000000"/>
                <w:szCs w:val="20"/>
                <w:u w:val="single"/>
                <w:lang w:val="sl-SI"/>
              </w:rPr>
              <w:t>Trajnostni razvoj mest</w:t>
            </w:r>
          </w:p>
          <w:p w14:paraId="00A72905" w14:textId="77777777" w:rsidR="00214FAA" w:rsidRDefault="00214FAA" w:rsidP="00214FAA">
            <w:pPr>
              <w:tabs>
                <w:tab w:val="left" w:pos="284"/>
              </w:tabs>
              <w:autoSpaceDE w:val="0"/>
              <w:autoSpaceDN w:val="0"/>
              <w:adjustRightInd w:val="0"/>
              <w:spacing w:line="240" w:lineRule="auto"/>
              <w:jc w:val="both"/>
              <w:rPr>
                <w:rFonts w:cs="Arial"/>
                <w:color w:val="2F5496" w:themeColor="accent1" w:themeShade="BF"/>
                <w:szCs w:val="20"/>
                <w:lang w:val="sl-SI"/>
              </w:rPr>
            </w:pPr>
            <w:r w:rsidRPr="005009AB">
              <w:rPr>
                <w:rFonts w:cs="Arial"/>
                <w:color w:val="000000"/>
                <w:szCs w:val="20"/>
                <w:lang w:val="sl-SI"/>
              </w:rPr>
              <w:t>Geografsko območje: mestne občine z občinami funkcionalnega območja (območja ukrepanja).</w:t>
            </w:r>
            <w:r w:rsidRPr="00643EAD">
              <w:rPr>
                <w:rFonts w:cs="Arial"/>
                <w:color w:val="2F5496" w:themeColor="accent1" w:themeShade="BF"/>
                <w:szCs w:val="20"/>
                <w:lang w:val="sl-SI"/>
              </w:rPr>
              <w:t xml:space="preserve"> </w:t>
            </w:r>
          </w:p>
          <w:p w14:paraId="27DD524D" w14:textId="77777777" w:rsidR="00214FAA" w:rsidRPr="005009AB" w:rsidRDefault="00214FAA" w:rsidP="00214FAA">
            <w:pPr>
              <w:tabs>
                <w:tab w:val="left" w:pos="284"/>
              </w:tabs>
              <w:autoSpaceDE w:val="0"/>
              <w:autoSpaceDN w:val="0"/>
              <w:adjustRightInd w:val="0"/>
              <w:spacing w:line="240" w:lineRule="auto"/>
              <w:jc w:val="both"/>
              <w:rPr>
                <w:rFonts w:cs="Arial"/>
                <w:color w:val="000000"/>
                <w:szCs w:val="20"/>
                <w:lang w:val="sl-SI"/>
              </w:rPr>
            </w:pPr>
            <w:r w:rsidRPr="00423739">
              <w:rPr>
                <w:rFonts w:cs="Arial"/>
                <w:color w:val="2F5496" w:themeColor="accent1" w:themeShade="BF"/>
                <w:szCs w:val="20"/>
                <w:lang w:val="sl-SI"/>
              </w:rPr>
              <w:t>Kakšni so / bodo kriteriji za določitev funkcionalnega območja? Kdo jih bo določil? Kdaj bodo določeni?</w:t>
            </w:r>
          </w:p>
          <w:p w14:paraId="6DC23302" w14:textId="77777777" w:rsidR="00214FAA" w:rsidRPr="00643EAD" w:rsidRDefault="00214FAA" w:rsidP="00214FAA">
            <w:pPr>
              <w:tabs>
                <w:tab w:val="left" w:pos="284"/>
              </w:tabs>
              <w:autoSpaceDE w:val="0"/>
              <w:autoSpaceDN w:val="0"/>
              <w:adjustRightInd w:val="0"/>
              <w:spacing w:line="240" w:lineRule="auto"/>
              <w:jc w:val="both"/>
              <w:rPr>
                <w:rFonts w:cs="Arial"/>
                <w:b/>
                <w:color w:val="000000"/>
                <w:szCs w:val="20"/>
                <w:u w:val="single"/>
                <w:lang w:val="sl-SI"/>
              </w:rPr>
            </w:pPr>
            <w:r w:rsidRPr="00643EAD">
              <w:rPr>
                <w:rFonts w:cs="Arial"/>
                <w:b/>
                <w:color w:val="000000"/>
                <w:szCs w:val="20"/>
                <w:u w:val="single"/>
                <w:lang w:val="sl-SI"/>
              </w:rPr>
              <w:t>Endogena regionalna politika</w:t>
            </w:r>
          </w:p>
          <w:p w14:paraId="4E2BB91B" w14:textId="77777777" w:rsidR="00214FAA" w:rsidRPr="00643EAD" w:rsidRDefault="00214FAA" w:rsidP="00214FAA">
            <w:pPr>
              <w:tabs>
                <w:tab w:val="left" w:pos="284"/>
              </w:tabs>
              <w:autoSpaceDE w:val="0"/>
              <w:autoSpaceDN w:val="0"/>
              <w:adjustRightInd w:val="0"/>
              <w:spacing w:line="240" w:lineRule="auto"/>
              <w:jc w:val="both"/>
              <w:rPr>
                <w:rFonts w:cs="Arial"/>
                <w:color w:val="2F5496" w:themeColor="accent1" w:themeShade="BF"/>
                <w:szCs w:val="20"/>
                <w:lang w:val="sl-SI"/>
              </w:rPr>
            </w:pPr>
            <w:r w:rsidRPr="00643EAD">
              <w:rPr>
                <w:rFonts w:cs="Arial"/>
                <w:color w:val="2F5496" w:themeColor="accent1" w:themeShade="BF"/>
                <w:szCs w:val="20"/>
                <w:lang w:val="sl-SI"/>
              </w:rPr>
              <w:t>Zakaj v vsebino, ki se jo bo naslavljalo z endogeno regionalno politiko, ni vključen CP1, SC 1.4.: z izkoriščanjem prednosti digitalizacije za državljane, podjetja, raziskovalne organizacije in javne organe?</w:t>
            </w:r>
          </w:p>
          <w:p w14:paraId="7E691181" w14:textId="77777777" w:rsidR="00214FAA" w:rsidRPr="00643EAD" w:rsidRDefault="00214FAA" w:rsidP="00214FAA">
            <w:pPr>
              <w:tabs>
                <w:tab w:val="left" w:pos="284"/>
              </w:tabs>
              <w:autoSpaceDE w:val="0"/>
              <w:autoSpaceDN w:val="0"/>
              <w:adjustRightInd w:val="0"/>
              <w:spacing w:line="240" w:lineRule="auto"/>
              <w:jc w:val="both"/>
              <w:rPr>
                <w:rFonts w:cs="Arial"/>
                <w:color w:val="2F5496" w:themeColor="accent1" w:themeShade="BF"/>
                <w:szCs w:val="20"/>
                <w:lang w:val="sl-SI"/>
              </w:rPr>
            </w:pPr>
            <w:r w:rsidRPr="00643EAD">
              <w:rPr>
                <w:rFonts w:cs="Arial"/>
                <w:color w:val="2F5496" w:themeColor="accent1" w:themeShade="BF"/>
                <w:szCs w:val="20"/>
                <w:lang w:val="sl-SI"/>
              </w:rPr>
              <w:t>Kdaj bodo znani indikativni deleži sredstev po (razvojnih) regijah?</w:t>
            </w:r>
          </w:p>
          <w:p w14:paraId="1FD173C2" w14:textId="77777777" w:rsidR="00214FAA" w:rsidRPr="005009AB" w:rsidRDefault="00214FAA" w:rsidP="00214FAA">
            <w:pPr>
              <w:tabs>
                <w:tab w:val="left" w:pos="284"/>
              </w:tabs>
              <w:autoSpaceDE w:val="0"/>
              <w:autoSpaceDN w:val="0"/>
              <w:adjustRightInd w:val="0"/>
              <w:spacing w:line="240" w:lineRule="auto"/>
              <w:jc w:val="both"/>
              <w:rPr>
                <w:rFonts w:cs="Arial"/>
                <w:color w:val="000000"/>
                <w:szCs w:val="20"/>
                <w:lang w:val="sl-SI"/>
              </w:rPr>
            </w:pPr>
            <w:r w:rsidRPr="00643EAD">
              <w:rPr>
                <w:rFonts w:cs="Arial"/>
                <w:color w:val="2F5496" w:themeColor="accent1" w:themeShade="BF"/>
                <w:szCs w:val="20"/>
                <w:lang w:val="sl-SI"/>
              </w:rPr>
              <w:t>Ne razumemo poteka korakov predvidenih za izbor operacij iz ERP – konkretno, kako bo potekal javni poziv, ki ga izvede posredniški organ.</w:t>
            </w:r>
          </w:p>
        </w:tc>
        <w:tc>
          <w:tcPr>
            <w:tcW w:w="1701" w:type="dxa"/>
          </w:tcPr>
          <w:p w14:paraId="4152908D"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 xml:space="preserve">Prostorski (teritorialni) </w:t>
            </w:r>
            <w:r w:rsidRPr="00673F9F">
              <w:rPr>
                <w:rFonts w:cs="Arial"/>
                <w:b/>
                <w:color w:val="2F5496" w:themeColor="accent1" w:themeShade="BF"/>
                <w:szCs w:val="20"/>
                <w:lang w:val="sl-SI"/>
              </w:rPr>
              <w:t>pristopi</w:t>
            </w:r>
          </w:p>
          <w:p w14:paraId="1780381C"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2CF53735"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5653A619"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6217EF9C"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4B502E67"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5E11137C"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CTN</w:t>
            </w:r>
          </w:p>
          <w:p w14:paraId="502575BB"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79CB6735"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0B434DD9"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0632610E" w14:textId="77777777" w:rsidR="000149A8" w:rsidRDefault="000149A8" w:rsidP="00214FAA">
            <w:pPr>
              <w:autoSpaceDE w:val="0"/>
              <w:autoSpaceDN w:val="0"/>
              <w:adjustRightInd w:val="0"/>
              <w:spacing w:line="240" w:lineRule="auto"/>
              <w:rPr>
                <w:rFonts w:cs="Arial"/>
                <w:b/>
                <w:color w:val="2F5496" w:themeColor="accent1" w:themeShade="BF"/>
                <w:szCs w:val="20"/>
                <w:lang w:val="sl-SI"/>
              </w:rPr>
            </w:pPr>
          </w:p>
          <w:p w14:paraId="300E3F65" w14:textId="05AAD823" w:rsidR="00214FAA" w:rsidRDefault="00214FAA" w:rsidP="00214FAA">
            <w:pPr>
              <w:autoSpaceDE w:val="0"/>
              <w:autoSpaceDN w:val="0"/>
              <w:adjustRightInd w:val="0"/>
              <w:spacing w:line="240" w:lineRule="auto"/>
              <w:rPr>
                <w:rFonts w:cs="Arial"/>
                <w:b/>
                <w:color w:val="2F5496" w:themeColor="accent1" w:themeShade="BF"/>
                <w:szCs w:val="20"/>
                <w:lang w:val="sl-SI"/>
              </w:rPr>
            </w:pPr>
            <w:r w:rsidRPr="00783A36">
              <w:rPr>
                <w:rFonts w:cs="Arial"/>
                <w:b/>
                <w:color w:val="2F5496" w:themeColor="accent1" w:themeShade="BF"/>
                <w:szCs w:val="20"/>
                <w:lang w:val="sl-SI"/>
              </w:rPr>
              <w:t>Endogena regionalna politika</w:t>
            </w:r>
          </w:p>
          <w:p w14:paraId="2DA2DD0F" w14:textId="77777777" w:rsidR="00214FAA" w:rsidRDefault="00214FAA" w:rsidP="00214FAA">
            <w:pPr>
              <w:autoSpaceDE w:val="0"/>
              <w:autoSpaceDN w:val="0"/>
              <w:adjustRightInd w:val="0"/>
              <w:spacing w:line="240" w:lineRule="auto"/>
              <w:rPr>
                <w:rFonts w:cs="Arial"/>
                <w:b/>
                <w:color w:val="000000"/>
                <w:szCs w:val="20"/>
                <w:lang w:val="sl-SI"/>
              </w:rPr>
            </w:pPr>
          </w:p>
        </w:tc>
        <w:tc>
          <w:tcPr>
            <w:tcW w:w="3969" w:type="dxa"/>
          </w:tcPr>
          <w:p w14:paraId="5C075A58" w14:textId="77777777" w:rsidR="00214FAA" w:rsidRDefault="00214FAA" w:rsidP="00214FAA">
            <w:pPr>
              <w:autoSpaceDE w:val="0"/>
              <w:autoSpaceDN w:val="0"/>
              <w:adjustRightInd w:val="0"/>
              <w:spacing w:line="240" w:lineRule="auto"/>
              <w:jc w:val="both"/>
              <w:rPr>
                <w:rFonts w:cs="Arial"/>
                <w:b/>
                <w:szCs w:val="20"/>
                <w:lang w:val="sl-SI"/>
              </w:rPr>
            </w:pPr>
          </w:p>
          <w:p w14:paraId="2121D044" w14:textId="77777777" w:rsidR="00214FAA" w:rsidRDefault="00214FAA" w:rsidP="00214FAA">
            <w:pPr>
              <w:autoSpaceDE w:val="0"/>
              <w:autoSpaceDN w:val="0"/>
              <w:adjustRightInd w:val="0"/>
              <w:spacing w:line="240" w:lineRule="auto"/>
              <w:jc w:val="both"/>
              <w:rPr>
                <w:rFonts w:cs="Arial"/>
                <w:b/>
                <w:color w:val="FF0000"/>
                <w:szCs w:val="20"/>
                <w:lang w:val="sl-SI"/>
              </w:rPr>
            </w:pPr>
            <w:r w:rsidRPr="009A4A61">
              <w:rPr>
                <w:rFonts w:cs="Arial"/>
                <w:b/>
                <w:szCs w:val="20"/>
                <w:lang w:val="sl-SI"/>
              </w:rPr>
              <w:t xml:space="preserve">Glej </w:t>
            </w:r>
            <w:r>
              <w:rPr>
                <w:rFonts w:cs="Arial"/>
                <w:b/>
                <w:szCs w:val="20"/>
                <w:lang w:val="sl-SI"/>
              </w:rPr>
              <w:t xml:space="preserve">odgovore na </w:t>
            </w:r>
            <w:r w:rsidRPr="009A4A61">
              <w:rPr>
                <w:rFonts w:cs="Arial"/>
                <w:b/>
                <w:szCs w:val="20"/>
                <w:lang w:val="sl-SI"/>
              </w:rPr>
              <w:t>vprašanj</w:t>
            </w:r>
            <w:r>
              <w:rPr>
                <w:rFonts w:cs="Arial"/>
                <w:b/>
                <w:szCs w:val="20"/>
                <w:lang w:val="sl-SI"/>
              </w:rPr>
              <w:t>a</w:t>
            </w:r>
            <w:r w:rsidRPr="009A4A61">
              <w:rPr>
                <w:rFonts w:cs="Arial"/>
                <w:b/>
                <w:szCs w:val="20"/>
                <w:lang w:val="sl-SI"/>
              </w:rPr>
              <w:t xml:space="preserve"> </w:t>
            </w:r>
            <w:r>
              <w:rPr>
                <w:rFonts w:cs="Arial"/>
                <w:b/>
                <w:color w:val="FF0000"/>
                <w:szCs w:val="20"/>
                <w:lang w:val="sl-SI"/>
              </w:rPr>
              <w:t>5, 30 in 32</w:t>
            </w:r>
          </w:p>
          <w:p w14:paraId="293F8291" w14:textId="77777777" w:rsidR="00214FAA" w:rsidRDefault="00214FAA" w:rsidP="00214FAA">
            <w:pPr>
              <w:autoSpaceDE w:val="0"/>
              <w:autoSpaceDN w:val="0"/>
              <w:adjustRightInd w:val="0"/>
              <w:spacing w:line="240" w:lineRule="auto"/>
              <w:jc w:val="both"/>
              <w:rPr>
                <w:rFonts w:cs="Arial"/>
                <w:b/>
                <w:color w:val="FF0000"/>
                <w:szCs w:val="20"/>
                <w:lang w:val="sl-SI"/>
              </w:rPr>
            </w:pPr>
          </w:p>
          <w:p w14:paraId="0480C18E" w14:textId="77777777" w:rsidR="00214FAA" w:rsidRDefault="00214FAA" w:rsidP="00214FAA">
            <w:pPr>
              <w:autoSpaceDE w:val="0"/>
              <w:autoSpaceDN w:val="0"/>
              <w:adjustRightInd w:val="0"/>
              <w:spacing w:line="240" w:lineRule="auto"/>
              <w:jc w:val="both"/>
              <w:rPr>
                <w:rFonts w:cs="Arial"/>
                <w:b/>
                <w:color w:val="FF0000"/>
                <w:szCs w:val="20"/>
                <w:lang w:val="sl-SI"/>
              </w:rPr>
            </w:pPr>
          </w:p>
          <w:p w14:paraId="5A8E25FF" w14:textId="77777777" w:rsidR="00214FAA" w:rsidRDefault="00214FAA" w:rsidP="00214FAA">
            <w:pPr>
              <w:autoSpaceDE w:val="0"/>
              <w:autoSpaceDN w:val="0"/>
              <w:adjustRightInd w:val="0"/>
              <w:spacing w:line="240" w:lineRule="auto"/>
              <w:jc w:val="both"/>
              <w:rPr>
                <w:rFonts w:cs="Arial"/>
                <w:b/>
                <w:color w:val="FF0000"/>
                <w:szCs w:val="20"/>
                <w:lang w:val="sl-SI"/>
              </w:rPr>
            </w:pPr>
          </w:p>
          <w:p w14:paraId="1A54976F" w14:textId="77777777" w:rsidR="00214FAA" w:rsidRDefault="00214FAA" w:rsidP="00214FAA">
            <w:pPr>
              <w:autoSpaceDE w:val="0"/>
              <w:autoSpaceDN w:val="0"/>
              <w:adjustRightInd w:val="0"/>
              <w:spacing w:line="240" w:lineRule="auto"/>
              <w:jc w:val="both"/>
              <w:rPr>
                <w:rFonts w:cs="Arial"/>
                <w:b/>
                <w:color w:val="FF0000"/>
                <w:szCs w:val="20"/>
                <w:lang w:val="sl-SI"/>
              </w:rPr>
            </w:pPr>
          </w:p>
          <w:p w14:paraId="3A42311A" w14:textId="77777777" w:rsidR="00214FAA" w:rsidRDefault="00214FAA" w:rsidP="00214FAA">
            <w:pPr>
              <w:autoSpaceDE w:val="0"/>
              <w:autoSpaceDN w:val="0"/>
              <w:adjustRightInd w:val="0"/>
              <w:spacing w:line="240" w:lineRule="auto"/>
              <w:jc w:val="both"/>
              <w:rPr>
                <w:rFonts w:cs="Arial"/>
                <w:b/>
                <w:color w:val="FF0000"/>
                <w:szCs w:val="20"/>
                <w:lang w:val="sl-SI"/>
              </w:rPr>
            </w:pPr>
          </w:p>
          <w:p w14:paraId="186279A1" w14:textId="77777777" w:rsidR="00214FAA" w:rsidRDefault="00214FAA" w:rsidP="00214FAA">
            <w:pPr>
              <w:autoSpaceDE w:val="0"/>
              <w:autoSpaceDN w:val="0"/>
              <w:adjustRightInd w:val="0"/>
              <w:spacing w:line="240" w:lineRule="auto"/>
              <w:jc w:val="both"/>
              <w:rPr>
                <w:rFonts w:cs="Arial"/>
                <w:b/>
                <w:color w:val="FF0000"/>
                <w:szCs w:val="20"/>
                <w:lang w:val="sl-SI"/>
              </w:rPr>
            </w:pPr>
          </w:p>
          <w:p w14:paraId="14E0DE65" w14:textId="77777777" w:rsidR="00214FAA" w:rsidRDefault="00214FAA" w:rsidP="00214FAA">
            <w:pPr>
              <w:autoSpaceDE w:val="0"/>
              <w:autoSpaceDN w:val="0"/>
              <w:adjustRightInd w:val="0"/>
              <w:spacing w:line="240" w:lineRule="auto"/>
              <w:jc w:val="both"/>
              <w:rPr>
                <w:rFonts w:cs="Arial"/>
                <w:color w:val="000000"/>
                <w:szCs w:val="20"/>
                <w:highlight w:val="yellow"/>
                <w:lang w:val="sl-SI"/>
              </w:rPr>
            </w:pPr>
            <w:r>
              <w:rPr>
                <w:rFonts w:cs="Arial"/>
                <w:b/>
                <w:color w:val="000000"/>
                <w:szCs w:val="20"/>
                <w:lang w:val="sl-SI"/>
              </w:rPr>
              <w:t xml:space="preserve">Glej odgovor na vprašanje </w:t>
            </w:r>
            <w:r>
              <w:rPr>
                <w:rFonts w:cs="Arial"/>
                <w:b/>
                <w:color w:val="FF0000"/>
                <w:szCs w:val="20"/>
                <w:lang w:val="sl-SI"/>
              </w:rPr>
              <w:t>22</w:t>
            </w:r>
          </w:p>
          <w:p w14:paraId="11C0986B" w14:textId="77777777" w:rsidR="00214FAA" w:rsidRDefault="00214FAA" w:rsidP="00214FAA">
            <w:pPr>
              <w:autoSpaceDE w:val="0"/>
              <w:autoSpaceDN w:val="0"/>
              <w:adjustRightInd w:val="0"/>
              <w:spacing w:line="240" w:lineRule="auto"/>
              <w:jc w:val="both"/>
              <w:rPr>
                <w:rFonts w:cs="Arial"/>
                <w:color w:val="000000"/>
                <w:szCs w:val="20"/>
                <w:highlight w:val="yellow"/>
                <w:lang w:val="sl-SI"/>
              </w:rPr>
            </w:pPr>
          </w:p>
          <w:p w14:paraId="24A3FE8A" w14:textId="77777777" w:rsidR="00214FAA" w:rsidRDefault="00214FAA" w:rsidP="00214FAA">
            <w:pPr>
              <w:autoSpaceDE w:val="0"/>
              <w:autoSpaceDN w:val="0"/>
              <w:adjustRightInd w:val="0"/>
              <w:spacing w:line="240" w:lineRule="auto"/>
              <w:jc w:val="both"/>
              <w:rPr>
                <w:rFonts w:cs="Arial"/>
                <w:color w:val="000000"/>
                <w:szCs w:val="20"/>
                <w:highlight w:val="yellow"/>
                <w:lang w:val="sl-SI"/>
              </w:rPr>
            </w:pPr>
          </w:p>
          <w:p w14:paraId="762C24E9" w14:textId="77777777" w:rsidR="00214FAA" w:rsidRDefault="00214FAA" w:rsidP="00214FAA">
            <w:pPr>
              <w:autoSpaceDE w:val="0"/>
              <w:autoSpaceDN w:val="0"/>
              <w:adjustRightInd w:val="0"/>
              <w:spacing w:line="240" w:lineRule="auto"/>
              <w:jc w:val="both"/>
              <w:rPr>
                <w:rFonts w:cs="Arial"/>
                <w:color w:val="000000"/>
                <w:szCs w:val="20"/>
                <w:highlight w:val="yellow"/>
                <w:lang w:val="sl-SI"/>
              </w:rPr>
            </w:pPr>
          </w:p>
          <w:p w14:paraId="3949C661" w14:textId="77777777" w:rsidR="000149A8" w:rsidRDefault="000149A8" w:rsidP="00214FAA">
            <w:pPr>
              <w:autoSpaceDE w:val="0"/>
              <w:autoSpaceDN w:val="0"/>
              <w:adjustRightInd w:val="0"/>
              <w:spacing w:line="240" w:lineRule="auto"/>
              <w:jc w:val="both"/>
              <w:rPr>
                <w:rFonts w:cs="Arial"/>
                <w:b/>
                <w:szCs w:val="20"/>
                <w:lang w:val="sl-SI"/>
              </w:rPr>
            </w:pPr>
          </w:p>
          <w:p w14:paraId="1691048B" w14:textId="36D2350B" w:rsidR="00214FAA" w:rsidRPr="00794D96" w:rsidRDefault="00214FAA" w:rsidP="00214FAA">
            <w:pPr>
              <w:autoSpaceDE w:val="0"/>
              <w:autoSpaceDN w:val="0"/>
              <w:adjustRightInd w:val="0"/>
              <w:spacing w:line="240" w:lineRule="auto"/>
              <w:jc w:val="both"/>
              <w:rPr>
                <w:rFonts w:cs="Arial"/>
                <w:color w:val="000000"/>
                <w:szCs w:val="20"/>
                <w:lang w:val="sl-SI"/>
              </w:rPr>
            </w:pPr>
            <w:r w:rsidRPr="009A4A61">
              <w:rPr>
                <w:rFonts w:cs="Arial"/>
                <w:b/>
                <w:szCs w:val="20"/>
                <w:lang w:val="sl-SI"/>
              </w:rPr>
              <w:t xml:space="preserve">Glej </w:t>
            </w:r>
            <w:r>
              <w:rPr>
                <w:rFonts w:cs="Arial"/>
                <w:b/>
                <w:szCs w:val="20"/>
                <w:lang w:val="sl-SI"/>
              </w:rPr>
              <w:t xml:space="preserve">odgovor na </w:t>
            </w:r>
            <w:r w:rsidRPr="009A4A61">
              <w:rPr>
                <w:rFonts w:cs="Arial"/>
                <w:b/>
                <w:szCs w:val="20"/>
                <w:lang w:val="sl-SI"/>
              </w:rPr>
              <w:t>vprašanj</w:t>
            </w:r>
            <w:r>
              <w:rPr>
                <w:rFonts w:cs="Arial"/>
                <w:b/>
                <w:szCs w:val="20"/>
                <w:lang w:val="sl-SI"/>
              </w:rPr>
              <w:t>e</w:t>
            </w:r>
            <w:r w:rsidRPr="009A4A61">
              <w:rPr>
                <w:rFonts w:cs="Arial"/>
                <w:b/>
                <w:szCs w:val="20"/>
                <w:lang w:val="sl-SI"/>
              </w:rPr>
              <w:t xml:space="preserve"> </w:t>
            </w:r>
            <w:r w:rsidRPr="00BF34E1">
              <w:rPr>
                <w:rFonts w:cs="Arial"/>
                <w:b/>
                <w:color w:val="FF0000"/>
                <w:szCs w:val="20"/>
                <w:lang w:val="sl-SI"/>
              </w:rPr>
              <w:t>30</w:t>
            </w:r>
          </w:p>
          <w:p w14:paraId="546812C0" w14:textId="77777777" w:rsidR="00214FAA" w:rsidRDefault="00214FAA" w:rsidP="00214FAA">
            <w:pPr>
              <w:autoSpaceDE w:val="0"/>
              <w:autoSpaceDN w:val="0"/>
              <w:adjustRightInd w:val="0"/>
              <w:spacing w:line="240" w:lineRule="auto"/>
              <w:jc w:val="both"/>
              <w:rPr>
                <w:rFonts w:cs="Arial"/>
                <w:color w:val="000000"/>
                <w:szCs w:val="20"/>
                <w:highlight w:val="yellow"/>
                <w:lang w:val="sl-SI"/>
              </w:rPr>
            </w:pPr>
          </w:p>
          <w:p w14:paraId="2FE4F724" w14:textId="77777777" w:rsidR="00214FAA" w:rsidRDefault="00214FAA" w:rsidP="00214FAA">
            <w:pPr>
              <w:autoSpaceDE w:val="0"/>
              <w:autoSpaceDN w:val="0"/>
              <w:adjustRightInd w:val="0"/>
              <w:spacing w:line="240" w:lineRule="auto"/>
              <w:jc w:val="both"/>
              <w:rPr>
                <w:rFonts w:cs="Arial"/>
                <w:b/>
                <w:color w:val="2F5496" w:themeColor="accent1" w:themeShade="BF"/>
                <w:szCs w:val="20"/>
                <w:highlight w:val="yellow"/>
                <w:lang w:val="sl-SI"/>
              </w:rPr>
            </w:pPr>
          </w:p>
          <w:p w14:paraId="6869107B" w14:textId="77777777" w:rsidR="00086153" w:rsidRDefault="00086153" w:rsidP="00214FAA">
            <w:pPr>
              <w:autoSpaceDE w:val="0"/>
              <w:autoSpaceDN w:val="0"/>
              <w:adjustRightInd w:val="0"/>
              <w:spacing w:line="240" w:lineRule="auto"/>
              <w:jc w:val="both"/>
              <w:rPr>
                <w:rFonts w:cs="Arial"/>
                <w:b/>
                <w:color w:val="2F5496" w:themeColor="accent1" w:themeShade="BF"/>
                <w:szCs w:val="20"/>
                <w:highlight w:val="yellow"/>
                <w:lang w:val="sl-SI"/>
              </w:rPr>
            </w:pPr>
          </w:p>
          <w:p w14:paraId="7DE9ED1A" w14:textId="77777777" w:rsidR="00214FAA" w:rsidRPr="00FD44B2" w:rsidRDefault="00214FAA" w:rsidP="00214FAA">
            <w:pPr>
              <w:autoSpaceDE w:val="0"/>
              <w:autoSpaceDN w:val="0"/>
              <w:adjustRightInd w:val="0"/>
              <w:spacing w:line="240" w:lineRule="auto"/>
              <w:jc w:val="both"/>
              <w:rPr>
                <w:rFonts w:cs="Arial"/>
                <w:color w:val="000000"/>
                <w:szCs w:val="20"/>
                <w:lang w:val="sl-SI"/>
              </w:rPr>
            </w:pPr>
            <w:r>
              <w:rPr>
                <w:rFonts w:cs="Arial"/>
                <w:b/>
                <w:szCs w:val="20"/>
                <w:lang w:val="sl-SI"/>
              </w:rPr>
              <w:t>Gle</w:t>
            </w:r>
            <w:r w:rsidRPr="009A4A61">
              <w:rPr>
                <w:rFonts w:cs="Arial"/>
                <w:b/>
                <w:szCs w:val="20"/>
                <w:lang w:val="sl-SI"/>
              </w:rPr>
              <w:t xml:space="preserve">j </w:t>
            </w:r>
            <w:r>
              <w:rPr>
                <w:rFonts w:cs="Arial"/>
                <w:b/>
                <w:szCs w:val="20"/>
                <w:lang w:val="sl-SI"/>
              </w:rPr>
              <w:t>odgovor na vprašanje</w:t>
            </w:r>
            <w:r w:rsidRPr="009A4A61">
              <w:rPr>
                <w:rFonts w:cs="Arial"/>
                <w:b/>
                <w:szCs w:val="20"/>
                <w:lang w:val="sl-SI"/>
              </w:rPr>
              <w:t xml:space="preserve"> </w:t>
            </w:r>
            <w:r w:rsidRPr="00FD44B2">
              <w:rPr>
                <w:rFonts w:cs="Arial"/>
                <w:b/>
                <w:color w:val="FF0000"/>
                <w:szCs w:val="20"/>
                <w:lang w:val="sl-SI"/>
              </w:rPr>
              <w:t>7</w:t>
            </w:r>
          </w:p>
          <w:p w14:paraId="63B90263" w14:textId="7F371DAC" w:rsidR="00214FAA" w:rsidRPr="00CE049A" w:rsidRDefault="00214FAA" w:rsidP="00214FAA">
            <w:pPr>
              <w:autoSpaceDE w:val="0"/>
              <w:autoSpaceDN w:val="0"/>
              <w:adjustRightInd w:val="0"/>
              <w:spacing w:line="240" w:lineRule="auto"/>
              <w:jc w:val="both"/>
              <w:rPr>
                <w:rFonts w:cs="Arial"/>
                <w:b/>
                <w:color w:val="000000"/>
                <w:szCs w:val="20"/>
                <w:lang w:val="sl-SI"/>
              </w:rPr>
            </w:pPr>
          </w:p>
        </w:tc>
      </w:tr>
      <w:tr w:rsidR="00214FAA" w:rsidRPr="0031488E" w14:paraId="109D3E19" w14:textId="77777777" w:rsidTr="00246F96">
        <w:tc>
          <w:tcPr>
            <w:tcW w:w="534" w:type="dxa"/>
          </w:tcPr>
          <w:p w14:paraId="723886C3" w14:textId="77777777" w:rsidR="00214FAA" w:rsidRPr="003011EC" w:rsidRDefault="00214FAA" w:rsidP="00214FAA">
            <w:pPr>
              <w:pStyle w:val="Naslov2"/>
              <w:outlineLvl w:val="1"/>
            </w:pPr>
            <w:bookmarkStart w:id="54" w:name="_Toc90641021"/>
            <w:r>
              <w:t>47</w:t>
            </w:r>
            <w:bookmarkEnd w:id="54"/>
          </w:p>
        </w:tc>
        <w:tc>
          <w:tcPr>
            <w:tcW w:w="1417" w:type="dxa"/>
          </w:tcPr>
          <w:p w14:paraId="7D96DD26" w14:textId="77777777" w:rsidR="00214FAA"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1FAEF3D1" w14:textId="77777777" w:rsidR="00214FAA"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22. 11. 2021</w:t>
            </w:r>
          </w:p>
          <w:p w14:paraId="15CC59E4" w14:textId="77777777" w:rsidR="00214FAA"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In 29. 11. 2021</w:t>
            </w:r>
          </w:p>
          <w:p w14:paraId="5BA145CF" w14:textId="77777777" w:rsidR="00214FAA" w:rsidRDefault="00214FAA" w:rsidP="00214FAA">
            <w:pPr>
              <w:autoSpaceDE w:val="0"/>
              <w:autoSpaceDN w:val="0"/>
              <w:adjustRightInd w:val="0"/>
              <w:spacing w:line="240" w:lineRule="auto"/>
              <w:jc w:val="both"/>
              <w:rPr>
                <w:rFonts w:cs="Arial"/>
                <w:color w:val="000000"/>
                <w:szCs w:val="20"/>
                <w:lang w:val="sl-SI"/>
              </w:rPr>
            </w:pPr>
          </w:p>
          <w:p w14:paraId="55000910" w14:textId="77777777" w:rsidR="00214FAA" w:rsidRDefault="00214FAA" w:rsidP="00214FAA">
            <w:pPr>
              <w:autoSpaceDE w:val="0"/>
              <w:autoSpaceDN w:val="0"/>
              <w:adjustRightInd w:val="0"/>
              <w:spacing w:line="240" w:lineRule="auto"/>
              <w:jc w:val="both"/>
              <w:rPr>
                <w:rFonts w:cs="Arial"/>
                <w:color w:val="000000"/>
                <w:szCs w:val="20"/>
                <w:lang w:val="sl-SI"/>
              </w:rPr>
            </w:pPr>
          </w:p>
        </w:tc>
        <w:tc>
          <w:tcPr>
            <w:tcW w:w="1834" w:type="dxa"/>
          </w:tcPr>
          <w:p w14:paraId="7D68961B" w14:textId="77777777" w:rsidR="00214FAA" w:rsidRPr="00862C98" w:rsidRDefault="00214FAA" w:rsidP="00214FAA">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ga. </w:t>
            </w:r>
            <w:r w:rsidRPr="007704AB">
              <w:rPr>
                <w:rFonts w:cs="Arial"/>
                <w:b/>
                <w:color w:val="000000"/>
                <w:szCs w:val="20"/>
                <w:lang w:val="sl-SI"/>
              </w:rPr>
              <w:t>Mateja Jazbec, Razvojni center Novo mesto</w:t>
            </w:r>
          </w:p>
        </w:tc>
        <w:tc>
          <w:tcPr>
            <w:tcW w:w="5395" w:type="dxa"/>
          </w:tcPr>
          <w:p w14:paraId="30538E35" w14:textId="77777777" w:rsidR="00214FAA" w:rsidRPr="005009AB" w:rsidRDefault="00214FAA" w:rsidP="00214FAA">
            <w:pPr>
              <w:tabs>
                <w:tab w:val="left" w:pos="284"/>
              </w:tabs>
              <w:autoSpaceDE w:val="0"/>
              <w:autoSpaceDN w:val="0"/>
              <w:adjustRightInd w:val="0"/>
              <w:spacing w:line="240" w:lineRule="auto"/>
              <w:jc w:val="both"/>
              <w:rPr>
                <w:rFonts w:cs="Arial"/>
                <w:color w:val="000000"/>
                <w:szCs w:val="20"/>
                <w:lang w:val="sl-SI"/>
              </w:rPr>
            </w:pPr>
            <w:r>
              <w:rPr>
                <w:rFonts w:cs="Arial"/>
                <w:color w:val="000000"/>
                <w:szCs w:val="20"/>
                <w:lang w:val="sl-SI"/>
              </w:rPr>
              <w:t>»</w:t>
            </w:r>
            <w:r w:rsidRPr="005009AB">
              <w:rPr>
                <w:rFonts w:cs="Arial"/>
                <w:color w:val="000000"/>
                <w:szCs w:val="20"/>
                <w:lang w:val="sl-SI"/>
              </w:rPr>
              <w:t xml:space="preserve">Pri pregledu Povzetka ključnih aktivnosti po posameznih ciljih politik, prednostnih nalogah in specifičnih ciljih ter vsebujočih prednostnih nalog (PN) in specifičnih ciljev (SC), še posebej prednostne naloge PN 4: Spodbujanje trajnostne </w:t>
            </w:r>
            <w:r w:rsidRPr="00673F9F">
              <w:rPr>
                <w:rFonts w:cs="Arial"/>
                <w:b/>
                <w:color w:val="000000"/>
                <w:szCs w:val="20"/>
                <w:lang w:val="sl-SI"/>
              </w:rPr>
              <w:t>večmodalne urbane mobilnosti (tudi SC 4.1:</w:t>
            </w:r>
            <w:r w:rsidRPr="005009AB">
              <w:rPr>
                <w:rFonts w:cs="Arial"/>
                <w:color w:val="000000"/>
                <w:szCs w:val="20"/>
                <w:lang w:val="sl-SI"/>
              </w:rPr>
              <w:t xml:space="preserve"> S spodbujanjem trajnostne večmodalne mestne mobilnosti v okviru prehoda na gospodarstvo z ničelno stopnjo neto emisij ogljika) zaznali, da modernizacija regionalnih železniških povezav v okvir te prednostne naloge ni dovolj poudarjena.</w:t>
            </w:r>
          </w:p>
          <w:p w14:paraId="10835F99" w14:textId="77777777" w:rsidR="00214FAA" w:rsidRPr="005009AB" w:rsidRDefault="00214FAA" w:rsidP="00214FAA">
            <w:pPr>
              <w:tabs>
                <w:tab w:val="left" w:pos="284"/>
              </w:tabs>
              <w:autoSpaceDE w:val="0"/>
              <w:autoSpaceDN w:val="0"/>
              <w:adjustRightInd w:val="0"/>
              <w:spacing w:line="240" w:lineRule="auto"/>
              <w:jc w:val="both"/>
              <w:rPr>
                <w:rFonts w:cs="Arial"/>
                <w:color w:val="000000"/>
                <w:szCs w:val="20"/>
                <w:lang w:val="sl-SI"/>
              </w:rPr>
            </w:pPr>
            <w:r w:rsidRPr="005009AB">
              <w:rPr>
                <w:rFonts w:cs="Arial"/>
                <w:color w:val="000000"/>
                <w:szCs w:val="20"/>
                <w:lang w:val="sl-SI"/>
              </w:rPr>
              <w:lastRenderedPageBreak/>
              <w:t xml:space="preserve">Seveda razumemo zaveze </w:t>
            </w:r>
            <w:r>
              <w:rPr>
                <w:rFonts w:cs="Arial"/>
                <w:color w:val="000000"/>
                <w:szCs w:val="20"/>
                <w:lang w:val="sl-SI"/>
              </w:rPr>
              <w:t>RS</w:t>
            </w:r>
            <w:r w:rsidRPr="005009AB">
              <w:rPr>
                <w:rFonts w:cs="Arial"/>
                <w:color w:val="000000"/>
                <w:szCs w:val="20"/>
                <w:lang w:val="sl-SI"/>
              </w:rPr>
              <w:t xml:space="preserve"> kot države članice glede izpolnjevanja Uredbe (EU) št. 1315/2013 o smernicah Unije za razvoj vseevropskega prometnega omrežja in s tem nujno povezane in načrtovane investicije predvsem v jedrno železniško TEN-T omrežje kakor tudi investicije v celovito železniško omrežje TEN-T.  Vendar  pa menimo, da je glede na vse pretekle izkušnje pri posodabljanju železniške infrastrukture in dolga desetletja stagnacije regionalnega železniškega prometa ter nazadovanje storitev na tem segmentu prevoza, umestitev modernizacije regionalnih železniških povezav v zadevne dokumente zelo potrebna in pomembna. S takšno umestitvijo in aktivnostmi bi se gotovo lahko zelo pospešilo nadgradnje in modernizacije regionalnih železniških povezav, s katerimi bi dosegli ustreznejše zmogljivosti prog, zmanjšali porabo energije, zmanjšali okoljske obremenitve cestnega motornega prometa, izboljšali prometne varnosti in varovanja okolja, sprostili cestne povezave na regijskem in državnem območju ter omogočili zgledno povezanost med regijami in čezmejnimi območji. S sodobnejšimi regionalnimi železniškimi povezavami, bi le tem omogočili prevzem poglavitne, hrbtenične vloge v regionalnem javnem potniškem in tovornem prometu in tudi čezmejnem, zagotovili bi možnost preusmeritve tovornega prometa s cest na železnico, omogočili izboljšanje mobilnosti ob dnevnih migracijah, poslovni in turistični ponudbi ter znatno dvignili konkurenčnost in privlačnost železniškega prometa na regionalni in državni ravni. S tem bi lahko pomembno prispevali k skladnemu regionalnemu razvoju, ustvarjanju najboljših možnosti za učinkovit potek gospodarskih dejavnosti ter pomembno izboljšali mobilnost in kvaliteto življenja prebivalstva, tudi za obmejne občine in prebivalce. Trenuten potovalni čas po železnici namreč zagotovo ni konkurenčen cestnemu prometu. Krajši potovalni časi po železnici in sodobne storitve bi bistveno pripomogli k večji uporabi železniškega prometa in tako posledično zmanjšali obremenitve na cestah. V sklopu investicij v javno železniško infrastrukturo je potrebno to dejstvo nujno upoštevati.</w:t>
            </w:r>
          </w:p>
          <w:p w14:paraId="1AF729FB" w14:textId="77777777" w:rsidR="00214FAA" w:rsidRPr="005009AB" w:rsidRDefault="00214FAA" w:rsidP="00214FAA">
            <w:pPr>
              <w:tabs>
                <w:tab w:val="left" w:pos="284"/>
              </w:tabs>
              <w:autoSpaceDE w:val="0"/>
              <w:autoSpaceDN w:val="0"/>
              <w:adjustRightInd w:val="0"/>
              <w:spacing w:line="240" w:lineRule="auto"/>
              <w:jc w:val="both"/>
              <w:rPr>
                <w:rFonts w:cs="Arial"/>
                <w:color w:val="000000"/>
                <w:szCs w:val="20"/>
                <w:lang w:val="sl-SI"/>
              </w:rPr>
            </w:pPr>
            <w:r w:rsidRPr="005009AB">
              <w:rPr>
                <w:rFonts w:cs="Arial"/>
                <w:color w:val="000000"/>
                <w:szCs w:val="20"/>
                <w:lang w:val="sl-SI"/>
              </w:rPr>
              <w:lastRenderedPageBreak/>
              <w:t>Prepričani smo, da bi s tem zelo pripomogli k izpolnjevanjem veliko t. i. Ciljev politik EKP 2021 -2027, kot npr. zelena Evropa (CP 2), povezana Evropa (CP 3), družbena Evropa (CP 4), Evropa, ki je bližje državljanom (CP 5), itn. ter tako dosegli pomembno dodano vrednost Sporazuma o partnerstvu 2021 -2027.</w:t>
            </w:r>
          </w:p>
          <w:p w14:paraId="17123AE8" w14:textId="77777777" w:rsidR="00214FAA" w:rsidRDefault="00214FAA" w:rsidP="00214FAA">
            <w:pPr>
              <w:tabs>
                <w:tab w:val="left" w:pos="301"/>
              </w:tabs>
              <w:autoSpaceDE w:val="0"/>
              <w:autoSpaceDN w:val="0"/>
              <w:adjustRightInd w:val="0"/>
              <w:spacing w:line="240" w:lineRule="auto"/>
              <w:jc w:val="both"/>
              <w:rPr>
                <w:rFonts w:cs="Arial"/>
                <w:color w:val="000000"/>
                <w:szCs w:val="20"/>
                <w:lang w:val="sl-SI"/>
              </w:rPr>
            </w:pPr>
            <w:r w:rsidRPr="005009AB">
              <w:rPr>
                <w:rFonts w:cs="Arial"/>
                <w:color w:val="000000"/>
                <w:szCs w:val="20"/>
                <w:lang w:val="sl-SI"/>
              </w:rPr>
              <w:t>Glede na navedeno od vas pričakujemo, da predlog preučite in ga po možnosti udejanjite v procesu nadgradnje Sporazuma o partnerstvu med Slovenijo in Evropsko komisijo za obdobje 2021-2027 oz. konkretnega Programa EKP 2021-2027.</w:t>
            </w:r>
            <w:r>
              <w:rPr>
                <w:rFonts w:cs="Arial"/>
                <w:color w:val="000000"/>
                <w:szCs w:val="20"/>
                <w:lang w:val="sl-SI"/>
              </w:rPr>
              <w:t>"</w:t>
            </w:r>
          </w:p>
        </w:tc>
        <w:tc>
          <w:tcPr>
            <w:tcW w:w="1701" w:type="dxa"/>
          </w:tcPr>
          <w:p w14:paraId="316A9D04" w14:textId="77777777" w:rsidR="00214FAA" w:rsidRDefault="00214FAA" w:rsidP="00214FAA">
            <w:pPr>
              <w:autoSpaceDE w:val="0"/>
              <w:autoSpaceDN w:val="0"/>
              <w:adjustRightInd w:val="0"/>
              <w:spacing w:line="240" w:lineRule="auto"/>
              <w:rPr>
                <w:rFonts w:cs="Arial"/>
                <w:b/>
                <w:color w:val="000000"/>
                <w:szCs w:val="20"/>
                <w:lang w:val="sl-SI"/>
              </w:rPr>
            </w:pPr>
            <w:r w:rsidRPr="003011EC">
              <w:rPr>
                <w:rFonts w:cs="Arial"/>
                <w:b/>
                <w:color w:val="FF0000"/>
                <w:szCs w:val="20"/>
                <w:lang w:val="sl-SI"/>
              </w:rPr>
              <w:lastRenderedPageBreak/>
              <w:t>CP3: Bolj povezana Evropa z izboljšanjem mobilnosti</w:t>
            </w:r>
          </w:p>
        </w:tc>
        <w:tc>
          <w:tcPr>
            <w:tcW w:w="3969" w:type="dxa"/>
          </w:tcPr>
          <w:p w14:paraId="621667E9" w14:textId="77777777" w:rsidR="00214FAA" w:rsidRPr="0042174E" w:rsidRDefault="00214FAA" w:rsidP="00214FAA">
            <w:pPr>
              <w:autoSpaceDE w:val="0"/>
              <w:autoSpaceDN w:val="0"/>
              <w:adjustRightInd w:val="0"/>
              <w:spacing w:line="240" w:lineRule="auto"/>
              <w:jc w:val="both"/>
              <w:rPr>
                <w:rFonts w:cs="Arial"/>
                <w:color w:val="000000"/>
                <w:szCs w:val="20"/>
                <w:lang w:val="sl-SI"/>
              </w:rPr>
            </w:pPr>
            <w:r w:rsidRPr="0042174E">
              <w:rPr>
                <w:rFonts w:cs="Arial"/>
                <w:color w:val="000000"/>
                <w:szCs w:val="20"/>
                <w:lang w:val="sl-SI"/>
              </w:rPr>
              <w:t xml:space="preserve">SC 4.1 ni namenjen </w:t>
            </w:r>
            <w:r>
              <w:rPr>
                <w:rFonts w:cs="Arial"/>
                <w:color w:val="000000"/>
                <w:szCs w:val="20"/>
                <w:lang w:val="sl-SI"/>
              </w:rPr>
              <w:t xml:space="preserve">naložbam v regijsko železniško infrastrukturo. Slednjim je namenjen SC 5.2. Glede konkretnih predlogov projektov se lahko deležniki obrnejo na pristojno resorno ministrstvo (MZI). </w:t>
            </w:r>
          </w:p>
        </w:tc>
      </w:tr>
      <w:tr w:rsidR="00214FAA" w:rsidRPr="0031488E" w14:paraId="753DD307" w14:textId="77777777" w:rsidTr="00246F96">
        <w:tc>
          <w:tcPr>
            <w:tcW w:w="534" w:type="dxa"/>
          </w:tcPr>
          <w:p w14:paraId="7B64007F" w14:textId="77777777" w:rsidR="00214FAA" w:rsidRPr="003011EC" w:rsidRDefault="00214FAA" w:rsidP="00214FAA">
            <w:pPr>
              <w:pStyle w:val="Naslov2"/>
              <w:outlineLvl w:val="1"/>
            </w:pPr>
            <w:bookmarkStart w:id="55" w:name="_Toc90641022"/>
            <w:r>
              <w:lastRenderedPageBreak/>
              <w:t>48</w:t>
            </w:r>
            <w:bookmarkEnd w:id="55"/>
          </w:p>
        </w:tc>
        <w:tc>
          <w:tcPr>
            <w:tcW w:w="1417" w:type="dxa"/>
          </w:tcPr>
          <w:p w14:paraId="467409EA" w14:textId="77777777" w:rsidR="00214FAA"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6CAD208F" w14:textId="77777777" w:rsidR="00214FAA"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29. 11. 2021</w:t>
            </w:r>
          </w:p>
        </w:tc>
        <w:tc>
          <w:tcPr>
            <w:tcW w:w="1834" w:type="dxa"/>
          </w:tcPr>
          <w:p w14:paraId="48C703E3" w14:textId="77777777" w:rsidR="00214FAA" w:rsidRPr="00862C98" w:rsidRDefault="00214FAA" w:rsidP="00214FAA">
            <w:pPr>
              <w:autoSpaceDE w:val="0"/>
              <w:autoSpaceDN w:val="0"/>
              <w:adjustRightInd w:val="0"/>
              <w:spacing w:line="240" w:lineRule="auto"/>
              <w:jc w:val="both"/>
              <w:rPr>
                <w:rFonts w:cs="Arial"/>
                <w:b/>
                <w:color w:val="000000"/>
                <w:szCs w:val="20"/>
                <w:lang w:val="sl-SI"/>
              </w:rPr>
            </w:pPr>
            <w:r>
              <w:rPr>
                <w:rFonts w:cs="Arial"/>
                <w:b/>
                <w:color w:val="000000"/>
                <w:szCs w:val="20"/>
                <w:lang w:val="sl-SI"/>
              </w:rPr>
              <w:t>Občina Rogaška Slatina</w:t>
            </w:r>
          </w:p>
        </w:tc>
        <w:tc>
          <w:tcPr>
            <w:tcW w:w="5395" w:type="dxa"/>
          </w:tcPr>
          <w:p w14:paraId="15ECF1B6" w14:textId="77777777" w:rsidR="00214FAA" w:rsidRDefault="00214FAA" w:rsidP="00214FAA">
            <w:pPr>
              <w:tabs>
                <w:tab w:val="left" w:pos="301"/>
              </w:tabs>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Vprašanja:</w:t>
            </w:r>
          </w:p>
          <w:p w14:paraId="3E018937" w14:textId="77777777" w:rsidR="00214FAA" w:rsidRPr="00673F9F" w:rsidRDefault="00214FAA" w:rsidP="00214FAA">
            <w:pPr>
              <w:tabs>
                <w:tab w:val="left" w:pos="301"/>
              </w:tabs>
              <w:autoSpaceDE w:val="0"/>
              <w:autoSpaceDN w:val="0"/>
              <w:adjustRightInd w:val="0"/>
              <w:spacing w:line="240" w:lineRule="auto"/>
              <w:jc w:val="both"/>
              <w:rPr>
                <w:rFonts w:cs="Arial"/>
                <w:color w:val="2F5496" w:themeColor="accent1" w:themeShade="BF"/>
                <w:szCs w:val="20"/>
                <w:lang w:val="sl-SI"/>
              </w:rPr>
            </w:pPr>
            <w:r w:rsidRPr="00673F9F">
              <w:rPr>
                <w:rFonts w:cs="Arial"/>
                <w:color w:val="2F5496" w:themeColor="accent1" w:themeShade="BF"/>
                <w:szCs w:val="20"/>
                <w:lang w:val="sl-SI"/>
              </w:rPr>
              <w:t xml:space="preserve">1. Zanima nas višina sredstev za instrument »ENDOGENE REGIONALNE POLITIKE«? Dodatno nas zanima kdo bo v drugi fazi pripravljal razpise? Predlagamo, da bi za izvedbo teh projektov iz vseh prednostnih naložb imeli samo </w:t>
            </w:r>
            <w:r w:rsidRPr="00CE049A">
              <w:rPr>
                <w:rFonts w:cs="Arial"/>
                <w:b/>
                <w:color w:val="2F5496" w:themeColor="accent1" w:themeShade="BF"/>
                <w:szCs w:val="20"/>
                <w:lang w:val="sl-SI"/>
              </w:rPr>
              <w:t>eno posredniško telo</w:t>
            </w:r>
            <w:r w:rsidRPr="00673F9F">
              <w:rPr>
                <w:rFonts w:cs="Arial"/>
                <w:color w:val="2F5496" w:themeColor="accent1" w:themeShade="BF"/>
                <w:szCs w:val="20"/>
                <w:lang w:val="sl-SI"/>
              </w:rPr>
              <w:t xml:space="preserve"> (finančna perspektiva 2007-2013 – SVLR)?</w:t>
            </w:r>
          </w:p>
          <w:p w14:paraId="5BF9E25D" w14:textId="77777777" w:rsidR="00214FAA" w:rsidRDefault="00214FAA" w:rsidP="00214FAA">
            <w:pPr>
              <w:tabs>
                <w:tab w:val="left" w:pos="301"/>
              </w:tabs>
              <w:autoSpaceDE w:val="0"/>
              <w:autoSpaceDN w:val="0"/>
              <w:adjustRightInd w:val="0"/>
              <w:spacing w:line="240" w:lineRule="auto"/>
              <w:jc w:val="both"/>
              <w:rPr>
                <w:rFonts w:cs="Arial"/>
                <w:color w:val="2F5496" w:themeColor="accent1" w:themeShade="BF"/>
                <w:szCs w:val="20"/>
                <w:lang w:val="sl-SI"/>
              </w:rPr>
            </w:pPr>
          </w:p>
          <w:p w14:paraId="1C6DEC65" w14:textId="77777777" w:rsidR="00214FAA" w:rsidRPr="00673F9F" w:rsidRDefault="00214FAA" w:rsidP="00214FAA">
            <w:pPr>
              <w:tabs>
                <w:tab w:val="left" w:pos="301"/>
              </w:tabs>
              <w:autoSpaceDE w:val="0"/>
              <w:autoSpaceDN w:val="0"/>
              <w:adjustRightInd w:val="0"/>
              <w:spacing w:line="240" w:lineRule="auto"/>
              <w:jc w:val="both"/>
              <w:rPr>
                <w:rFonts w:cs="Arial"/>
                <w:color w:val="2F5496" w:themeColor="accent1" w:themeShade="BF"/>
                <w:szCs w:val="20"/>
                <w:lang w:val="sl-SI"/>
              </w:rPr>
            </w:pPr>
            <w:r w:rsidRPr="00673F9F">
              <w:rPr>
                <w:rFonts w:cs="Arial"/>
                <w:color w:val="2F5496" w:themeColor="accent1" w:themeShade="BF"/>
                <w:szCs w:val="20"/>
                <w:lang w:val="sl-SI"/>
              </w:rPr>
              <w:t>2. Pri izvajanju lokalnega razvoja nas zanima razmejitev med podeželjem in urbanim delom? Ali so mestna naselja oziroma mestne občine upravičene do sredstev iz PN 9? V gradivu je bilo navedeno, da se vključuje v CLLD tudi ESS, če je temu tako v kakšni višini?</w:t>
            </w:r>
          </w:p>
          <w:p w14:paraId="401293AB" w14:textId="77777777" w:rsidR="00214FAA" w:rsidRDefault="00214FAA" w:rsidP="00214FAA">
            <w:pPr>
              <w:tabs>
                <w:tab w:val="left" w:pos="301"/>
              </w:tabs>
              <w:autoSpaceDE w:val="0"/>
              <w:autoSpaceDN w:val="0"/>
              <w:adjustRightInd w:val="0"/>
              <w:spacing w:line="240" w:lineRule="auto"/>
              <w:jc w:val="both"/>
              <w:rPr>
                <w:rFonts w:cs="Arial"/>
                <w:color w:val="2F5496" w:themeColor="accent1" w:themeShade="BF"/>
                <w:szCs w:val="20"/>
                <w:lang w:val="sl-SI"/>
              </w:rPr>
            </w:pPr>
          </w:p>
          <w:p w14:paraId="23B7CAB5" w14:textId="77777777" w:rsidR="00214FAA" w:rsidRPr="00673F9F" w:rsidRDefault="00214FAA" w:rsidP="00214FAA">
            <w:pPr>
              <w:tabs>
                <w:tab w:val="left" w:pos="301"/>
              </w:tabs>
              <w:autoSpaceDE w:val="0"/>
              <w:autoSpaceDN w:val="0"/>
              <w:adjustRightInd w:val="0"/>
              <w:spacing w:line="240" w:lineRule="auto"/>
              <w:jc w:val="both"/>
              <w:rPr>
                <w:rFonts w:cs="Arial"/>
                <w:color w:val="2F5496" w:themeColor="accent1" w:themeShade="BF"/>
                <w:szCs w:val="20"/>
                <w:lang w:val="sl-SI"/>
              </w:rPr>
            </w:pPr>
            <w:r w:rsidRPr="00673F9F">
              <w:rPr>
                <w:rFonts w:cs="Arial"/>
                <w:color w:val="2F5496" w:themeColor="accent1" w:themeShade="BF"/>
                <w:szCs w:val="20"/>
                <w:lang w:val="sl-SI"/>
              </w:rPr>
              <w:t>3. Pri trajnostnem razvoju mest nas zanimajo na kakšen način bodo definirana območja vlaganj v primeru razširjenih funkcionalnih mestnih središč? Kako boste poskrbeli za razmejitev med vsemi tremi pristopi?</w:t>
            </w:r>
          </w:p>
          <w:p w14:paraId="5CE85573" w14:textId="77777777" w:rsidR="00214FAA" w:rsidRDefault="00214FAA" w:rsidP="00214FAA">
            <w:pPr>
              <w:tabs>
                <w:tab w:val="left" w:pos="301"/>
              </w:tabs>
              <w:autoSpaceDE w:val="0"/>
              <w:autoSpaceDN w:val="0"/>
              <w:adjustRightInd w:val="0"/>
              <w:spacing w:line="240" w:lineRule="auto"/>
              <w:jc w:val="both"/>
              <w:rPr>
                <w:rFonts w:cs="Arial"/>
                <w:color w:val="2F5496" w:themeColor="accent1" w:themeShade="BF"/>
                <w:szCs w:val="20"/>
                <w:lang w:val="sl-SI"/>
              </w:rPr>
            </w:pPr>
          </w:p>
          <w:p w14:paraId="5822F27F" w14:textId="77777777" w:rsidR="00214FAA" w:rsidRPr="00C13F48" w:rsidRDefault="00214FAA" w:rsidP="00214FAA">
            <w:pPr>
              <w:tabs>
                <w:tab w:val="left" w:pos="301"/>
              </w:tabs>
              <w:autoSpaceDE w:val="0"/>
              <w:autoSpaceDN w:val="0"/>
              <w:adjustRightInd w:val="0"/>
              <w:spacing w:line="240" w:lineRule="auto"/>
              <w:jc w:val="both"/>
              <w:rPr>
                <w:rFonts w:cs="Arial"/>
                <w:color w:val="000000"/>
                <w:szCs w:val="20"/>
                <w:lang w:val="sl-SI"/>
              </w:rPr>
            </w:pPr>
            <w:r w:rsidRPr="00673F9F">
              <w:rPr>
                <w:rFonts w:cs="Arial"/>
                <w:color w:val="2F5496" w:themeColor="accent1" w:themeShade="BF"/>
                <w:szCs w:val="20"/>
                <w:lang w:val="sl-SI"/>
              </w:rPr>
              <w:t xml:space="preserve">4. </w:t>
            </w:r>
            <w:r w:rsidRPr="00BF34E1">
              <w:rPr>
                <w:rFonts w:cs="Arial"/>
                <w:color w:val="2F5496" w:themeColor="accent1" w:themeShade="BF"/>
                <w:szCs w:val="20"/>
                <w:lang w:val="sl-SI"/>
              </w:rPr>
              <w:t>Na kakšen način boste zagotovili ustrezno pripravljenost projektov, ki se bodo uvrstili v dogovor za razvoj regij?</w:t>
            </w:r>
          </w:p>
        </w:tc>
        <w:tc>
          <w:tcPr>
            <w:tcW w:w="1701" w:type="dxa"/>
          </w:tcPr>
          <w:p w14:paraId="4FBDC42F"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sidRPr="00643EAD">
              <w:rPr>
                <w:rFonts w:cs="Arial"/>
                <w:b/>
                <w:color w:val="FF0000"/>
                <w:szCs w:val="20"/>
                <w:lang w:val="sl-SI"/>
              </w:rPr>
              <w:t>CP5: Evropa, ki je bližje državljanom</w:t>
            </w:r>
            <w:r w:rsidRPr="00673F9F">
              <w:rPr>
                <w:rFonts w:cs="Arial"/>
                <w:b/>
                <w:color w:val="2F5496" w:themeColor="accent1" w:themeShade="BF"/>
                <w:szCs w:val="20"/>
                <w:lang w:val="sl-SI"/>
              </w:rPr>
              <w:t xml:space="preserve"> </w:t>
            </w:r>
          </w:p>
          <w:p w14:paraId="3E1C14F1"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sidRPr="00673F9F">
              <w:rPr>
                <w:rFonts w:cs="Arial"/>
                <w:b/>
                <w:color w:val="2F5496" w:themeColor="accent1" w:themeShade="BF"/>
                <w:szCs w:val="20"/>
                <w:lang w:val="sl-SI"/>
              </w:rPr>
              <w:t>Endogena regionalna politika</w:t>
            </w:r>
          </w:p>
          <w:p w14:paraId="565C4188"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2C4AF266"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5241ED6C"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CLLD</w:t>
            </w:r>
          </w:p>
          <w:p w14:paraId="463E352E" w14:textId="77777777" w:rsidR="00214FAA" w:rsidRDefault="00214FAA" w:rsidP="00214FAA">
            <w:pPr>
              <w:autoSpaceDE w:val="0"/>
              <w:autoSpaceDN w:val="0"/>
              <w:adjustRightInd w:val="0"/>
              <w:spacing w:line="240" w:lineRule="auto"/>
              <w:rPr>
                <w:rFonts w:cs="Arial"/>
                <w:b/>
                <w:color w:val="000000"/>
                <w:szCs w:val="20"/>
                <w:lang w:val="sl-SI"/>
              </w:rPr>
            </w:pPr>
          </w:p>
          <w:p w14:paraId="5B8B0398" w14:textId="77777777" w:rsidR="00214FAA" w:rsidRDefault="00214FAA" w:rsidP="00214FAA">
            <w:pPr>
              <w:autoSpaceDE w:val="0"/>
              <w:autoSpaceDN w:val="0"/>
              <w:adjustRightInd w:val="0"/>
              <w:spacing w:line="240" w:lineRule="auto"/>
              <w:rPr>
                <w:rFonts w:cs="Arial"/>
                <w:b/>
                <w:color w:val="000000"/>
                <w:szCs w:val="20"/>
                <w:lang w:val="sl-SI"/>
              </w:rPr>
            </w:pPr>
          </w:p>
          <w:p w14:paraId="5FB8C7AF" w14:textId="77777777" w:rsidR="00086153" w:rsidRDefault="00086153" w:rsidP="00214FAA">
            <w:pPr>
              <w:autoSpaceDE w:val="0"/>
              <w:autoSpaceDN w:val="0"/>
              <w:adjustRightInd w:val="0"/>
              <w:spacing w:line="240" w:lineRule="auto"/>
              <w:rPr>
                <w:rFonts w:cs="Arial"/>
                <w:b/>
                <w:color w:val="000000"/>
                <w:szCs w:val="20"/>
                <w:lang w:val="sl-SI"/>
              </w:rPr>
            </w:pPr>
          </w:p>
          <w:p w14:paraId="4ED164A2" w14:textId="77777777" w:rsidR="00086153" w:rsidRDefault="00086153" w:rsidP="00214FAA">
            <w:pPr>
              <w:autoSpaceDE w:val="0"/>
              <w:autoSpaceDN w:val="0"/>
              <w:adjustRightInd w:val="0"/>
              <w:spacing w:line="240" w:lineRule="auto"/>
              <w:rPr>
                <w:rFonts w:cs="Arial"/>
                <w:b/>
                <w:color w:val="000000"/>
                <w:szCs w:val="20"/>
                <w:lang w:val="sl-SI"/>
              </w:rPr>
            </w:pPr>
          </w:p>
          <w:p w14:paraId="520E6F72" w14:textId="77777777" w:rsidR="00086153" w:rsidRDefault="00086153" w:rsidP="00214FAA">
            <w:pPr>
              <w:autoSpaceDE w:val="0"/>
              <w:autoSpaceDN w:val="0"/>
              <w:adjustRightInd w:val="0"/>
              <w:spacing w:line="240" w:lineRule="auto"/>
              <w:rPr>
                <w:rFonts w:cs="Arial"/>
                <w:b/>
                <w:color w:val="000000"/>
                <w:szCs w:val="20"/>
                <w:lang w:val="sl-SI"/>
              </w:rPr>
            </w:pPr>
          </w:p>
          <w:p w14:paraId="7F15CEE8" w14:textId="77777777" w:rsidR="00214FAA" w:rsidRDefault="00214FAA" w:rsidP="00214FAA">
            <w:pPr>
              <w:autoSpaceDE w:val="0"/>
              <w:autoSpaceDN w:val="0"/>
              <w:adjustRightInd w:val="0"/>
              <w:spacing w:line="240" w:lineRule="auto"/>
              <w:rPr>
                <w:rFonts w:cs="Arial"/>
                <w:b/>
                <w:color w:val="000000"/>
                <w:szCs w:val="20"/>
                <w:lang w:val="sl-SI"/>
              </w:rPr>
            </w:pPr>
          </w:p>
          <w:p w14:paraId="02AFA1AE"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sidRPr="00673F9F">
              <w:rPr>
                <w:rFonts w:cs="Arial"/>
                <w:b/>
                <w:color w:val="2F5496" w:themeColor="accent1" w:themeShade="BF"/>
                <w:szCs w:val="20"/>
                <w:lang w:val="sl-SI"/>
              </w:rPr>
              <w:t>CTN</w:t>
            </w:r>
          </w:p>
          <w:p w14:paraId="26DA4C61"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1FB0F99D"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6364B461"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2968DDDB" w14:textId="77777777" w:rsidR="00214FAA" w:rsidRDefault="00214FAA" w:rsidP="00214FAA">
            <w:pPr>
              <w:autoSpaceDE w:val="0"/>
              <w:autoSpaceDN w:val="0"/>
              <w:adjustRightInd w:val="0"/>
              <w:spacing w:line="240" w:lineRule="auto"/>
              <w:rPr>
                <w:rFonts w:cs="Arial"/>
                <w:b/>
                <w:color w:val="000000"/>
                <w:szCs w:val="20"/>
                <w:lang w:val="sl-SI"/>
              </w:rPr>
            </w:pPr>
            <w:r>
              <w:rPr>
                <w:rFonts w:cs="Arial"/>
                <w:b/>
                <w:color w:val="2F5496" w:themeColor="accent1" w:themeShade="BF"/>
                <w:szCs w:val="20"/>
                <w:lang w:val="sl-SI"/>
              </w:rPr>
              <w:t>DRR</w:t>
            </w:r>
          </w:p>
        </w:tc>
        <w:tc>
          <w:tcPr>
            <w:tcW w:w="3969" w:type="dxa"/>
          </w:tcPr>
          <w:p w14:paraId="3713F4A0" w14:textId="77777777" w:rsidR="00214FAA" w:rsidRDefault="00214FAA" w:rsidP="00214FAA">
            <w:pPr>
              <w:autoSpaceDE w:val="0"/>
              <w:autoSpaceDN w:val="0"/>
              <w:adjustRightInd w:val="0"/>
              <w:spacing w:line="240" w:lineRule="auto"/>
              <w:jc w:val="both"/>
              <w:rPr>
                <w:rFonts w:cs="Arial"/>
                <w:b/>
                <w:color w:val="FF0000"/>
                <w:szCs w:val="20"/>
                <w:lang w:val="sl-SI"/>
              </w:rPr>
            </w:pPr>
            <w:r w:rsidRPr="009A4A61">
              <w:rPr>
                <w:rFonts w:cs="Arial"/>
                <w:b/>
                <w:szCs w:val="20"/>
                <w:lang w:val="sl-SI"/>
              </w:rPr>
              <w:t xml:space="preserve">Glej </w:t>
            </w:r>
            <w:r>
              <w:rPr>
                <w:rFonts w:cs="Arial"/>
                <w:b/>
                <w:szCs w:val="20"/>
                <w:lang w:val="sl-SI"/>
              </w:rPr>
              <w:t xml:space="preserve">odgovore na </w:t>
            </w:r>
            <w:r w:rsidRPr="009A4A61">
              <w:rPr>
                <w:rFonts w:cs="Arial"/>
                <w:b/>
                <w:szCs w:val="20"/>
                <w:lang w:val="sl-SI"/>
              </w:rPr>
              <w:t>vprašanj</w:t>
            </w:r>
            <w:r>
              <w:rPr>
                <w:rFonts w:cs="Arial"/>
                <w:b/>
                <w:szCs w:val="20"/>
                <w:lang w:val="sl-SI"/>
              </w:rPr>
              <w:t>a</w:t>
            </w:r>
            <w:r w:rsidRPr="009A4A61">
              <w:rPr>
                <w:rFonts w:cs="Arial"/>
                <w:b/>
                <w:szCs w:val="20"/>
                <w:lang w:val="sl-SI"/>
              </w:rPr>
              <w:t xml:space="preserve"> </w:t>
            </w:r>
            <w:r>
              <w:rPr>
                <w:rFonts w:cs="Arial"/>
                <w:b/>
                <w:color w:val="FF0000"/>
                <w:szCs w:val="20"/>
                <w:lang w:val="sl-SI"/>
              </w:rPr>
              <w:t>6, 7, 22 in 35</w:t>
            </w:r>
          </w:p>
          <w:p w14:paraId="21AA23C4" w14:textId="77777777" w:rsidR="00086153" w:rsidRDefault="00086153" w:rsidP="00214FAA">
            <w:pPr>
              <w:autoSpaceDE w:val="0"/>
              <w:autoSpaceDN w:val="0"/>
              <w:adjustRightInd w:val="0"/>
              <w:spacing w:line="240" w:lineRule="auto"/>
              <w:jc w:val="both"/>
              <w:rPr>
                <w:rFonts w:cs="Arial"/>
                <w:b/>
                <w:color w:val="FF0000"/>
                <w:szCs w:val="20"/>
                <w:lang w:val="sl-SI"/>
              </w:rPr>
            </w:pPr>
          </w:p>
          <w:p w14:paraId="70DBFCA1" w14:textId="007A59E2" w:rsidR="00214FAA" w:rsidRPr="00471131" w:rsidRDefault="00214FAA" w:rsidP="00214FAA">
            <w:pPr>
              <w:autoSpaceDE w:val="0"/>
              <w:autoSpaceDN w:val="0"/>
              <w:adjustRightInd w:val="0"/>
              <w:spacing w:line="240" w:lineRule="auto"/>
              <w:jc w:val="both"/>
              <w:rPr>
                <w:rFonts w:cs="Arial"/>
                <w:szCs w:val="20"/>
                <w:lang w:val="sl-SI"/>
              </w:rPr>
            </w:pPr>
            <w:r w:rsidRPr="00471131">
              <w:rPr>
                <w:rFonts w:cs="Arial"/>
                <w:szCs w:val="20"/>
                <w:lang w:val="sl-SI"/>
              </w:rPr>
              <w:t>Opredelitev organa, pristojnega za regionalni razvoj</w:t>
            </w:r>
            <w:r>
              <w:rPr>
                <w:rFonts w:cs="Arial"/>
                <w:szCs w:val="20"/>
                <w:lang w:val="sl-SI"/>
              </w:rPr>
              <w:t>,</w:t>
            </w:r>
            <w:r w:rsidRPr="00471131">
              <w:rPr>
                <w:rFonts w:cs="Arial"/>
                <w:szCs w:val="20"/>
                <w:lang w:val="sl-SI"/>
              </w:rPr>
              <w:t xml:space="preserve"> izhaja iz zakonodaje in je zavezujoča. </w:t>
            </w:r>
          </w:p>
          <w:p w14:paraId="4277A233" w14:textId="70D6DE7B" w:rsidR="00214FAA" w:rsidRDefault="00214FAA" w:rsidP="00214FAA">
            <w:pPr>
              <w:autoSpaceDE w:val="0"/>
              <w:autoSpaceDN w:val="0"/>
              <w:adjustRightInd w:val="0"/>
              <w:spacing w:line="240" w:lineRule="auto"/>
              <w:jc w:val="both"/>
              <w:rPr>
                <w:rFonts w:cs="Arial"/>
                <w:color w:val="2F5496" w:themeColor="accent1" w:themeShade="BF"/>
                <w:szCs w:val="20"/>
                <w:lang w:val="sl-SI"/>
              </w:rPr>
            </w:pPr>
            <w:r w:rsidRPr="00BF34E1">
              <w:rPr>
                <w:rFonts w:cs="Arial"/>
                <w:color w:val="2F5496" w:themeColor="accent1" w:themeShade="BF"/>
                <w:szCs w:val="20"/>
                <w:lang w:val="sl-SI"/>
              </w:rPr>
              <w:t xml:space="preserve"> </w:t>
            </w:r>
          </w:p>
          <w:p w14:paraId="5ED9C806" w14:textId="3D8FD0C8" w:rsidR="00214FAA" w:rsidRDefault="00214FAA" w:rsidP="00214FAA">
            <w:pPr>
              <w:autoSpaceDE w:val="0"/>
              <w:autoSpaceDN w:val="0"/>
              <w:adjustRightInd w:val="0"/>
              <w:spacing w:line="240" w:lineRule="auto"/>
              <w:jc w:val="both"/>
              <w:rPr>
                <w:rFonts w:cs="Arial"/>
                <w:szCs w:val="20"/>
                <w:lang w:val="sl-SI"/>
              </w:rPr>
            </w:pPr>
            <w:r w:rsidRPr="00BF34E1">
              <w:rPr>
                <w:rFonts w:cs="Arial"/>
                <w:szCs w:val="20"/>
                <w:lang w:val="sl-SI"/>
              </w:rPr>
              <w:t xml:space="preserve">Kot v obdobju 2014-2020, bomo tudi v nadalje, znotraj sklada ESRR </w:t>
            </w:r>
            <w:r>
              <w:rPr>
                <w:rFonts w:cs="Arial"/>
                <w:szCs w:val="20"/>
                <w:lang w:val="sl-SI"/>
              </w:rPr>
              <w:t xml:space="preserve">celovito </w:t>
            </w:r>
            <w:r w:rsidRPr="00BF34E1">
              <w:rPr>
                <w:rFonts w:cs="Arial"/>
                <w:szCs w:val="20"/>
                <w:lang w:val="sl-SI"/>
              </w:rPr>
              <w:t>pokrivali vsebine. Sredstva iz ESRR bodo namenjena projektom razvoja lokalnega območja, vključno s področjem socialne vključenosti, medgeneracijskega sodelovanja in pridobivanja kompetenc. Posebna pozornost bo namenjena zmanjšanju razlik med socialno-ekonomsko prikrajšanimi osebami in območji.</w:t>
            </w:r>
          </w:p>
          <w:p w14:paraId="0ED64507" w14:textId="77777777" w:rsidR="00086153" w:rsidRDefault="00086153" w:rsidP="00214FAA">
            <w:pPr>
              <w:autoSpaceDE w:val="0"/>
              <w:autoSpaceDN w:val="0"/>
              <w:adjustRightInd w:val="0"/>
              <w:spacing w:line="240" w:lineRule="auto"/>
              <w:jc w:val="both"/>
              <w:rPr>
                <w:rFonts w:cs="Arial"/>
                <w:color w:val="2F5496" w:themeColor="accent1" w:themeShade="BF"/>
                <w:szCs w:val="20"/>
                <w:lang w:val="sl-SI"/>
              </w:rPr>
            </w:pPr>
          </w:p>
          <w:p w14:paraId="747A21BF" w14:textId="31063CE2" w:rsidR="00214FAA" w:rsidRPr="00B87758" w:rsidRDefault="00214FAA" w:rsidP="00214FAA">
            <w:pPr>
              <w:pStyle w:val="Pripombabesedilo"/>
              <w:jc w:val="both"/>
              <w:rPr>
                <w:lang w:val="sl-SI"/>
              </w:rPr>
            </w:pPr>
            <w:r w:rsidRPr="00B87758">
              <w:rPr>
                <w:lang w:val="sl-SI"/>
              </w:rPr>
              <w:t xml:space="preserve">Postopek priprave dogovorov za razvoj regij in izbora projektov, ki so vključeni v dogovore, je jasno opredeljen v veljavni pravni podlagi. Omenjeno sodelovanje med predstavniki regij, MGRT in PO-ji pri izboru projektov se imenuje teritorialni razvojni dialog. Dialog se zaključi, ko PO izda soglasje za uvrstitev projekta v dogovor. </w:t>
            </w:r>
          </w:p>
          <w:p w14:paraId="022BA4B1" w14:textId="77777777" w:rsidR="003C3E8E" w:rsidRDefault="003C3E8E" w:rsidP="00214FAA">
            <w:pPr>
              <w:pStyle w:val="Pripombabesedilo"/>
              <w:jc w:val="both"/>
              <w:rPr>
                <w:lang w:val="sl-SI"/>
              </w:rPr>
            </w:pPr>
          </w:p>
          <w:p w14:paraId="0C6D89A3" w14:textId="51496B1C" w:rsidR="00214FAA" w:rsidRDefault="00214FAA" w:rsidP="00214FAA">
            <w:pPr>
              <w:pStyle w:val="Pripombabesedilo"/>
              <w:jc w:val="both"/>
              <w:rPr>
                <w:lang w:val="sl-SI"/>
              </w:rPr>
            </w:pPr>
            <w:r w:rsidRPr="00B87758">
              <w:rPr>
                <w:lang w:val="sl-SI"/>
              </w:rPr>
              <w:t>OU pa mora biti vključen in sodeluje že v predhodni fazi - pri pripravi besedila povabila za pripravo dogovorov, v katerem že morajo biti jasno navedene upravičene PN/SC, projektne aktivnosti, višina razpoložljivih sredst</w:t>
            </w:r>
            <w:r>
              <w:rPr>
                <w:lang w:val="sl-SI"/>
              </w:rPr>
              <w:t>ev, stopnje sofinanciranja itd.</w:t>
            </w:r>
          </w:p>
          <w:p w14:paraId="6145DF65" w14:textId="77777777" w:rsidR="00214FAA" w:rsidRDefault="00214FAA" w:rsidP="00214FAA">
            <w:pPr>
              <w:pStyle w:val="Pripombabesedilo"/>
              <w:jc w:val="both"/>
              <w:rPr>
                <w:lang w:val="sl-SI"/>
              </w:rPr>
            </w:pPr>
          </w:p>
          <w:p w14:paraId="509813D6" w14:textId="77777777" w:rsidR="00214FAA" w:rsidRPr="00EE6A7A" w:rsidRDefault="00214FAA" w:rsidP="00214FAA">
            <w:pPr>
              <w:pStyle w:val="Pripombabesedilo"/>
              <w:jc w:val="both"/>
              <w:rPr>
                <w:lang w:val="sl-SI"/>
              </w:rPr>
            </w:pPr>
            <w:r>
              <w:rPr>
                <w:lang w:val="sl-SI"/>
              </w:rPr>
              <w:t>Eden izmed ukrepov za uspešno črpanje sredstev je tudi razdelitev sredstev do leta 2026, pri čemer bodo prednost v okviru DRR imeli razvojni projekti, po letu 2026 pa  bodo pripravljeni javni pozivi, na katere se bodo lahko prijavili le projekti, ki bodo izkazali utemeljeno pripravljenost za izvedbo.</w:t>
            </w:r>
          </w:p>
        </w:tc>
      </w:tr>
      <w:tr w:rsidR="00214FAA" w:rsidRPr="0031488E" w14:paraId="648E1DB1" w14:textId="77777777" w:rsidTr="00246F96">
        <w:tc>
          <w:tcPr>
            <w:tcW w:w="534" w:type="dxa"/>
          </w:tcPr>
          <w:p w14:paraId="5FD5AF06" w14:textId="77777777" w:rsidR="00214FAA" w:rsidRPr="00CA3025" w:rsidRDefault="00214FAA" w:rsidP="00214FAA">
            <w:pPr>
              <w:pStyle w:val="Naslov2"/>
              <w:outlineLvl w:val="1"/>
            </w:pPr>
            <w:bookmarkStart w:id="56" w:name="_Toc90641023"/>
            <w:r w:rsidRPr="00CA3025">
              <w:lastRenderedPageBreak/>
              <w:t>49</w:t>
            </w:r>
            <w:bookmarkEnd w:id="56"/>
          </w:p>
        </w:tc>
        <w:tc>
          <w:tcPr>
            <w:tcW w:w="1417" w:type="dxa"/>
          </w:tcPr>
          <w:p w14:paraId="23A86035"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0D7FA1BB"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sidRPr="00CA3025">
              <w:rPr>
                <w:rFonts w:cs="Arial"/>
                <w:color w:val="000000"/>
                <w:szCs w:val="20"/>
                <w:lang w:val="sl-SI"/>
              </w:rPr>
              <w:t>30. 11. 2021</w:t>
            </w:r>
          </w:p>
        </w:tc>
        <w:tc>
          <w:tcPr>
            <w:tcW w:w="1834" w:type="dxa"/>
          </w:tcPr>
          <w:p w14:paraId="746C398E" w14:textId="77777777" w:rsidR="00214FAA" w:rsidRPr="00CA3025" w:rsidRDefault="00214FAA" w:rsidP="00214FAA">
            <w:pPr>
              <w:autoSpaceDE w:val="0"/>
              <w:autoSpaceDN w:val="0"/>
              <w:adjustRightInd w:val="0"/>
              <w:spacing w:line="240" w:lineRule="auto"/>
              <w:jc w:val="both"/>
              <w:rPr>
                <w:rFonts w:cs="Arial"/>
                <w:b/>
                <w:color w:val="000000"/>
                <w:szCs w:val="20"/>
                <w:lang w:val="sl-SI"/>
              </w:rPr>
            </w:pPr>
            <w:r w:rsidRPr="00CA3025">
              <w:rPr>
                <w:rFonts w:cs="Arial"/>
                <w:b/>
                <w:color w:val="000000"/>
                <w:szCs w:val="20"/>
                <w:lang w:val="sl-SI"/>
              </w:rPr>
              <w:t>Občina Murska Sobota</w:t>
            </w:r>
          </w:p>
        </w:tc>
        <w:tc>
          <w:tcPr>
            <w:tcW w:w="5395" w:type="dxa"/>
          </w:tcPr>
          <w:p w14:paraId="76E8E662" w14:textId="77777777" w:rsidR="00214FAA" w:rsidRPr="00C87792" w:rsidRDefault="00214FAA" w:rsidP="00214FAA">
            <w:pPr>
              <w:tabs>
                <w:tab w:val="left" w:pos="284"/>
              </w:tabs>
              <w:autoSpaceDE w:val="0"/>
              <w:autoSpaceDN w:val="0"/>
              <w:adjustRightInd w:val="0"/>
              <w:spacing w:line="240" w:lineRule="auto"/>
              <w:jc w:val="both"/>
              <w:rPr>
                <w:rFonts w:cs="Arial"/>
                <w:color w:val="000000"/>
                <w:szCs w:val="20"/>
                <w:lang w:val="sl-SI"/>
              </w:rPr>
            </w:pPr>
            <w:r w:rsidRPr="00C87792">
              <w:rPr>
                <w:rFonts w:cs="Arial"/>
                <w:color w:val="000000"/>
                <w:szCs w:val="20"/>
                <w:lang w:val="sl-SI"/>
              </w:rPr>
              <w:t xml:space="preserve">»Občine imamo na področju odvajanja in čiščenja odpadnih voda, kljub velikim vlaganjem v preteklosti, še vedno veliko težav. Tako tiste, ki </w:t>
            </w:r>
            <w:r w:rsidRPr="00673F9F">
              <w:rPr>
                <w:rFonts w:cs="Arial"/>
                <w:b/>
                <w:color w:val="000000"/>
                <w:szCs w:val="20"/>
                <w:lang w:val="sl-SI"/>
              </w:rPr>
              <w:t xml:space="preserve">kanalizacije </w:t>
            </w:r>
            <w:r w:rsidRPr="00C87792">
              <w:rPr>
                <w:rFonts w:cs="Arial"/>
                <w:color w:val="000000"/>
                <w:szCs w:val="20"/>
                <w:lang w:val="sl-SI"/>
              </w:rPr>
              <w:t xml:space="preserve">še nimajo ustrezno rešene za vse svoje prebivalce, kot tudi tiste, ki imajo kanalizacijo sicer zgrajeno, vendar je močno dotrajana, preobremenjena, energetsko neučinkovita in potrebna temeljite obnove in razširitve, brez povečevanja kanalizacijskih priključkov. Spadamo predvsem med slednje občine, z dotrajanim, preobremenjenim in za današnji čas pod dimenzioniranim kanalizacijskim sistemom na urbanem območju. Zbrana najemnina za gospodarsko javno infrastrukturo pa močno presega finančni vložek v tovrstne investicije. Podobne težave imamo z močno dotrajanimi vodovodnimi sistemi. </w:t>
            </w:r>
          </w:p>
          <w:p w14:paraId="5FDB29B9" w14:textId="77777777" w:rsidR="00214FAA" w:rsidRPr="00C87792" w:rsidRDefault="00214FAA" w:rsidP="00214FAA">
            <w:pPr>
              <w:tabs>
                <w:tab w:val="left" w:pos="284"/>
              </w:tabs>
              <w:autoSpaceDE w:val="0"/>
              <w:autoSpaceDN w:val="0"/>
              <w:adjustRightInd w:val="0"/>
              <w:spacing w:line="240" w:lineRule="auto"/>
              <w:jc w:val="both"/>
              <w:rPr>
                <w:rFonts w:cs="Arial"/>
                <w:color w:val="000000"/>
                <w:szCs w:val="20"/>
                <w:lang w:val="sl-SI"/>
              </w:rPr>
            </w:pPr>
            <w:r w:rsidRPr="007D0D71">
              <w:rPr>
                <w:rFonts w:cs="Arial"/>
                <w:color w:val="2F5496" w:themeColor="accent1" w:themeShade="BF"/>
                <w:szCs w:val="20"/>
                <w:lang w:val="sl-SI"/>
              </w:rPr>
              <w:t>Zanima nas ali bodo v bodoče v okviru novega operativnega</w:t>
            </w:r>
            <w:r>
              <w:rPr>
                <w:rFonts w:cs="Arial"/>
                <w:color w:val="2F5496" w:themeColor="accent1" w:themeShade="BF"/>
                <w:szCs w:val="20"/>
                <w:lang w:val="sl-SI"/>
              </w:rPr>
              <w:t xml:space="preserve"> programa 21-27, v okviru SC 3.5</w:t>
            </w:r>
            <w:r w:rsidRPr="007D0D71">
              <w:rPr>
                <w:rFonts w:cs="Arial"/>
                <w:color w:val="2F5496" w:themeColor="accent1" w:themeShade="BF"/>
                <w:szCs w:val="20"/>
                <w:lang w:val="sl-SI"/>
              </w:rPr>
              <w:t xml:space="preserve"> podprte tudi investicije v obnovo dotrajanih kanalizacijskih sistemov in v kakšnem času lahko pričakujemo razpise za ta namen? Ali je oz. bo za tovrstne investicije možno pridobiti </w:t>
            </w:r>
            <w:proofErr w:type="spellStart"/>
            <w:r w:rsidRPr="007D0D71">
              <w:rPr>
                <w:rFonts w:cs="Arial"/>
                <w:color w:val="2F5496" w:themeColor="accent1" w:themeShade="BF"/>
                <w:szCs w:val="20"/>
                <w:lang w:val="sl-SI"/>
              </w:rPr>
              <w:t>sofinancer</w:t>
            </w:r>
            <w:r>
              <w:rPr>
                <w:rFonts w:cs="Arial"/>
                <w:color w:val="2F5496" w:themeColor="accent1" w:themeShade="BF"/>
                <w:szCs w:val="20"/>
                <w:lang w:val="sl-SI"/>
              </w:rPr>
              <w:t>s</w:t>
            </w:r>
            <w:r w:rsidRPr="007D0D71">
              <w:rPr>
                <w:rFonts w:cs="Arial"/>
                <w:color w:val="2F5496" w:themeColor="accent1" w:themeShade="BF"/>
                <w:szCs w:val="20"/>
                <w:lang w:val="sl-SI"/>
              </w:rPr>
              <w:t>ka</w:t>
            </w:r>
            <w:proofErr w:type="spellEnd"/>
            <w:r w:rsidRPr="007D0D71">
              <w:rPr>
                <w:rFonts w:cs="Arial"/>
                <w:color w:val="2F5496" w:themeColor="accent1" w:themeShade="BF"/>
                <w:szCs w:val="20"/>
                <w:lang w:val="sl-SI"/>
              </w:rPr>
              <w:t xml:space="preserve"> sredstva iz drugih EU virov (NOO, ipd.)? </w:t>
            </w:r>
          </w:p>
          <w:p w14:paraId="75DC7C3D" w14:textId="77777777" w:rsidR="00214FAA" w:rsidRPr="004E1A32" w:rsidRDefault="00214FAA" w:rsidP="00214FAA">
            <w:pPr>
              <w:tabs>
                <w:tab w:val="left" w:pos="284"/>
              </w:tabs>
              <w:autoSpaceDE w:val="0"/>
              <w:autoSpaceDN w:val="0"/>
              <w:adjustRightInd w:val="0"/>
              <w:spacing w:line="240" w:lineRule="auto"/>
              <w:jc w:val="both"/>
              <w:rPr>
                <w:rFonts w:cs="Arial"/>
                <w:color w:val="000000"/>
                <w:szCs w:val="20"/>
                <w:lang w:val="sl-SI"/>
              </w:rPr>
            </w:pPr>
            <w:r w:rsidRPr="00C87792">
              <w:rPr>
                <w:rFonts w:cs="Arial"/>
                <w:color w:val="000000"/>
                <w:szCs w:val="20"/>
                <w:lang w:val="sl-SI"/>
              </w:rPr>
              <w:t xml:space="preserve">Trenutno so na MOP iz Načrta za okrevanje in odpornost najavili razpis za odvajanje in čiščenje za aglomeracije pod </w:t>
            </w:r>
            <w:r w:rsidRPr="00C87792">
              <w:rPr>
                <w:rFonts w:cs="Arial"/>
                <w:color w:val="000000"/>
                <w:szCs w:val="20"/>
                <w:lang w:val="sl-SI"/>
              </w:rPr>
              <w:lastRenderedPageBreak/>
              <w:t xml:space="preserve">2.000 enot in vodovodne sisteme pod 10.000 prebivalcev.  Na MOP smo se obrnili z vprašanjem ali v bodoče načrtujejo tudi razpise za investicije v obnove večjih kanalizacijskih sistemov in smo prejeli odgovor »da bomo lahko tovrstne projekte predvidoma prijavili za sofinanciranje v naslednji finančni perspektivi 2021-2027 ob pogoju, da bo le to zajeto v novem </w:t>
            </w:r>
            <w:r>
              <w:rPr>
                <w:rFonts w:cs="Arial"/>
                <w:color w:val="000000"/>
                <w:szCs w:val="20"/>
                <w:lang w:val="sl-SI"/>
              </w:rPr>
              <w:t xml:space="preserve"> OP</w:t>
            </w:r>
            <w:r w:rsidRPr="00C87792">
              <w:rPr>
                <w:rFonts w:cs="Arial"/>
                <w:color w:val="000000"/>
                <w:szCs w:val="20"/>
                <w:lang w:val="sl-SI"/>
              </w:rPr>
              <w:t xml:space="preserve">. Zato apeliramo na pripravljavce OP, da se v novem OP med ukrepe na področju varstva voda vključi tudi sofinanciranje investicij v obnovo oz. rekonstrukcijo obstoječih dotrajanih kanalizacijskih in vodovodnih sistemov.« </w:t>
            </w:r>
          </w:p>
        </w:tc>
        <w:tc>
          <w:tcPr>
            <w:tcW w:w="1701" w:type="dxa"/>
          </w:tcPr>
          <w:p w14:paraId="26972ECA" w14:textId="77777777" w:rsidR="00214FAA" w:rsidRDefault="00214FAA" w:rsidP="00214FAA">
            <w:pPr>
              <w:autoSpaceDE w:val="0"/>
              <w:autoSpaceDN w:val="0"/>
              <w:adjustRightInd w:val="0"/>
              <w:spacing w:line="240" w:lineRule="auto"/>
              <w:rPr>
                <w:rFonts w:cs="Arial"/>
                <w:b/>
                <w:color w:val="000000"/>
                <w:szCs w:val="20"/>
                <w:lang w:val="sl-SI"/>
              </w:rPr>
            </w:pPr>
            <w:r w:rsidRPr="00673F9F">
              <w:rPr>
                <w:rFonts w:cs="Arial"/>
                <w:b/>
                <w:color w:val="2F5496" w:themeColor="accent1" w:themeShade="BF"/>
                <w:szCs w:val="20"/>
                <w:lang w:val="sl-SI"/>
              </w:rPr>
              <w:lastRenderedPageBreak/>
              <w:t>Kanalizacija</w:t>
            </w:r>
          </w:p>
        </w:tc>
        <w:tc>
          <w:tcPr>
            <w:tcW w:w="3969" w:type="dxa"/>
          </w:tcPr>
          <w:p w14:paraId="10EAD453" w14:textId="77777777" w:rsidR="00214FAA" w:rsidRDefault="00214FAA" w:rsidP="00214FAA">
            <w:pPr>
              <w:autoSpaceDE w:val="0"/>
              <w:autoSpaceDN w:val="0"/>
              <w:adjustRightInd w:val="0"/>
              <w:spacing w:line="240" w:lineRule="auto"/>
              <w:rPr>
                <w:rFonts w:cs="Arial"/>
                <w:b/>
                <w:color w:val="FF0000"/>
                <w:szCs w:val="20"/>
                <w:lang w:val="sl-SI"/>
              </w:rPr>
            </w:pPr>
            <w:r>
              <w:rPr>
                <w:rFonts w:cs="Arial"/>
                <w:b/>
                <w:color w:val="000000"/>
                <w:szCs w:val="20"/>
                <w:lang w:val="sl-SI"/>
              </w:rPr>
              <w:t xml:space="preserve">Glej odgovor na vprašanje </w:t>
            </w:r>
            <w:r w:rsidRPr="00BF34E1">
              <w:rPr>
                <w:rFonts w:cs="Arial"/>
                <w:b/>
                <w:color w:val="FF0000"/>
                <w:szCs w:val="20"/>
                <w:lang w:val="sl-SI"/>
              </w:rPr>
              <w:t>37</w:t>
            </w:r>
          </w:p>
          <w:p w14:paraId="1BE03EEF" w14:textId="77777777" w:rsidR="00214FAA" w:rsidRDefault="00214FAA" w:rsidP="00214FAA">
            <w:pPr>
              <w:autoSpaceDE w:val="0"/>
              <w:autoSpaceDN w:val="0"/>
              <w:adjustRightInd w:val="0"/>
              <w:spacing w:line="240" w:lineRule="auto"/>
              <w:rPr>
                <w:rFonts w:cs="Arial"/>
                <w:b/>
                <w:color w:val="FF0000"/>
                <w:szCs w:val="20"/>
                <w:lang w:val="sl-SI"/>
              </w:rPr>
            </w:pPr>
          </w:p>
          <w:p w14:paraId="04DB14F2" w14:textId="6E017142" w:rsidR="00214FAA" w:rsidRDefault="00214FAA" w:rsidP="00214FAA">
            <w:pPr>
              <w:autoSpaceDE w:val="0"/>
              <w:autoSpaceDN w:val="0"/>
              <w:adjustRightInd w:val="0"/>
              <w:spacing w:line="240" w:lineRule="auto"/>
              <w:jc w:val="both"/>
              <w:rPr>
                <w:rFonts w:cs="Arial"/>
                <w:szCs w:val="20"/>
                <w:lang w:val="sl-SI"/>
              </w:rPr>
            </w:pPr>
            <w:r>
              <w:rPr>
                <w:rFonts w:cs="Arial"/>
                <w:szCs w:val="20"/>
                <w:lang w:val="sl-SI"/>
              </w:rPr>
              <w:t>N</w:t>
            </w:r>
            <w:r w:rsidRPr="005D662C">
              <w:rPr>
                <w:rFonts w:cs="Arial"/>
                <w:szCs w:val="20"/>
                <w:lang w:val="sl-SI"/>
              </w:rPr>
              <w:t xml:space="preserve">a področju </w:t>
            </w:r>
            <w:r w:rsidRPr="005D662C">
              <w:rPr>
                <w:rFonts w:ascii="Times New Roman" w:eastAsia="Arial" w:hAnsi="Times New Roman" w:cs="Arial"/>
                <w:iCs/>
                <w:sz w:val="22"/>
                <w:szCs w:val="22"/>
                <w:lang w:val="sl-SI" w:eastAsia="sl-SI"/>
              </w:rPr>
              <w:t xml:space="preserve"> </w:t>
            </w:r>
            <w:r w:rsidRPr="005D662C">
              <w:rPr>
                <w:rFonts w:cs="Arial"/>
                <w:iCs/>
                <w:szCs w:val="20"/>
                <w:lang w:val="sl-SI"/>
              </w:rPr>
              <w:t xml:space="preserve">vodooskrbe se bo </w:t>
            </w:r>
            <w:r>
              <w:rPr>
                <w:rFonts w:cs="Arial"/>
                <w:iCs/>
                <w:szCs w:val="20"/>
                <w:lang w:val="sl-SI"/>
              </w:rPr>
              <w:t>v</w:t>
            </w:r>
            <w:r w:rsidRPr="005D662C">
              <w:rPr>
                <w:rFonts w:cs="Arial"/>
                <w:szCs w:val="20"/>
                <w:lang w:val="sl-SI"/>
              </w:rPr>
              <w:t xml:space="preserve"> okviru EKP 20</w:t>
            </w:r>
            <w:r>
              <w:rPr>
                <w:rFonts w:cs="Arial"/>
                <w:szCs w:val="20"/>
                <w:lang w:val="sl-SI"/>
              </w:rPr>
              <w:t xml:space="preserve">21-2027, in sicer SC 3.5, </w:t>
            </w:r>
            <w:r w:rsidRPr="005D662C">
              <w:rPr>
                <w:rFonts w:cs="Arial"/>
                <w:iCs/>
                <w:szCs w:val="20"/>
                <w:lang w:val="sl-SI"/>
              </w:rPr>
              <w:t xml:space="preserve">prednostno urejalo vodovodne sisteme </w:t>
            </w:r>
            <w:r w:rsidRPr="005D662C">
              <w:rPr>
                <w:rFonts w:cs="Arial"/>
                <w:szCs w:val="20"/>
                <w:lang w:val="sl-SI"/>
              </w:rPr>
              <w:t xml:space="preserve"> </w:t>
            </w:r>
            <w:r w:rsidRPr="005D662C">
              <w:rPr>
                <w:rFonts w:cs="Arial"/>
                <w:iCs/>
                <w:szCs w:val="20"/>
                <w:lang w:val="sl-SI"/>
              </w:rPr>
              <w:t xml:space="preserve">nad 10.000 </w:t>
            </w:r>
            <w:r w:rsidR="000149A8">
              <w:rPr>
                <w:rFonts w:cs="Arial"/>
                <w:iCs/>
                <w:szCs w:val="20"/>
                <w:lang w:val="sl-SI"/>
              </w:rPr>
              <w:t>PE</w:t>
            </w:r>
            <w:r w:rsidRPr="005D662C">
              <w:rPr>
                <w:rFonts w:cs="Arial"/>
                <w:iCs/>
                <w:szCs w:val="20"/>
                <w:lang w:val="sl-SI"/>
              </w:rPr>
              <w:t>,</w:t>
            </w:r>
            <w:r w:rsidRPr="005D662C">
              <w:rPr>
                <w:rFonts w:cs="Arial"/>
                <w:szCs w:val="20"/>
                <w:lang w:val="sl-SI"/>
              </w:rPr>
              <w:t xml:space="preserve"> </w:t>
            </w:r>
            <w:r w:rsidRPr="005D662C">
              <w:rPr>
                <w:rFonts w:cs="Arial"/>
                <w:iCs/>
                <w:szCs w:val="20"/>
                <w:lang w:val="sl-SI"/>
              </w:rPr>
              <w:t>ki ne dosegajo ciljev Direktive o pitni vodi</w:t>
            </w:r>
            <w:r w:rsidRPr="005D662C">
              <w:rPr>
                <w:rFonts w:cs="Arial"/>
                <w:szCs w:val="20"/>
                <w:lang w:val="sl-SI"/>
              </w:rPr>
              <w:t xml:space="preserve">. Vlaganja v </w:t>
            </w:r>
            <w:r>
              <w:rPr>
                <w:rFonts w:cs="Arial"/>
                <w:szCs w:val="20"/>
                <w:lang w:val="sl-SI"/>
              </w:rPr>
              <w:t>vodovodne sisteme pod 10.000 PE</w:t>
            </w:r>
            <w:r w:rsidRPr="005D662C">
              <w:rPr>
                <w:rFonts w:cs="Arial"/>
                <w:szCs w:val="20"/>
                <w:lang w:val="sl-SI"/>
              </w:rPr>
              <w:t xml:space="preserve"> </w:t>
            </w:r>
            <w:r>
              <w:rPr>
                <w:rFonts w:cs="Arial"/>
                <w:szCs w:val="20"/>
                <w:lang w:val="sl-SI"/>
              </w:rPr>
              <w:t xml:space="preserve">pa </w:t>
            </w:r>
            <w:r w:rsidRPr="005D662C">
              <w:rPr>
                <w:rFonts w:cs="Arial"/>
                <w:szCs w:val="20"/>
                <w:lang w:val="sl-SI"/>
              </w:rPr>
              <w:t>so predviden</w:t>
            </w:r>
            <w:r w:rsidR="000149A8">
              <w:rPr>
                <w:rFonts w:cs="Arial"/>
                <w:szCs w:val="20"/>
                <w:lang w:val="sl-SI"/>
              </w:rPr>
              <w:t>a</w:t>
            </w:r>
            <w:r w:rsidRPr="005D662C">
              <w:rPr>
                <w:rFonts w:cs="Arial"/>
                <w:szCs w:val="20"/>
                <w:lang w:val="sl-SI"/>
              </w:rPr>
              <w:t xml:space="preserve"> v okviru </w:t>
            </w:r>
            <w:r w:rsidR="000E7B9D">
              <w:rPr>
                <w:rFonts w:cs="Arial"/>
                <w:szCs w:val="20"/>
                <w:lang w:val="sl-SI"/>
              </w:rPr>
              <w:t>NOO</w:t>
            </w:r>
            <w:r w:rsidRPr="005D662C">
              <w:rPr>
                <w:rFonts w:cs="Arial"/>
                <w:szCs w:val="20"/>
                <w:lang w:val="sl-SI"/>
              </w:rPr>
              <w:t xml:space="preserve">. S strani </w:t>
            </w:r>
            <w:r w:rsidR="00DF7B41">
              <w:rPr>
                <w:rFonts w:cs="Arial"/>
                <w:szCs w:val="20"/>
                <w:lang w:val="sl-SI"/>
              </w:rPr>
              <w:t>EK</w:t>
            </w:r>
            <w:r w:rsidRPr="005D662C">
              <w:rPr>
                <w:rFonts w:cs="Arial"/>
                <w:szCs w:val="20"/>
                <w:lang w:val="sl-SI"/>
              </w:rPr>
              <w:t xml:space="preserve"> je bilo pri pripravi </w:t>
            </w:r>
            <w:r w:rsidR="000E7B9D">
              <w:rPr>
                <w:rFonts w:cs="Arial"/>
                <w:szCs w:val="20"/>
                <w:lang w:val="sl-SI"/>
              </w:rPr>
              <w:t>NOO</w:t>
            </w:r>
            <w:r w:rsidRPr="005D662C">
              <w:rPr>
                <w:rFonts w:cs="Arial"/>
                <w:szCs w:val="20"/>
                <w:lang w:val="sl-SI"/>
              </w:rPr>
              <w:t xml:space="preserve"> dogovorjeno, da se bodo naložbe na tem področju jasno razmejevale na ta način.</w:t>
            </w:r>
          </w:p>
          <w:p w14:paraId="63BF2B47" w14:textId="77777777" w:rsidR="00214FAA" w:rsidRDefault="00214FAA" w:rsidP="00214FAA">
            <w:pPr>
              <w:autoSpaceDE w:val="0"/>
              <w:autoSpaceDN w:val="0"/>
              <w:adjustRightInd w:val="0"/>
              <w:spacing w:line="240" w:lineRule="auto"/>
              <w:jc w:val="both"/>
              <w:rPr>
                <w:rFonts w:cs="Arial"/>
                <w:szCs w:val="20"/>
                <w:lang w:val="sl-SI"/>
              </w:rPr>
            </w:pPr>
          </w:p>
          <w:p w14:paraId="37EC38CE" w14:textId="4862DA2D" w:rsidR="00214FAA" w:rsidRDefault="00214FAA" w:rsidP="00214FAA">
            <w:pPr>
              <w:autoSpaceDE w:val="0"/>
              <w:autoSpaceDN w:val="0"/>
              <w:adjustRightInd w:val="0"/>
              <w:spacing w:line="240" w:lineRule="auto"/>
              <w:jc w:val="both"/>
              <w:rPr>
                <w:rFonts w:cs="Arial"/>
                <w:szCs w:val="20"/>
                <w:lang w:val="sl-SI"/>
              </w:rPr>
            </w:pPr>
            <w:r w:rsidRPr="00BF34E1">
              <w:rPr>
                <w:rFonts w:cs="Arial"/>
                <w:szCs w:val="20"/>
                <w:lang w:val="sl-SI"/>
              </w:rPr>
              <w:t>Ukrep</w:t>
            </w:r>
            <w:r>
              <w:rPr>
                <w:rFonts w:cs="Arial"/>
                <w:szCs w:val="20"/>
                <w:lang w:val="sl-SI"/>
              </w:rPr>
              <w:t>i</w:t>
            </w:r>
            <w:r w:rsidRPr="00BF34E1">
              <w:rPr>
                <w:rFonts w:cs="Arial"/>
                <w:szCs w:val="20"/>
                <w:lang w:val="sl-SI"/>
              </w:rPr>
              <w:t xml:space="preserve"> MOP-a </w:t>
            </w:r>
            <w:r>
              <w:rPr>
                <w:rFonts w:cs="Arial"/>
                <w:szCs w:val="20"/>
                <w:lang w:val="sl-SI"/>
              </w:rPr>
              <w:t xml:space="preserve">v okviru EKP 2021-2027 </w:t>
            </w:r>
            <w:r w:rsidRPr="00BF34E1">
              <w:rPr>
                <w:rFonts w:cs="Arial"/>
                <w:szCs w:val="20"/>
                <w:lang w:val="sl-SI"/>
              </w:rPr>
              <w:t>predvideva</w:t>
            </w:r>
            <w:r>
              <w:rPr>
                <w:rFonts w:cs="Arial"/>
                <w:szCs w:val="20"/>
                <w:lang w:val="sl-SI"/>
              </w:rPr>
              <w:t>jo</w:t>
            </w:r>
            <w:r w:rsidRPr="00BF34E1">
              <w:rPr>
                <w:rFonts w:cs="Arial"/>
                <w:szCs w:val="20"/>
                <w:lang w:val="sl-SI"/>
              </w:rPr>
              <w:t xml:space="preserve"> tako izgradnjo kot obnovo infrastrukture za odvajanje in čiščenje komunalnih odpadnih voda</w:t>
            </w:r>
            <w:r>
              <w:rPr>
                <w:rFonts w:cs="Arial"/>
                <w:szCs w:val="20"/>
                <w:lang w:val="sl-SI"/>
              </w:rPr>
              <w:t>, kot tudi i</w:t>
            </w:r>
            <w:r w:rsidRPr="005D662C">
              <w:rPr>
                <w:rFonts w:cs="Arial"/>
                <w:szCs w:val="20"/>
                <w:lang w:val="sl-SI"/>
              </w:rPr>
              <w:t>zgradnj</w:t>
            </w:r>
            <w:r>
              <w:rPr>
                <w:rFonts w:cs="Arial"/>
                <w:szCs w:val="20"/>
                <w:lang w:val="sl-SI"/>
              </w:rPr>
              <w:t>o in obnovo</w:t>
            </w:r>
            <w:r w:rsidRPr="005D662C">
              <w:rPr>
                <w:rFonts w:cs="Arial"/>
                <w:szCs w:val="20"/>
                <w:lang w:val="sl-SI"/>
              </w:rPr>
              <w:t xml:space="preserve"> gospodarske javne infrastrukture za izvajanje javne službe oskrbe s pitno vodo (obnova dotrajane infrastrukture)</w:t>
            </w:r>
            <w:r w:rsidRPr="00BF34E1">
              <w:rPr>
                <w:rFonts w:cs="Arial"/>
                <w:szCs w:val="20"/>
                <w:lang w:val="sl-SI"/>
              </w:rPr>
              <w:t xml:space="preserve">. </w:t>
            </w:r>
          </w:p>
          <w:p w14:paraId="7C4C13E5" w14:textId="77777777" w:rsidR="00214FAA" w:rsidRDefault="00214FAA" w:rsidP="00214FAA">
            <w:pPr>
              <w:autoSpaceDE w:val="0"/>
              <w:autoSpaceDN w:val="0"/>
              <w:adjustRightInd w:val="0"/>
              <w:spacing w:line="240" w:lineRule="auto"/>
              <w:jc w:val="both"/>
              <w:rPr>
                <w:rFonts w:cs="Arial"/>
                <w:szCs w:val="20"/>
                <w:lang w:val="sl-SI"/>
              </w:rPr>
            </w:pPr>
          </w:p>
          <w:p w14:paraId="0DA428F6" w14:textId="1358CB17" w:rsidR="00214FAA" w:rsidRPr="00BF34E1" w:rsidRDefault="00214FAA" w:rsidP="00214FAA">
            <w:pPr>
              <w:autoSpaceDE w:val="0"/>
              <w:autoSpaceDN w:val="0"/>
              <w:adjustRightInd w:val="0"/>
              <w:spacing w:line="240" w:lineRule="auto"/>
              <w:jc w:val="both"/>
              <w:rPr>
                <w:rFonts w:cs="Arial"/>
                <w:szCs w:val="20"/>
                <w:lang w:val="sl-SI"/>
              </w:rPr>
            </w:pPr>
            <w:r>
              <w:rPr>
                <w:rFonts w:cs="Arial"/>
                <w:szCs w:val="20"/>
                <w:lang w:val="sl-SI"/>
              </w:rPr>
              <w:lastRenderedPageBreak/>
              <w:t xml:space="preserve">V okviru </w:t>
            </w:r>
            <w:r w:rsidR="000E7B9D">
              <w:rPr>
                <w:rFonts w:cs="Arial"/>
                <w:szCs w:val="20"/>
                <w:lang w:val="sl-SI"/>
              </w:rPr>
              <w:t>NOO</w:t>
            </w:r>
            <w:r>
              <w:rPr>
                <w:rFonts w:cs="Arial"/>
                <w:szCs w:val="20"/>
                <w:lang w:val="sl-SI"/>
              </w:rPr>
              <w:t xml:space="preserve"> naj bi bili razpisi MOP za navedeni področji objavljeni v začetku leta 2022.</w:t>
            </w:r>
          </w:p>
          <w:p w14:paraId="6DC42714" w14:textId="77777777" w:rsidR="00214FAA" w:rsidRDefault="00214FAA" w:rsidP="00214FAA">
            <w:pPr>
              <w:autoSpaceDE w:val="0"/>
              <w:autoSpaceDN w:val="0"/>
              <w:adjustRightInd w:val="0"/>
              <w:spacing w:line="240" w:lineRule="auto"/>
              <w:rPr>
                <w:rFonts w:cs="Arial"/>
                <w:b/>
                <w:color w:val="FF0000"/>
                <w:szCs w:val="20"/>
                <w:lang w:val="sl-SI"/>
              </w:rPr>
            </w:pPr>
          </w:p>
          <w:p w14:paraId="191C0F92" w14:textId="77777777" w:rsidR="00214FAA" w:rsidRDefault="00214FAA" w:rsidP="00214FAA">
            <w:pPr>
              <w:autoSpaceDE w:val="0"/>
              <w:autoSpaceDN w:val="0"/>
              <w:adjustRightInd w:val="0"/>
              <w:spacing w:line="240" w:lineRule="auto"/>
              <w:rPr>
                <w:rFonts w:cs="Arial"/>
                <w:b/>
                <w:color w:val="000000"/>
                <w:szCs w:val="20"/>
                <w:lang w:val="sl-SI"/>
              </w:rPr>
            </w:pPr>
          </w:p>
        </w:tc>
      </w:tr>
      <w:tr w:rsidR="00214FAA" w:rsidRPr="000165BC" w14:paraId="0D6A7C78" w14:textId="77777777" w:rsidTr="00246F96">
        <w:tc>
          <w:tcPr>
            <w:tcW w:w="534" w:type="dxa"/>
          </w:tcPr>
          <w:p w14:paraId="3B15FE58" w14:textId="77777777" w:rsidR="00214FAA" w:rsidRPr="00EC0B0E" w:rsidRDefault="00214FAA" w:rsidP="00214FAA">
            <w:pPr>
              <w:pStyle w:val="Naslov2"/>
              <w:outlineLvl w:val="1"/>
            </w:pPr>
            <w:r w:rsidRPr="00EC0B0E">
              <w:lastRenderedPageBreak/>
              <w:t>50</w:t>
            </w:r>
          </w:p>
        </w:tc>
        <w:tc>
          <w:tcPr>
            <w:tcW w:w="1417" w:type="dxa"/>
          </w:tcPr>
          <w:p w14:paraId="55CB5726" w14:textId="77777777" w:rsidR="00214FAA" w:rsidRPr="00EC0B0E" w:rsidRDefault="00214FAA" w:rsidP="00214FAA">
            <w:pPr>
              <w:autoSpaceDE w:val="0"/>
              <w:autoSpaceDN w:val="0"/>
              <w:adjustRightInd w:val="0"/>
              <w:spacing w:line="240" w:lineRule="auto"/>
              <w:jc w:val="both"/>
              <w:rPr>
                <w:rFonts w:cs="Arial"/>
                <w:color w:val="000000"/>
                <w:szCs w:val="20"/>
                <w:lang w:val="sl-SI"/>
              </w:rPr>
            </w:pPr>
            <w:r w:rsidRPr="00EC0B0E">
              <w:rPr>
                <w:rFonts w:cs="Arial"/>
                <w:color w:val="000000"/>
                <w:szCs w:val="20"/>
                <w:lang w:val="sl-SI"/>
              </w:rPr>
              <w:t xml:space="preserve">posvetovanje 1. 12. 2021 </w:t>
            </w:r>
          </w:p>
          <w:p w14:paraId="74DB3D32"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19C792B0"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18533698"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4B6211BA"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0C4EE25E"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494EE2CD"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725FA437"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5A2BD8B3"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5F253BA5"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326E0302"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417623F1"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6C4DA193"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p w14:paraId="793C7A1D" w14:textId="77777777" w:rsidR="00214FAA" w:rsidRPr="00EC0B0E" w:rsidRDefault="00214FAA" w:rsidP="00214FAA">
            <w:pPr>
              <w:autoSpaceDE w:val="0"/>
              <w:autoSpaceDN w:val="0"/>
              <w:adjustRightInd w:val="0"/>
              <w:spacing w:line="240" w:lineRule="auto"/>
              <w:jc w:val="both"/>
              <w:rPr>
                <w:rFonts w:cs="Arial"/>
                <w:color w:val="000000"/>
                <w:szCs w:val="20"/>
                <w:lang w:val="sl-SI"/>
              </w:rPr>
            </w:pPr>
          </w:p>
        </w:tc>
        <w:tc>
          <w:tcPr>
            <w:tcW w:w="1834" w:type="dxa"/>
          </w:tcPr>
          <w:p w14:paraId="2025922A" w14:textId="77777777" w:rsidR="00214FAA" w:rsidRPr="00EC0B0E" w:rsidRDefault="00214FAA" w:rsidP="00214FAA">
            <w:pPr>
              <w:autoSpaceDE w:val="0"/>
              <w:autoSpaceDN w:val="0"/>
              <w:adjustRightInd w:val="0"/>
              <w:spacing w:line="240" w:lineRule="auto"/>
              <w:jc w:val="both"/>
              <w:rPr>
                <w:rFonts w:cs="Arial"/>
                <w:b/>
                <w:szCs w:val="20"/>
                <w:lang w:val="sl-SI"/>
              </w:rPr>
            </w:pPr>
            <w:r w:rsidRPr="00EC0B0E">
              <w:rPr>
                <w:rFonts w:cs="Arial"/>
                <w:b/>
                <w:szCs w:val="20"/>
                <w:lang w:val="sl-SI"/>
              </w:rPr>
              <w:t xml:space="preserve">ga. Saša </w:t>
            </w:r>
            <w:proofErr w:type="spellStart"/>
            <w:r w:rsidRPr="00EC0B0E">
              <w:rPr>
                <w:rFonts w:cs="Arial"/>
                <w:b/>
                <w:szCs w:val="20"/>
                <w:lang w:val="sl-SI"/>
              </w:rPr>
              <w:t>Heat</w:t>
            </w:r>
            <w:proofErr w:type="spellEnd"/>
            <w:r w:rsidRPr="00EC0B0E">
              <w:rPr>
                <w:rFonts w:cs="Arial"/>
                <w:b/>
                <w:szCs w:val="20"/>
                <w:lang w:val="sl-SI"/>
              </w:rPr>
              <w:t xml:space="preserve"> </w:t>
            </w:r>
            <w:proofErr w:type="spellStart"/>
            <w:r w:rsidRPr="00EC0B0E">
              <w:rPr>
                <w:rFonts w:cs="Arial"/>
                <w:b/>
                <w:szCs w:val="20"/>
                <w:lang w:val="sl-SI"/>
              </w:rPr>
              <w:t>Drugović</w:t>
            </w:r>
            <w:proofErr w:type="spellEnd"/>
            <w:r w:rsidRPr="00EC0B0E">
              <w:rPr>
                <w:rFonts w:cs="Arial"/>
                <w:b/>
                <w:szCs w:val="20"/>
                <w:lang w:val="sl-SI"/>
              </w:rPr>
              <w:t>, ZMOS</w:t>
            </w:r>
          </w:p>
          <w:p w14:paraId="5C6510D3" w14:textId="77777777" w:rsidR="00214FAA" w:rsidRPr="00EC0B0E" w:rsidRDefault="00214FAA" w:rsidP="00214FAA">
            <w:pPr>
              <w:autoSpaceDE w:val="0"/>
              <w:autoSpaceDN w:val="0"/>
              <w:adjustRightInd w:val="0"/>
              <w:spacing w:line="240" w:lineRule="auto"/>
              <w:jc w:val="both"/>
              <w:rPr>
                <w:rFonts w:cs="Arial"/>
                <w:b/>
                <w:szCs w:val="20"/>
                <w:lang w:val="sl-SI"/>
              </w:rPr>
            </w:pPr>
          </w:p>
          <w:p w14:paraId="2C435801" w14:textId="77777777" w:rsidR="00214FAA" w:rsidRPr="00EC0B0E" w:rsidRDefault="00214FAA" w:rsidP="00214FAA">
            <w:pPr>
              <w:autoSpaceDE w:val="0"/>
              <w:autoSpaceDN w:val="0"/>
              <w:adjustRightInd w:val="0"/>
              <w:spacing w:line="240" w:lineRule="auto"/>
              <w:jc w:val="both"/>
              <w:rPr>
                <w:rFonts w:cs="Arial"/>
                <w:b/>
                <w:color w:val="000000"/>
                <w:szCs w:val="20"/>
                <w:lang w:val="sl-SI"/>
              </w:rPr>
            </w:pPr>
          </w:p>
        </w:tc>
        <w:tc>
          <w:tcPr>
            <w:tcW w:w="5395" w:type="dxa"/>
          </w:tcPr>
          <w:p w14:paraId="2E93E0AD" w14:textId="77777777" w:rsidR="00214FAA" w:rsidRPr="00FF74F1" w:rsidRDefault="00214FAA" w:rsidP="00214FAA">
            <w:pPr>
              <w:tabs>
                <w:tab w:val="left" w:pos="284"/>
              </w:tabs>
              <w:autoSpaceDE w:val="0"/>
              <w:autoSpaceDN w:val="0"/>
              <w:adjustRightInd w:val="0"/>
              <w:spacing w:line="240" w:lineRule="auto"/>
              <w:jc w:val="both"/>
              <w:rPr>
                <w:rFonts w:cs="Arial"/>
                <w:b/>
                <w:szCs w:val="20"/>
                <w:lang w:val="sl-SI"/>
              </w:rPr>
            </w:pPr>
            <w:r w:rsidRPr="00EC0B0E">
              <w:rPr>
                <w:rFonts w:cs="Arial"/>
                <w:b/>
                <w:szCs w:val="20"/>
                <w:lang w:val="sl-SI"/>
              </w:rPr>
              <w:t>Pobude in vprašanja v razpravi 1. 12. 2021:</w:t>
            </w:r>
          </w:p>
          <w:p w14:paraId="7A1F1D2B" w14:textId="77777777" w:rsidR="00214FAA" w:rsidRPr="00D75560" w:rsidRDefault="00214FAA" w:rsidP="00214FAA">
            <w:pPr>
              <w:tabs>
                <w:tab w:val="left" w:pos="284"/>
              </w:tabs>
              <w:autoSpaceDE w:val="0"/>
              <w:autoSpaceDN w:val="0"/>
              <w:adjustRightInd w:val="0"/>
              <w:spacing w:line="240" w:lineRule="auto"/>
              <w:jc w:val="both"/>
              <w:rPr>
                <w:rFonts w:cs="Arial"/>
                <w:szCs w:val="20"/>
                <w:lang w:val="sl-SI"/>
              </w:rPr>
            </w:pPr>
            <w:r w:rsidRPr="00D75560">
              <w:rPr>
                <w:rFonts w:cs="Arial"/>
                <w:szCs w:val="20"/>
                <w:lang w:val="sl-SI"/>
              </w:rPr>
              <w:t xml:space="preserve">V imenu ZMOS je prosila, da se pojasnijo aktivnosti oz. nadaljnji koraki, po tem ko so novembra 2021 dobili izhodišča za Program in osnutek Sporazuma o partnerstvu, januarja pa se pričakujejo pogajanja z EK. Pričakuje, da se čimprej določijo teritorialni pristopi. </w:t>
            </w:r>
          </w:p>
          <w:p w14:paraId="16AEF009" w14:textId="77777777" w:rsidR="00214FAA" w:rsidRPr="00FF74F1" w:rsidRDefault="00214FAA" w:rsidP="00214FAA">
            <w:pPr>
              <w:tabs>
                <w:tab w:val="left" w:pos="284"/>
              </w:tabs>
              <w:autoSpaceDE w:val="0"/>
              <w:autoSpaceDN w:val="0"/>
              <w:adjustRightInd w:val="0"/>
              <w:spacing w:line="240" w:lineRule="auto"/>
              <w:jc w:val="both"/>
              <w:rPr>
                <w:rFonts w:cs="Arial"/>
                <w:szCs w:val="20"/>
                <w:lang w:val="sl-SI"/>
              </w:rPr>
            </w:pPr>
          </w:p>
          <w:p w14:paraId="503B5505" w14:textId="77777777" w:rsidR="00214FAA" w:rsidRPr="00FF74F1" w:rsidRDefault="00214FAA" w:rsidP="00214FAA">
            <w:pPr>
              <w:tabs>
                <w:tab w:val="left" w:pos="284"/>
              </w:tabs>
              <w:autoSpaceDE w:val="0"/>
              <w:autoSpaceDN w:val="0"/>
              <w:adjustRightInd w:val="0"/>
              <w:spacing w:line="240" w:lineRule="auto"/>
              <w:jc w:val="both"/>
              <w:rPr>
                <w:rFonts w:cs="Arial"/>
                <w:szCs w:val="20"/>
                <w:lang w:val="sl-SI"/>
              </w:rPr>
            </w:pPr>
            <w:r w:rsidRPr="00FF74F1">
              <w:rPr>
                <w:rFonts w:cs="Arial"/>
                <w:szCs w:val="20"/>
                <w:lang w:val="sl-SI"/>
              </w:rPr>
              <w:t xml:space="preserve">Podala je pobudo, da se poenostavijo postopki na PO. </w:t>
            </w:r>
          </w:p>
          <w:p w14:paraId="0F399329" w14:textId="77777777" w:rsidR="00214FAA" w:rsidRPr="00FF74F1" w:rsidRDefault="00214FAA" w:rsidP="00214FAA">
            <w:pPr>
              <w:tabs>
                <w:tab w:val="left" w:pos="284"/>
              </w:tabs>
              <w:autoSpaceDE w:val="0"/>
              <w:autoSpaceDN w:val="0"/>
              <w:adjustRightInd w:val="0"/>
              <w:spacing w:line="240" w:lineRule="auto"/>
              <w:jc w:val="both"/>
              <w:rPr>
                <w:rFonts w:cs="Arial"/>
                <w:szCs w:val="20"/>
                <w:lang w:val="sl-SI"/>
              </w:rPr>
            </w:pPr>
          </w:p>
          <w:p w14:paraId="666AC988" w14:textId="77777777" w:rsidR="000149A8" w:rsidRDefault="000149A8" w:rsidP="00214FAA">
            <w:pPr>
              <w:tabs>
                <w:tab w:val="left" w:pos="284"/>
              </w:tabs>
              <w:autoSpaceDE w:val="0"/>
              <w:autoSpaceDN w:val="0"/>
              <w:adjustRightInd w:val="0"/>
              <w:spacing w:line="240" w:lineRule="auto"/>
              <w:jc w:val="both"/>
              <w:rPr>
                <w:rFonts w:cs="Arial"/>
                <w:szCs w:val="20"/>
                <w:lang w:val="sl-SI"/>
              </w:rPr>
            </w:pPr>
          </w:p>
          <w:p w14:paraId="103FFFD7" w14:textId="77777777" w:rsidR="000149A8" w:rsidRDefault="000149A8" w:rsidP="00214FAA">
            <w:pPr>
              <w:tabs>
                <w:tab w:val="left" w:pos="284"/>
              </w:tabs>
              <w:autoSpaceDE w:val="0"/>
              <w:autoSpaceDN w:val="0"/>
              <w:adjustRightInd w:val="0"/>
              <w:spacing w:line="240" w:lineRule="auto"/>
              <w:jc w:val="both"/>
              <w:rPr>
                <w:rFonts w:cs="Arial"/>
                <w:szCs w:val="20"/>
                <w:lang w:val="sl-SI"/>
              </w:rPr>
            </w:pPr>
          </w:p>
          <w:p w14:paraId="5A92B096" w14:textId="77777777" w:rsidR="000149A8" w:rsidRDefault="000149A8" w:rsidP="00214FAA">
            <w:pPr>
              <w:tabs>
                <w:tab w:val="left" w:pos="284"/>
              </w:tabs>
              <w:autoSpaceDE w:val="0"/>
              <w:autoSpaceDN w:val="0"/>
              <w:adjustRightInd w:val="0"/>
              <w:spacing w:line="240" w:lineRule="auto"/>
              <w:jc w:val="both"/>
              <w:rPr>
                <w:rFonts w:cs="Arial"/>
                <w:szCs w:val="20"/>
                <w:lang w:val="sl-SI"/>
              </w:rPr>
            </w:pPr>
          </w:p>
          <w:p w14:paraId="2ECF466A" w14:textId="1AEB93D2" w:rsidR="00214FAA" w:rsidRPr="00FF74F1" w:rsidRDefault="00214FAA" w:rsidP="00214FAA">
            <w:pPr>
              <w:tabs>
                <w:tab w:val="left" w:pos="284"/>
              </w:tabs>
              <w:autoSpaceDE w:val="0"/>
              <w:autoSpaceDN w:val="0"/>
              <w:adjustRightInd w:val="0"/>
              <w:spacing w:line="240" w:lineRule="auto"/>
              <w:jc w:val="both"/>
              <w:rPr>
                <w:rFonts w:cs="Arial"/>
                <w:szCs w:val="20"/>
                <w:lang w:val="sl-SI"/>
              </w:rPr>
            </w:pPr>
            <w:r w:rsidRPr="00FF74F1">
              <w:rPr>
                <w:rFonts w:cs="Arial"/>
                <w:szCs w:val="20"/>
                <w:lang w:val="sl-SI"/>
              </w:rPr>
              <w:t xml:space="preserve">Glede CTN je vprašala, katera področja se smiselno pokriva znotraj CP5 in SC 9.1, saj je za vse vsebine namenjenih 65 mio EUR. Za CTN se po uredbi za ESRR določi %, ki je namenjen urbanem razvoju, zato je pomembno, da so financirajo tudi projekti namenjeni za degradirana območja. </w:t>
            </w:r>
          </w:p>
          <w:p w14:paraId="60CD2506" w14:textId="77777777" w:rsidR="00214FAA" w:rsidRPr="00FF74F1" w:rsidRDefault="00214FAA" w:rsidP="00214FAA">
            <w:pPr>
              <w:tabs>
                <w:tab w:val="left" w:pos="284"/>
              </w:tabs>
              <w:autoSpaceDE w:val="0"/>
              <w:autoSpaceDN w:val="0"/>
              <w:adjustRightInd w:val="0"/>
              <w:spacing w:line="240" w:lineRule="auto"/>
              <w:jc w:val="both"/>
              <w:rPr>
                <w:rFonts w:cs="Arial"/>
                <w:b/>
                <w:szCs w:val="20"/>
                <w:lang w:val="sl-SI"/>
              </w:rPr>
            </w:pPr>
            <w:r w:rsidRPr="00FF74F1">
              <w:rPr>
                <w:rFonts w:cs="Arial"/>
                <w:szCs w:val="20"/>
                <w:lang w:val="sl-SI"/>
              </w:rPr>
              <w:t>Vprašala je, čemu bo namenjena TP?</w:t>
            </w:r>
          </w:p>
        </w:tc>
        <w:tc>
          <w:tcPr>
            <w:tcW w:w="1701" w:type="dxa"/>
          </w:tcPr>
          <w:p w14:paraId="39125330"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Časovnica</w:t>
            </w:r>
          </w:p>
          <w:p w14:paraId="0F0E2385"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2C7558F2"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2CE1F529"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1BC02FF9"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35247E64" w14:textId="77777777" w:rsidR="00FF74F1" w:rsidRDefault="00FF74F1" w:rsidP="00214FAA">
            <w:pPr>
              <w:autoSpaceDE w:val="0"/>
              <w:autoSpaceDN w:val="0"/>
              <w:adjustRightInd w:val="0"/>
              <w:spacing w:line="240" w:lineRule="auto"/>
              <w:rPr>
                <w:rFonts w:cs="Arial"/>
                <w:b/>
                <w:color w:val="2F5496" w:themeColor="accent1" w:themeShade="BF"/>
                <w:szCs w:val="20"/>
                <w:lang w:val="sl-SI"/>
              </w:rPr>
            </w:pPr>
          </w:p>
          <w:p w14:paraId="5B6FD08A" w14:textId="77777777" w:rsidR="00FF74F1" w:rsidRDefault="00FF74F1" w:rsidP="00214FAA">
            <w:pPr>
              <w:autoSpaceDE w:val="0"/>
              <w:autoSpaceDN w:val="0"/>
              <w:adjustRightInd w:val="0"/>
              <w:spacing w:line="240" w:lineRule="auto"/>
              <w:rPr>
                <w:rFonts w:cs="Arial"/>
                <w:b/>
                <w:color w:val="2F5496" w:themeColor="accent1" w:themeShade="BF"/>
                <w:szCs w:val="20"/>
                <w:lang w:val="sl-SI"/>
              </w:rPr>
            </w:pPr>
          </w:p>
          <w:p w14:paraId="36FD2851" w14:textId="077981A8"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Poenostavitev postopkov</w:t>
            </w:r>
          </w:p>
          <w:p w14:paraId="7563A6F4" w14:textId="77777777" w:rsidR="00FF74F1" w:rsidRDefault="00FF74F1" w:rsidP="00214FAA">
            <w:pPr>
              <w:autoSpaceDE w:val="0"/>
              <w:autoSpaceDN w:val="0"/>
              <w:adjustRightInd w:val="0"/>
              <w:spacing w:line="240" w:lineRule="auto"/>
              <w:rPr>
                <w:rFonts w:cs="Arial"/>
                <w:b/>
                <w:color w:val="2F5496" w:themeColor="accent1" w:themeShade="BF"/>
                <w:szCs w:val="20"/>
                <w:lang w:val="sl-SI"/>
              </w:rPr>
            </w:pPr>
          </w:p>
          <w:p w14:paraId="2D9A9E6E" w14:textId="77777777" w:rsidR="000149A8" w:rsidRDefault="000149A8" w:rsidP="00214FAA">
            <w:pPr>
              <w:autoSpaceDE w:val="0"/>
              <w:autoSpaceDN w:val="0"/>
              <w:adjustRightInd w:val="0"/>
              <w:spacing w:line="240" w:lineRule="auto"/>
              <w:rPr>
                <w:rFonts w:cs="Arial"/>
                <w:b/>
                <w:color w:val="2F5496" w:themeColor="accent1" w:themeShade="BF"/>
                <w:szCs w:val="20"/>
                <w:lang w:val="sl-SI"/>
              </w:rPr>
            </w:pPr>
          </w:p>
          <w:p w14:paraId="471E679A" w14:textId="77777777" w:rsidR="000149A8" w:rsidRDefault="000149A8" w:rsidP="00214FAA">
            <w:pPr>
              <w:autoSpaceDE w:val="0"/>
              <w:autoSpaceDN w:val="0"/>
              <w:adjustRightInd w:val="0"/>
              <w:spacing w:line="240" w:lineRule="auto"/>
              <w:rPr>
                <w:rFonts w:cs="Arial"/>
                <w:b/>
                <w:color w:val="2F5496" w:themeColor="accent1" w:themeShade="BF"/>
                <w:szCs w:val="20"/>
                <w:lang w:val="sl-SI"/>
              </w:rPr>
            </w:pPr>
          </w:p>
          <w:p w14:paraId="139AF82A" w14:textId="67BC8A9C"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CTN</w:t>
            </w:r>
          </w:p>
          <w:p w14:paraId="3B2F154F"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18515E6E"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04A05691"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1625996C"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3B7B862C"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0CD719D5" w14:textId="39E376D2" w:rsidR="00214FAA" w:rsidRPr="00673F9F" w:rsidRDefault="00214FAA" w:rsidP="00FF74F1">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 xml:space="preserve">Tehnična </w:t>
            </w:r>
            <w:r w:rsidR="00FF74F1">
              <w:rPr>
                <w:rFonts w:cs="Arial"/>
                <w:b/>
                <w:color w:val="2F5496" w:themeColor="accent1" w:themeShade="BF"/>
                <w:szCs w:val="20"/>
                <w:lang w:val="sl-SI"/>
              </w:rPr>
              <w:t>pomoč</w:t>
            </w:r>
          </w:p>
        </w:tc>
        <w:tc>
          <w:tcPr>
            <w:tcW w:w="3969" w:type="dxa"/>
          </w:tcPr>
          <w:p w14:paraId="3306BDAC" w14:textId="77777777" w:rsidR="00214FAA" w:rsidRPr="00960416" w:rsidRDefault="00214FAA" w:rsidP="00214FAA">
            <w:pPr>
              <w:autoSpaceDE w:val="0"/>
              <w:autoSpaceDN w:val="0"/>
              <w:adjustRightInd w:val="0"/>
              <w:spacing w:line="240" w:lineRule="auto"/>
              <w:jc w:val="both"/>
              <w:rPr>
                <w:rFonts w:cs="Arial"/>
                <w:szCs w:val="20"/>
                <w:lang w:val="sl-SI"/>
              </w:rPr>
            </w:pPr>
            <w:r w:rsidRPr="00960416">
              <w:rPr>
                <w:rFonts w:cs="Arial"/>
                <w:szCs w:val="20"/>
                <w:lang w:val="sl-SI"/>
              </w:rPr>
              <w:t>Okvirna časovnica je opredeljena v Izhodiščih za pripravo P</w:t>
            </w:r>
            <w:r>
              <w:rPr>
                <w:rFonts w:cs="Arial"/>
                <w:szCs w:val="20"/>
                <w:lang w:val="sl-SI"/>
              </w:rPr>
              <w:t>rogra</w:t>
            </w:r>
            <w:r w:rsidRPr="00960416">
              <w:rPr>
                <w:rFonts w:cs="Arial"/>
                <w:szCs w:val="20"/>
                <w:lang w:val="sl-SI"/>
              </w:rPr>
              <w:t>m</w:t>
            </w:r>
            <w:r>
              <w:rPr>
                <w:rFonts w:cs="Arial"/>
                <w:szCs w:val="20"/>
                <w:lang w:val="sl-SI"/>
              </w:rPr>
              <w:t>a</w:t>
            </w:r>
            <w:r w:rsidRPr="00960416">
              <w:rPr>
                <w:rFonts w:cs="Arial"/>
                <w:szCs w:val="20"/>
                <w:lang w:val="sl-SI"/>
              </w:rPr>
              <w:t xml:space="preserve"> za izvajanje evropske kohezijske politike v obdobju 2021-2027.</w:t>
            </w:r>
          </w:p>
          <w:p w14:paraId="3E4DA280" w14:textId="77777777" w:rsidR="00214FAA" w:rsidRPr="00960416" w:rsidRDefault="00214FAA" w:rsidP="00214FAA">
            <w:pPr>
              <w:autoSpaceDE w:val="0"/>
              <w:autoSpaceDN w:val="0"/>
              <w:adjustRightInd w:val="0"/>
              <w:spacing w:line="240" w:lineRule="auto"/>
              <w:jc w:val="both"/>
              <w:rPr>
                <w:rFonts w:cs="Arial"/>
                <w:szCs w:val="20"/>
                <w:lang w:val="sl-SI"/>
              </w:rPr>
            </w:pPr>
          </w:p>
          <w:p w14:paraId="2874FD17" w14:textId="77777777" w:rsidR="00FF74F1" w:rsidRDefault="00FF74F1" w:rsidP="00214FAA">
            <w:pPr>
              <w:autoSpaceDE w:val="0"/>
              <w:autoSpaceDN w:val="0"/>
              <w:adjustRightInd w:val="0"/>
              <w:spacing w:line="240" w:lineRule="auto"/>
              <w:jc w:val="both"/>
              <w:rPr>
                <w:rFonts w:cs="Arial"/>
                <w:szCs w:val="20"/>
                <w:lang w:val="sl-SI"/>
              </w:rPr>
            </w:pPr>
          </w:p>
          <w:p w14:paraId="2C37A8BD" w14:textId="77777777" w:rsidR="00FF74F1" w:rsidRDefault="00FF74F1" w:rsidP="00214FAA">
            <w:pPr>
              <w:autoSpaceDE w:val="0"/>
              <w:autoSpaceDN w:val="0"/>
              <w:adjustRightInd w:val="0"/>
              <w:spacing w:line="240" w:lineRule="auto"/>
              <w:jc w:val="both"/>
              <w:rPr>
                <w:rFonts w:cs="Arial"/>
                <w:szCs w:val="20"/>
                <w:lang w:val="sl-SI"/>
              </w:rPr>
            </w:pPr>
          </w:p>
          <w:p w14:paraId="435FE171" w14:textId="4AFD11C7" w:rsidR="00214FAA" w:rsidRDefault="00214FAA" w:rsidP="00214FAA">
            <w:pPr>
              <w:autoSpaceDE w:val="0"/>
              <w:autoSpaceDN w:val="0"/>
              <w:adjustRightInd w:val="0"/>
              <w:spacing w:line="240" w:lineRule="auto"/>
              <w:jc w:val="both"/>
              <w:rPr>
                <w:rFonts w:cs="Arial"/>
                <w:szCs w:val="20"/>
                <w:lang w:val="sl-SI"/>
              </w:rPr>
            </w:pPr>
            <w:r w:rsidRPr="00960416">
              <w:rPr>
                <w:rFonts w:cs="Arial"/>
                <w:szCs w:val="20"/>
                <w:lang w:val="sl-SI"/>
              </w:rPr>
              <w:t xml:space="preserve">V obdobju </w:t>
            </w:r>
            <w:r w:rsidR="000149A8">
              <w:rPr>
                <w:rFonts w:cs="Arial"/>
                <w:szCs w:val="20"/>
                <w:lang w:val="sl-SI"/>
              </w:rPr>
              <w:t xml:space="preserve">2021-2027 </w:t>
            </w:r>
            <w:r w:rsidRPr="00960416">
              <w:rPr>
                <w:rFonts w:cs="Arial"/>
                <w:szCs w:val="20"/>
                <w:lang w:val="sl-SI"/>
              </w:rPr>
              <w:t>so predvidene določene poenostavitve, med drugim tudi bolj usklajeno delovanje vseh PO, z vidika enake obravnave upravičencev.</w:t>
            </w:r>
          </w:p>
          <w:p w14:paraId="505876D4" w14:textId="77777777" w:rsidR="00214FAA" w:rsidRDefault="00214FAA" w:rsidP="00214FAA">
            <w:pPr>
              <w:autoSpaceDE w:val="0"/>
              <w:autoSpaceDN w:val="0"/>
              <w:adjustRightInd w:val="0"/>
              <w:spacing w:line="240" w:lineRule="auto"/>
              <w:jc w:val="both"/>
              <w:rPr>
                <w:rFonts w:cs="Arial"/>
                <w:szCs w:val="20"/>
                <w:lang w:val="sl-SI"/>
              </w:rPr>
            </w:pPr>
          </w:p>
          <w:p w14:paraId="6CD3877E" w14:textId="77777777" w:rsidR="00214FAA" w:rsidRDefault="00214FAA" w:rsidP="00214FAA">
            <w:pPr>
              <w:autoSpaceDE w:val="0"/>
              <w:autoSpaceDN w:val="0"/>
              <w:adjustRightInd w:val="0"/>
              <w:spacing w:line="240" w:lineRule="auto"/>
              <w:jc w:val="both"/>
              <w:rPr>
                <w:rFonts w:cs="Arial"/>
                <w:b/>
                <w:color w:val="FF0000"/>
                <w:szCs w:val="20"/>
                <w:lang w:val="sl-SI"/>
              </w:rPr>
            </w:pPr>
            <w:r w:rsidRPr="00960416">
              <w:rPr>
                <w:rFonts w:cs="Arial"/>
                <w:b/>
                <w:szCs w:val="20"/>
                <w:lang w:val="sl-SI"/>
              </w:rPr>
              <w:t>Glej odgovor</w:t>
            </w:r>
            <w:r>
              <w:rPr>
                <w:rFonts w:cs="Arial"/>
                <w:b/>
                <w:szCs w:val="20"/>
                <w:lang w:val="sl-SI"/>
              </w:rPr>
              <w:t>a</w:t>
            </w:r>
            <w:r w:rsidRPr="00960416">
              <w:rPr>
                <w:rFonts w:cs="Arial"/>
                <w:b/>
                <w:szCs w:val="20"/>
                <w:lang w:val="sl-SI"/>
              </w:rPr>
              <w:t xml:space="preserve"> na vprašanj</w:t>
            </w:r>
            <w:r>
              <w:rPr>
                <w:rFonts w:cs="Arial"/>
                <w:b/>
                <w:szCs w:val="20"/>
                <w:lang w:val="sl-SI"/>
              </w:rPr>
              <w:t>i</w:t>
            </w:r>
            <w:r w:rsidRPr="00960416">
              <w:rPr>
                <w:rFonts w:cs="Arial"/>
                <w:b/>
                <w:szCs w:val="20"/>
                <w:lang w:val="sl-SI"/>
              </w:rPr>
              <w:t xml:space="preserve"> </w:t>
            </w:r>
            <w:r w:rsidRPr="00960416">
              <w:rPr>
                <w:rFonts w:cs="Arial"/>
                <w:b/>
                <w:color w:val="FF0000"/>
                <w:szCs w:val="20"/>
                <w:lang w:val="sl-SI"/>
              </w:rPr>
              <w:t>22</w:t>
            </w:r>
            <w:r>
              <w:rPr>
                <w:rFonts w:cs="Arial"/>
                <w:b/>
                <w:color w:val="FF0000"/>
                <w:szCs w:val="20"/>
                <w:lang w:val="sl-SI"/>
              </w:rPr>
              <w:t xml:space="preserve"> in 36</w:t>
            </w:r>
          </w:p>
          <w:p w14:paraId="0A01DCDF" w14:textId="77777777" w:rsidR="00214FAA" w:rsidRDefault="00214FAA" w:rsidP="00214FAA">
            <w:pPr>
              <w:autoSpaceDE w:val="0"/>
              <w:autoSpaceDN w:val="0"/>
              <w:adjustRightInd w:val="0"/>
              <w:spacing w:line="240" w:lineRule="auto"/>
              <w:jc w:val="both"/>
              <w:rPr>
                <w:rFonts w:cs="Arial"/>
                <w:b/>
                <w:color w:val="FF0000"/>
                <w:szCs w:val="20"/>
                <w:lang w:val="sl-SI"/>
              </w:rPr>
            </w:pPr>
          </w:p>
          <w:p w14:paraId="0483004D" w14:textId="77777777" w:rsidR="00214FAA" w:rsidRDefault="00214FAA" w:rsidP="00214FAA">
            <w:pPr>
              <w:autoSpaceDE w:val="0"/>
              <w:autoSpaceDN w:val="0"/>
              <w:adjustRightInd w:val="0"/>
              <w:spacing w:line="240" w:lineRule="auto"/>
              <w:jc w:val="both"/>
              <w:rPr>
                <w:rFonts w:cs="Arial"/>
                <w:b/>
                <w:color w:val="FF0000"/>
                <w:szCs w:val="20"/>
                <w:lang w:val="sl-SI"/>
              </w:rPr>
            </w:pPr>
          </w:p>
          <w:p w14:paraId="30AF40AC" w14:textId="77777777" w:rsidR="00214FAA" w:rsidRDefault="00214FAA" w:rsidP="00214FAA">
            <w:pPr>
              <w:autoSpaceDE w:val="0"/>
              <w:autoSpaceDN w:val="0"/>
              <w:adjustRightInd w:val="0"/>
              <w:spacing w:line="240" w:lineRule="auto"/>
              <w:jc w:val="both"/>
              <w:rPr>
                <w:rFonts w:cs="Arial"/>
                <w:b/>
                <w:color w:val="FF0000"/>
                <w:szCs w:val="20"/>
                <w:lang w:val="sl-SI"/>
              </w:rPr>
            </w:pPr>
          </w:p>
          <w:p w14:paraId="2ADB38C0" w14:textId="77777777" w:rsidR="000149A8" w:rsidRDefault="000149A8" w:rsidP="00214FAA">
            <w:pPr>
              <w:autoSpaceDE w:val="0"/>
              <w:autoSpaceDN w:val="0"/>
              <w:adjustRightInd w:val="0"/>
              <w:spacing w:line="240" w:lineRule="auto"/>
              <w:jc w:val="both"/>
              <w:rPr>
                <w:rFonts w:cs="Arial"/>
                <w:b/>
                <w:szCs w:val="20"/>
                <w:lang w:val="sl-SI"/>
              </w:rPr>
            </w:pPr>
          </w:p>
          <w:p w14:paraId="3D8F1FF1" w14:textId="77777777" w:rsidR="000149A8" w:rsidRDefault="000149A8" w:rsidP="00214FAA">
            <w:pPr>
              <w:autoSpaceDE w:val="0"/>
              <w:autoSpaceDN w:val="0"/>
              <w:adjustRightInd w:val="0"/>
              <w:spacing w:line="240" w:lineRule="auto"/>
              <w:jc w:val="both"/>
              <w:rPr>
                <w:rFonts w:cs="Arial"/>
                <w:b/>
                <w:szCs w:val="20"/>
                <w:lang w:val="sl-SI"/>
              </w:rPr>
            </w:pPr>
          </w:p>
          <w:p w14:paraId="4E50D0E3" w14:textId="5073E38F" w:rsidR="00214FAA" w:rsidRPr="00960416" w:rsidRDefault="00214FAA" w:rsidP="000165BC">
            <w:pPr>
              <w:autoSpaceDE w:val="0"/>
              <w:autoSpaceDN w:val="0"/>
              <w:adjustRightInd w:val="0"/>
              <w:spacing w:line="240" w:lineRule="auto"/>
              <w:jc w:val="both"/>
              <w:rPr>
                <w:rFonts w:cs="Arial"/>
                <w:b/>
                <w:szCs w:val="20"/>
                <w:lang w:val="sl-SI"/>
              </w:rPr>
            </w:pPr>
            <w:r w:rsidRPr="00960416">
              <w:rPr>
                <w:rFonts w:cs="Arial"/>
                <w:b/>
                <w:szCs w:val="20"/>
                <w:lang w:val="sl-SI"/>
              </w:rPr>
              <w:t>Glej odgovor</w:t>
            </w:r>
            <w:r w:rsidR="000149A8">
              <w:rPr>
                <w:rFonts w:cs="Arial"/>
                <w:b/>
                <w:szCs w:val="20"/>
                <w:lang w:val="sl-SI"/>
              </w:rPr>
              <w:t>a</w:t>
            </w:r>
            <w:r w:rsidRPr="00960416">
              <w:rPr>
                <w:rFonts w:cs="Arial"/>
                <w:b/>
                <w:szCs w:val="20"/>
                <w:lang w:val="sl-SI"/>
              </w:rPr>
              <w:t xml:space="preserve"> na vprašanj</w:t>
            </w:r>
            <w:r w:rsidR="000149A8">
              <w:rPr>
                <w:rFonts w:cs="Arial"/>
                <w:b/>
                <w:szCs w:val="20"/>
                <w:lang w:val="sl-SI"/>
              </w:rPr>
              <w:t>i</w:t>
            </w:r>
            <w:r w:rsidRPr="00960416">
              <w:rPr>
                <w:rFonts w:cs="Arial"/>
                <w:b/>
                <w:szCs w:val="20"/>
                <w:lang w:val="sl-SI"/>
              </w:rPr>
              <w:t xml:space="preserve"> </w:t>
            </w:r>
            <w:r>
              <w:rPr>
                <w:rFonts w:cs="Arial"/>
                <w:b/>
                <w:color w:val="FF0000"/>
                <w:szCs w:val="20"/>
                <w:lang w:val="sl-SI"/>
              </w:rPr>
              <w:t>10 in 28</w:t>
            </w:r>
          </w:p>
        </w:tc>
      </w:tr>
      <w:tr w:rsidR="00214FAA" w:rsidRPr="0031488E" w14:paraId="04FAD776" w14:textId="77777777" w:rsidTr="00246F96">
        <w:tc>
          <w:tcPr>
            <w:tcW w:w="534" w:type="dxa"/>
          </w:tcPr>
          <w:p w14:paraId="4935BF91" w14:textId="77777777" w:rsidR="00214FAA" w:rsidRPr="00CA3025" w:rsidRDefault="00214FAA" w:rsidP="00214FAA">
            <w:pPr>
              <w:pStyle w:val="Naslov2"/>
              <w:outlineLvl w:val="1"/>
            </w:pPr>
            <w:r w:rsidRPr="00CA3025">
              <w:t>51</w:t>
            </w:r>
          </w:p>
        </w:tc>
        <w:tc>
          <w:tcPr>
            <w:tcW w:w="1417" w:type="dxa"/>
          </w:tcPr>
          <w:p w14:paraId="2E02EB74"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sidRPr="00CA3025">
              <w:rPr>
                <w:rFonts w:cs="Arial"/>
                <w:color w:val="000000"/>
                <w:szCs w:val="20"/>
                <w:lang w:val="sl-SI"/>
              </w:rPr>
              <w:t>posvetovanje 1. 12. 2021</w:t>
            </w:r>
          </w:p>
        </w:tc>
        <w:tc>
          <w:tcPr>
            <w:tcW w:w="1834" w:type="dxa"/>
          </w:tcPr>
          <w:p w14:paraId="410F8972" w14:textId="77777777" w:rsidR="00214FAA" w:rsidRPr="00CA3025" w:rsidRDefault="00214FAA" w:rsidP="00214FAA">
            <w:pPr>
              <w:autoSpaceDE w:val="0"/>
              <w:autoSpaceDN w:val="0"/>
              <w:adjustRightInd w:val="0"/>
              <w:spacing w:line="240" w:lineRule="auto"/>
              <w:rPr>
                <w:rFonts w:cs="Arial"/>
                <w:b/>
                <w:color w:val="000000"/>
                <w:szCs w:val="20"/>
                <w:lang w:val="sl-SI"/>
              </w:rPr>
            </w:pPr>
            <w:r w:rsidRPr="00CA3025">
              <w:rPr>
                <w:rFonts w:cs="Arial"/>
                <w:b/>
                <w:color w:val="000000"/>
                <w:szCs w:val="20"/>
                <w:lang w:val="sl-SI"/>
              </w:rPr>
              <w:t>g. Andrej Kostelec, občina Šentrupert</w:t>
            </w:r>
          </w:p>
        </w:tc>
        <w:tc>
          <w:tcPr>
            <w:tcW w:w="5395" w:type="dxa"/>
          </w:tcPr>
          <w:p w14:paraId="0C18BF1F" w14:textId="77777777" w:rsidR="00214FAA" w:rsidRPr="007E148A" w:rsidRDefault="00214FAA" w:rsidP="00214FAA">
            <w:pPr>
              <w:tabs>
                <w:tab w:val="left" w:pos="284"/>
              </w:tabs>
              <w:autoSpaceDE w:val="0"/>
              <w:autoSpaceDN w:val="0"/>
              <w:adjustRightInd w:val="0"/>
              <w:spacing w:line="240" w:lineRule="auto"/>
              <w:jc w:val="both"/>
              <w:rPr>
                <w:rFonts w:cs="Arial"/>
                <w:color w:val="000000"/>
                <w:szCs w:val="20"/>
                <w:highlight w:val="green"/>
                <w:lang w:val="sl-SI"/>
              </w:rPr>
            </w:pPr>
            <w:r w:rsidRPr="002F06BF">
              <w:rPr>
                <w:rFonts w:cs="Arial"/>
                <w:color w:val="000000"/>
                <w:szCs w:val="20"/>
                <w:lang w:val="sl-SI"/>
              </w:rPr>
              <w:t xml:space="preserve">»Občina Šentrupert nima odprtega projekta in bo celo leto 2022 »brez dela«, saj bodo razpisi šele 2023. Na NOO je bila možnost in se je prijavila za dva projekta za oskrbo s pitno vodo in odvajanje in čiščenje odpadnih voda. Za občine, ki nimajo možnosti razvijati projektov, je podal predlog za pravočasno odprtje razpisov. Glede regijskih projektov je predlagal, da bi SVRK v koordinacijski funkciji določila, kar so regijski projekti in kaj so projekti za </w:t>
            </w:r>
            <w:r w:rsidRPr="002F06BF">
              <w:rPr>
                <w:rFonts w:cs="Arial"/>
                <w:color w:val="000000"/>
                <w:szCs w:val="20"/>
                <w:lang w:val="sl-SI"/>
              </w:rPr>
              <w:lastRenderedPageBreak/>
              <w:t>posamezno občino, npr. poslovne cone v občini so regijski projekt, kanalizacije za manjše aglomeracije pa niso sprejeti kot regijski projekti.«</w:t>
            </w:r>
          </w:p>
        </w:tc>
        <w:tc>
          <w:tcPr>
            <w:tcW w:w="1701" w:type="dxa"/>
          </w:tcPr>
          <w:p w14:paraId="2C68C089"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lastRenderedPageBreak/>
              <w:t>Regijski projekti</w:t>
            </w:r>
          </w:p>
          <w:p w14:paraId="49AF0B0E"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5B47F645"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72BF9B44" w14:textId="77777777" w:rsidR="00214FAA" w:rsidRPr="00673F9F" w:rsidRDefault="00214FAA" w:rsidP="00214FAA">
            <w:pPr>
              <w:autoSpaceDE w:val="0"/>
              <w:autoSpaceDN w:val="0"/>
              <w:adjustRightInd w:val="0"/>
              <w:spacing w:line="240" w:lineRule="auto"/>
              <w:rPr>
                <w:rFonts w:cs="Arial"/>
                <w:b/>
                <w:color w:val="2F5496" w:themeColor="accent1" w:themeShade="BF"/>
                <w:szCs w:val="20"/>
                <w:lang w:val="sl-SI"/>
              </w:rPr>
            </w:pPr>
          </w:p>
        </w:tc>
        <w:tc>
          <w:tcPr>
            <w:tcW w:w="3969" w:type="dxa"/>
          </w:tcPr>
          <w:p w14:paraId="15374911" w14:textId="6652287C" w:rsidR="00214FAA" w:rsidRPr="00FD44B2" w:rsidRDefault="00FF74F1" w:rsidP="00214FAA">
            <w:pPr>
              <w:autoSpaceDE w:val="0"/>
              <w:autoSpaceDN w:val="0"/>
              <w:adjustRightInd w:val="0"/>
              <w:spacing w:line="240" w:lineRule="auto"/>
              <w:jc w:val="both"/>
              <w:rPr>
                <w:rFonts w:cs="Arial"/>
                <w:szCs w:val="20"/>
                <w:lang w:val="sl-SI"/>
              </w:rPr>
            </w:pPr>
            <w:r>
              <w:rPr>
                <w:rFonts w:cs="Arial"/>
                <w:szCs w:val="20"/>
                <w:lang w:val="sl-SI"/>
              </w:rPr>
              <w:t>»</w:t>
            </w:r>
            <w:r w:rsidRPr="00FF74F1">
              <w:rPr>
                <w:rFonts w:cs="Arial"/>
                <w:szCs w:val="20"/>
                <w:lang w:val="sl-SI"/>
              </w:rPr>
              <w:t xml:space="preserve">Regijski projekt« je opredeljen v 3. členu ZSRR-2 kot razvojni projekt, ki temelji na regionalnem razvojnem programu, uresničuje razvojne prioritete razvojne regije in izkorišča njene razvojne potenciale; od lokalnega projekta se regijski razlikuje po celovitem reševanju določene problematike v okviru razvojne </w:t>
            </w:r>
            <w:r w:rsidRPr="00FF74F1">
              <w:rPr>
                <w:rFonts w:cs="Arial"/>
                <w:szCs w:val="20"/>
                <w:lang w:val="sl-SI"/>
              </w:rPr>
              <w:lastRenderedPageBreak/>
              <w:t>regije oziroma širšem razvojnem vplivu na razvojno regijo in izven nje</w:t>
            </w:r>
            <w:r>
              <w:rPr>
                <w:rFonts w:cs="Arial"/>
                <w:szCs w:val="20"/>
                <w:lang w:val="sl-SI"/>
              </w:rPr>
              <w:t>.</w:t>
            </w:r>
          </w:p>
        </w:tc>
      </w:tr>
      <w:tr w:rsidR="00214FAA" w:rsidRPr="00960416" w14:paraId="5EC084BF" w14:textId="77777777" w:rsidTr="00246F96">
        <w:tc>
          <w:tcPr>
            <w:tcW w:w="534" w:type="dxa"/>
          </w:tcPr>
          <w:p w14:paraId="26288BE2" w14:textId="77777777" w:rsidR="00214FAA" w:rsidRPr="00CA3025" w:rsidRDefault="00214FAA" w:rsidP="00214FAA">
            <w:pPr>
              <w:pStyle w:val="Naslov2"/>
              <w:outlineLvl w:val="1"/>
            </w:pPr>
            <w:r w:rsidRPr="00CA3025">
              <w:lastRenderedPageBreak/>
              <w:t>52</w:t>
            </w:r>
          </w:p>
        </w:tc>
        <w:tc>
          <w:tcPr>
            <w:tcW w:w="1417" w:type="dxa"/>
          </w:tcPr>
          <w:p w14:paraId="7C8B118C"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sidRPr="00CA3025">
              <w:rPr>
                <w:rFonts w:cs="Arial"/>
                <w:color w:val="000000"/>
                <w:szCs w:val="20"/>
                <w:lang w:val="sl-SI"/>
              </w:rPr>
              <w:t>posvetovanje 1. 12. 2021</w:t>
            </w:r>
          </w:p>
        </w:tc>
        <w:tc>
          <w:tcPr>
            <w:tcW w:w="1834" w:type="dxa"/>
          </w:tcPr>
          <w:p w14:paraId="7E2D2DC1" w14:textId="77777777" w:rsidR="00214FAA" w:rsidRPr="00CA3025" w:rsidRDefault="00214FAA" w:rsidP="00214FAA">
            <w:pPr>
              <w:autoSpaceDE w:val="0"/>
              <w:autoSpaceDN w:val="0"/>
              <w:adjustRightInd w:val="0"/>
              <w:spacing w:line="240" w:lineRule="auto"/>
              <w:jc w:val="both"/>
              <w:rPr>
                <w:rFonts w:cs="Arial"/>
                <w:b/>
                <w:color w:val="000000"/>
                <w:szCs w:val="20"/>
                <w:lang w:val="sl-SI"/>
              </w:rPr>
            </w:pPr>
            <w:r w:rsidRPr="00CA3025">
              <w:rPr>
                <w:rFonts w:cs="Arial"/>
                <w:b/>
                <w:color w:val="000000"/>
                <w:szCs w:val="20"/>
                <w:lang w:val="sl-SI"/>
              </w:rPr>
              <w:t xml:space="preserve">ga. Karmen </w:t>
            </w:r>
            <w:proofErr w:type="spellStart"/>
            <w:r w:rsidRPr="00CA3025">
              <w:rPr>
                <w:rFonts w:cs="Arial"/>
                <w:b/>
                <w:color w:val="000000"/>
                <w:szCs w:val="20"/>
                <w:lang w:val="sl-SI"/>
              </w:rPr>
              <w:t>Sonjak</w:t>
            </w:r>
            <w:proofErr w:type="spellEnd"/>
            <w:r w:rsidRPr="00CA3025">
              <w:rPr>
                <w:rFonts w:cs="Arial"/>
                <w:b/>
                <w:color w:val="000000"/>
                <w:szCs w:val="20"/>
                <w:lang w:val="sl-SI"/>
              </w:rPr>
              <w:t>, RRA Koroška</w:t>
            </w:r>
          </w:p>
        </w:tc>
        <w:tc>
          <w:tcPr>
            <w:tcW w:w="5395" w:type="dxa"/>
          </w:tcPr>
          <w:p w14:paraId="264135BB" w14:textId="77777777" w:rsidR="00214FAA" w:rsidRPr="002F06BF" w:rsidRDefault="00214FAA" w:rsidP="00214FAA">
            <w:pPr>
              <w:tabs>
                <w:tab w:val="left" w:pos="284"/>
              </w:tabs>
              <w:autoSpaceDE w:val="0"/>
              <w:autoSpaceDN w:val="0"/>
              <w:adjustRightInd w:val="0"/>
              <w:spacing w:line="240" w:lineRule="auto"/>
              <w:jc w:val="both"/>
              <w:rPr>
                <w:rFonts w:cs="Arial"/>
                <w:szCs w:val="20"/>
                <w:lang w:val="sl-SI"/>
              </w:rPr>
            </w:pPr>
            <w:r w:rsidRPr="002F06BF">
              <w:rPr>
                <w:rFonts w:cs="Arial"/>
                <w:szCs w:val="20"/>
                <w:lang w:val="sl-SI"/>
              </w:rPr>
              <w:t xml:space="preserve">je povedala, da pričakujejo, da bodo vsebine Programa v skladu </w:t>
            </w:r>
            <w:r>
              <w:rPr>
                <w:rFonts w:cs="Arial"/>
                <w:szCs w:val="20"/>
                <w:lang w:val="sl-SI"/>
              </w:rPr>
              <w:t>s</w:t>
            </w:r>
            <w:r w:rsidRPr="002F06BF">
              <w:rPr>
                <w:rFonts w:cs="Arial"/>
                <w:szCs w:val="20"/>
                <w:lang w:val="sl-SI"/>
              </w:rPr>
              <w:t xml:space="preserve"> programi RRA in zato so v začetku leta predlagali strokovne sodelavce, kar predstavlja partnerski odnos. Za predvidene endogene politike vidijo primanjkljaj pri CP1 in da je razvoj trajnostne mobilnosti predviden samo v CTN. Poudarila je celovit razvoj regij, kar bi morali pregledati v strokovnih skupinah in dopolniti izhodišča. MOP je naredilo spremembo aglomeracij, kjer so določene izpadle iz NOO.</w:t>
            </w:r>
          </w:p>
        </w:tc>
        <w:tc>
          <w:tcPr>
            <w:tcW w:w="1701" w:type="dxa"/>
          </w:tcPr>
          <w:p w14:paraId="2EB72113"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Endogena politika</w:t>
            </w:r>
          </w:p>
          <w:p w14:paraId="427C9D16"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41A31DE6"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29BED048"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184917D3"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4723BFEF" w14:textId="77777777" w:rsidR="00214FAA" w:rsidRPr="00673F9F"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Kanalizacija</w:t>
            </w:r>
          </w:p>
        </w:tc>
        <w:tc>
          <w:tcPr>
            <w:tcW w:w="3969" w:type="dxa"/>
          </w:tcPr>
          <w:p w14:paraId="7751AB56" w14:textId="78E800D9" w:rsidR="00214FAA" w:rsidRDefault="00214FAA" w:rsidP="00214FAA">
            <w:pPr>
              <w:autoSpaceDE w:val="0"/>
              <w:autoSpaceDN w:val="0"/>
              <w:adjustRightInd w:val="0"/>
              <w:spacing w:line="240" w:lineRule="auto"/>
              <w:jc w:val="both"/>
              <w:rPr>
                <w:rFonts w:cs="Arial"/>
                <w:color w:val="000000"/>
                <w:szCs w:val="20"/>
                <w:lang w:val="sl-SI"/>
              </w:rPr>
            </w:pPr>
            <w:r w:rsidRPr="00960416">
              <w:rPr>
                <w:rFonts w:cs="Arial"/>
                <w:color w:val="000000"/>
                <w:szCs w:val="20"/>
                <w:lang w:val="sl-SI"/>
              </w:rPr>
              <w:t xml:space="preserve">Trajnostna mobilnost je </w:t>
            </w:r>
            <w:r>
              <w:rPr>
                <w:rFonts w:cs="Arial"/>
                <w:color w:val="000000"/>
                <w:szCs w:val="20"/>
                <w:lang w:val="sl-SI"/>
              </w:rPr>
              <w:t xml:space="preserve">smiselno </w:t>
            </w:r>
            <w:r w:rsidRPr="00960416">
              <w:rPr>
                <w:rFonts w:cs="Arial"/>
                <w:color w:val="000000"/>
                <w:szCs w:val="20"/>
                <w:lang w:val="sl-SI"/>
              </w:rPr>
              <w:t>umeščena tako v CTN kot tudi DRR.</w:t>
            </w:r>
          </w:p>
          <w:p w14:paraId="13270824" w14:textId="77777777" w:rsidR="00214FAA" w:rsidRDefault="00214FAA" w:rsidP="00214FAA">
            <w:pPr>
              <w:autoSpaceDE w:val="0"/>
              <w:autoSpaceDN w:val="0"/>
              <w:adjustRightInd w:val="0"/>
              <w:spacing w:line="240" w:lineRule="auto"/>
              <w:jc w:val="both"/>
              <w:rPr>
                <w:rFonts w:cs="Arial"/>
                <w:color w:val="000000"/>
                <w:szCs w:val="20"/>
                <w:lang w:val="sl-SI"/>
              </w:rPr>
            </w:pPr>
          </w:p>
          <w:p w14:paraId="5B701755" w14:textId="77777777" w:rsidR="00214FAA" w:rsidRDefault="00214FAA" w:rsidP="00214FAA">
            <w:pPr>
              <w:autoSpaceDE w:val="0"/>
              <w:autoSpaceDN w:val="0"/>
              <w:adjustRightInd w:val="0"/>
              <w:spacing w:line="240" w:lineRule="auto"/>
              <w:jc w:val="both"/>
              <w:rPr>
                <w:rFonts w:cs="Arial"/>
                <w:color w:val="000000"/>
                <w:szCs w:val="20"/>
                <w:lang w:val="sl-SI"/>
              </w:rPr>
            </w:pPr>
          </w:p>
          <w:p w14:paraId="763BF1F1" w14:textId="77777777" w:rsidR="00214FAA" w:rsidRDefault="00214FAA" w:rsidP="00214FAA">
            <w:pPr>
              <w:autoSpaceDE w:val="0"/>
              <w:autoSpaceDN w:val="0"/>
              <w:adjustRightInd w:val="0"/>
              <w:spacing w:line="240" w:lineRule="auto"/>
              <w:jc w:val="both"/>
              <w:rPr>
                <w:rFonts w:cs="Arial"/>
                <w:color w:val="000000"/>
                <w:szCs w:val="20"/>
                <w:lang w:val="sl-SI"/>
              </w:rPr>
            </w:pPr>
          </w:p>
          <w:p w14:paraId="47EEE81A" w14:textId="77777777" w:rsidR="004C273B" w:rsidRDefault="004C273B" w:rsidP="00214FAA">
            <w:pPr>
              <w:autoSpaceDE w:val="0"/>
              <w:autoSpaceDN w:val="0"/>
              <w:adjustRightInd w:val="0"/>
              <w:spacing w:line="240" w:lineRule="auto"/>
              <w:rPr>
                <w:rFonts w:cs="Arial"/>
                <w:b/>
                <w:color w:val="000000"/>
                <w:szCs w:val="20"/>
                <w:lang w:val="sl-SI"/>
              </w:rPr>
            </w:pPr>
          </w:p>
          <w:p w14:paraId="74BD9120" w14:textId="1CE63E40" w:rsidR="00214FAA" w:rsidRDefault="00214FAA" w:rsidP="00214FAA">
            <w:pPr>
              <w:autoSpaceDE w:val="0"/>
              <w:autoSpaceDN w:val="0"/>
              <w:adjustRightInd w:val="0"/>
              <w:spacing w:line="240" w:lineRule="auto"/>
              <w:rPr>
                <w:rFonts w:cs="Arial"/>
                <w:b/>
                <w:color w:val="FF0000"/>
                <w:szCs w:val="20"/>
                <w:lang w:val="sl-SI"/>
              </w:rPr>
            </w:pPr>
            <w:r>
              <w:rPr>
                <w:rFonts w:cs="Arial"/>
                <w:b/>
                <w:color w:val="000000"/>
                <w:szCs w:val="20"/>
                <w:lang w:val="sl-SI"/>
              </w:rPr>
              <w:t xml:space="preserve">Glej odgovor na vprašanje </w:t>
            </w:r>
            <w:r w:rsidRPr="00BF34E1">
              <w:rPr>
                <w:rFonts w:cs="Arial"/>
                <w:b/>
                <w:color w:val="FF0000"/>
                <w:szCs w:val="20"/>
                <w:lang w:val="sl-SI"/>
              </w:rPr>
              <w:t>37</w:t>
            </w:r>
          </w:p>
          <w:p w14:paraId="27756C17" w14:textId="77777777" w:rsidR="00214FAA" w:rsidRPr="00960416" w:rsidRDefault="00214FAA" w:rsidP="00214FAA">
            <w:pPr>
              <w:autoSpaceDE w:val="0"/>
              <w:autoSpaceDN w:val="0"/>
              <w:adjustRightInd w:val="0"/>
              <w:spacing w:line="240" w:lineRule="auto"/>
              <w:jc w:val="both"/>
              <w:rPr>
                <w:rFonts w:cs="Arial"/>
                <w:color w:val="000000"/>
                <w:szCs w:val="20"/>
                <w:lang w:val="sl-SI"/>
              </w:rPr>
            </w:pPr>
          </w:p>
        </w:tc>
      </w:tr>
      <w:tr w:rsidR="00214FAA" w:rsidRPr="007E148A" w14:paraId="3AF02F05" w14:textId="77777777" w:rsidTr="00246F96">
        <w:tc>
          <w:tcPr>
            <w:tcW w:w="534" w:type="dxa"/>
          </w:tcPr>
          <w:p w14:paraId="1AB17DCA" w14:textId="77777777" w:rsidR="00214FAA" w:rsidRPr="00CA3025" w:rsidRDefault="00214FAA" w:rsidP="00214FAA">
            <w:pPr>
              <w:pStyle w:val="Naslov2"/>
              <w:outlineLvl w:val="1"/>
            </w:pPr>
            <w:r w:rsidRPr="00CA3025">
              <w:t>53</w:t>
            </w:r>
          </w:p>
        </w:tc>
        <w:tc>
          <w:tcPr>
            <w:tcW w:w="1417" w:type="dxa"/>
          </w:tcPr>
          <w:p w14:paraId="26335F2A"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sidRPr="00CA3025">
              <w:rPr>
                <w:rFonts w:cs="Arial"/>
                <w:color w:val="000000"/>
                <w:szCs w:val="20"/>
                <w:lang w:val="sl-SI"/>
              </w:rPr>
              <w:t>posvetovanje 1. 12. 2021</w:t>
            </w:r>
          </w:p>
        </w:tc>
        <w:tc>
          <w:tcPr>
            <w:tcW w:w="1834" w:type="dxa"/>
          </w:tcPr>
          <w:p w14:paraId="1BD68B41" w14:textId="77777777" w:rsidR="00214FAA" w:rsidRPr="00CA3025" w:rsidRDefault="00214FAA" w:rsidP="00214FAA">
            <w:pPr>
              <w:autoSpaceDE w:val="0"/>
              <w:autoSpaceDN w:val="0"/>
              <w:adjustRightInd w:val="0"/>
              <w:spacing w:line="240" w:lineRule="auto"/>
              <w:jc w:val="both"/>
              <w:rPr>
                <w:rFonts w:cs="Arial"/>
                <w:b/>
                <w:szCs w:val="20"/>
                <w:lang w:val="sl-SI"/>
              </w:rPr>
            </w:pPr>
            <w:r w:rsidRPr="00CA3025">
              <w:rPr>
                <w:rFonts w:cs="Arial"/>
                <w:b/>
                <w:szCs w:val="20"/>
                <w:lang w:val="sl-SI"/>
              </w:rPr>
              <w:t>g. Štefan Čelan, ZRS Bistra Ptuj</w:t>
            </w:r>
          </w:p>
        </w:tc>
        <w:tc>
          <w:tcPr>
            <w:tcW w:w="5395" w:type="dxa"/>
          </w:tcPr>
          <w:p w14:paraId="10A8EA8C" w14:textId="77777777" w:rsidR="00214FAA" w:rsidRPr="002F06BF" w:rsidRDefault="00214FAA" w:rsidP="00214FAA">
            <w:pPr>
              <w:jc w:val="both"/>
              <w:rPr>
                <w:rFonts w:cs="Arial"/>
                <w:szCs w:val="20"/>
                <w:lang w:val="sl-SI"/>
              </w:rPr>
            </w:pPr>
            <w:r w:rsidRPr="002F06BF">
              <w:rPr>
                <w:rFonts w:cs="Arial"/>
                <w:szCs w:val="20"/>
                <w:lang w:val="sl-SI"/>
              </w:rPr>
              <w:t>je povedal, da bi moral SVRK dobiti večja pooblastila in operativnost z vidika višine sredstev, ki se izgubijo s počasnimi postopki (in inflacijo). Menil je, da bo korona kriza odnesla polovico kupne moči kot če bi bili hitrejši in bolj operativni. Poudaril je, da sta dva mehanizma boljša kot eden, da pa bi morala obstajati še tretja rešitev. Mestna občina Ptuj potrebuje prenove starega mestnega jedra, je pa težko ukrepe umestiti v Haloške občine. Glede specifike se je težko pogovarjati na nivoju ene občine, saj so Haloze sub-regija znotraj velike statistične regije Po</w:t>
            </w:r>
            <w:r>
              <w:rPr>
                <w:rFonts w:cs="Arial"/>
                <w:szCs w:val="20"/>
                <w:lang w:val="sl-SI"/>
              </w:rPr>
              <w:t>dravje, ki pa potrebuje nek nov</w:t>
            </w:r>
            <w:r w:rsidRPr="002F06BF">
              <w:rPr>
                <w:rFonts w:cs="Arial"/>
                <w:szCs w:val="20"/>
                <w:lang w:val="sl-SI"/>
              </w:rPr>
              <w:t xml:space="preserve"> dogovor oz. nek nov vir za financiranje.</w:t>
            </w:r>
          </w:p>
        </w:tc>
        <w:tc>
          <w:tcPr>
            <w:tcW w:w="1701" w:type="dxa"/>
          </w:tcPr>
          <w:p w14:paraId="3B3ABD99"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Teritorialni pristopi</w:t>
            </w:r>
          </w:p>
          <w:p w14:paraId="57886E06"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27F1B50C"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7EBB512A"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7325C738"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0B589F11"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p>
          <w:p w14:paraId="61DAFC0E"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Regijski projekti</w:t>
            </w:r>
          </w:p>
          <w:p w14:paraId="29049DB9" w14:textId="77777777" w:rsidR="00214FAA" w:rsidRPr="00673F9F" w:rsidRDefault="00214FAA" w:rsidP="00214FAA">
            <w:pPr>
              <w:autoSpaceDE w:val="0"/>
              <w:autoSpaceDN w:val="0"/>
              <w:adjustRightInd w:val="0"/>
              <w:spacing w:line="240" w:lineRule="auto"/>
              <w:rPr>
                <w:rFonts w:cs="Arial"/>
                <w:b/>
                <w:color w:val="2F5496" w:themeColor="accent1" w:themeShade="BF"/>
                <w:szCs w:val="20"/>
                <w:lang w:val="sl-SI"/>
              </w:rPr>
            </w:pPr>
          </w:p>
        </w:tc>
        <w:tc>
          <w:tcPr>
            <w:tcW w:w="3969" w:type="dxa"/>
          </w:tcPr>
          <w:p w14:paraId="3123869E" w14:textId="77777777" w:rsidR="00214FAA" w:rsidRDefault="00214FAA" w:rsidP="00214FAA">
            <w:pPr>
              <w:autoSpaceDE w:val="0"/>
              <w:autoSpaceDN w:val="0"/>
              <w:adjustRightInd w:val="0"/>
              <w:spacing w:line="240" w:lineRule="auto"/>
              <w:rPr>
                <w:rFonts w:cs="Arial"/>
                <w:b/>
                <w:color w:val="000000"/>
                <w:szCs w:val="20"/>
                <w:lang w:val="sl-SI"/>
              </w:rPr>
            </w:pPr>
            <w:r>
              <w:rPr>
                <w:rFonts w:cs="Arial"/>
                <w:b/>
                <w:color w:val="000000"/>
                <w:szCs w:val="20"/>
                <w:lang w:val="sl-SI"/>
              </w:rPr>
              <w:t xml:space="preserve">Glej odgovor na vprašanje </w:t>
            </w:r>
            <w:r>
              <w:rPr>
                <w:rFonts w:cs="Arial"/>
                <w:b/>
                <w:color w:val="FF0000"/>
                <w:szCs w:val="20"/>
                <w:lang w:val="sl-SI"/>
              </w:rPr>
              <w:t>48</w:t>
            </w:r>
          </w:p>
        </w:tc>
      </w:tr>
      <w:tr w:rsidR="00214FAA" w:rsidRPr="007E148A" w14:paraId="2B1E36A5" w14:textId="77777777" w:rsidTr="00246F96">
        <w:tc>
          <w:tcPr>
            <w:tcW w:w="534" w:type="dxa"/>
          </w:tcPr>
          <w:p w14:paraId="2B48A191" w14:textId="77777777" w:rsidR="00214FAA" w:rsidRPr="00CA3025" w:rsidRDefault="00214FAA" w:rsidP="00214FAA">
            <w:pPr>
              <w:pStyle w:val="Naslov2"/>
              <w:outlineLvl w:val="1"/>
            </w:pPr>
            <w:r w:rsidRPr="00CA3025">
              <w:t>54</w:t>
            </w:r>
          </w:p>
        </w:tc>
        <w:tc>
          <w:tcPr>
            <w:tcW w:w="1417" w:type="dxa"/>
          </w:tcPr>
          <w:p w14:paraId="1C6B0DD9"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sidRPr="00CA3025">
              <w:rPr>
                <w:rFonts w:cs="Arial"/>
                <w:color w:val="000000"/>
                <w:szCs w:val="20"/>
                <w:lang w:val="sl-SI"/>
              </w:rPr>
              <w:t>posvetovanje 1. 12. 2021</w:t>
            </w:r>
          </w:p>
        </w:tc>
        <w:tc>
          <w:tcPr>
            <w:tcW w:w="1834" w:type="dxa"/>
          </w:tcPr>
          <w:p w14:paraId="51FEECF6" w14:textId="77777777" w:rsidR="00214FAA" w:rsidRPr="00CA3025" w:rsidRDefault="00214FAA" w:rsidP="00214FAA">
            <w:pPr>
              <w:autoSpaceDE w:val="0"/>
              <w:autoSpaceDN w:val="0"/>
              <w:adjustRightInd w:val="0"/>
              <w:spacing w:line="240" w:lineRule="auto"/>
              <w:rPr>
                <w:rFonts w:cs="Arial"/>
                <w:b/>
                <w:szCs w:val="20"/>
                <w:lang w:val="sl-SI"/>
              </w:rPr>
            </w:pPr>
            <w:r w:rsidRPr="00CA3025">
              <w:rPr>
                <w:rFonts w:cs="Arial"/>
                <w:b/>
                <w:szCs w:val="20"/>
                <w:lang w:val="sl-SI" w:eastAsia="sl-SI"/>
              </w:rPr>
              <w:t xml:space="preserve">g. Saša Aleksander </w:t>
            </w:r>
            <w:proofErr w:type="spellStart"/>
            <w:r w:rsidRPr="00CA3025">
              <w:rPr>
                <w:rFonts w:cs="Arial"/>
                <w:b/>
                <w:szCs w:val="20"/>
                <w:lang w:val="sl-SI" w:eastAsia="sl-SI"/>
              </w:rPr>
              <w:t>Arsenovič</w:t>
            </w:r>
            <w:proofErr w:type="spellEnd"/>
            <w:r w:rsidRPr="00CA3025">
              <w:rPr>
                <w:rFonts w:cs="Arial"/>
                <w:b/>
                <w:szCs w:val="20"/>
                <w:lang w:val="sl-SI" w:eastAsia="sl-SI"/>
              </w:rPr>
              <w:t xml:space="preserve"> </w:t>
            </w:r>
            <w:r w:rsidRPr="00CA3025">
              <w:rPr>
                <w:rFonts w:cs="Arial"/>
                <w:b/>
                <w:color w:val="222222"/>
                <w:szCs w:val="20"/>
                <w:shd w:val="clear" w:color="auto" w:fill="FFFFFF"/>
                <w:lang w:val="sl-SI"/>
              </w:rPr>
              <w:t>- predsednik Sveta VKR</w:t>
            </w:r>
          </w:p>
        </w:tc>
        <w:tc>
          <w:tcPr>
            <w:tcW w:w="5395" w:type="dxa"/>
          </w:tcPr>
          <w:p w14:paraId="3BD57CDF" w14:textId="77777777" w:rsidR="00214FAA" w:rsidRPr="002F06BF" w:rsidRDefault="00214FAA" w:rsidP="00214FAA">
            <w:pPr>
              <w:pStyle w:val="Odstavekseznama"/>
              <w:tabs>
                <w:tab w:val="left" w:pos="284"/>
              </w:tabs>
              <w:spacing w:line="240" w:lineRule="exact"/>
              <w:ind w:left="0"/>
              <w:jc w:val="both"/>
              <w:rPr>
                <w:rFonts w:cs="Arial"/>
                <w:szCs w:val="20"/>
                <w:lang w:val="sl-SI" w:eastAsia="sl-SI"/>
              </w:rPr>
            </w:pPr>
            <w:r>
              <w:rPr>
                <w:rFonts w:cs="Arial"/>
                <w:szCs w:val="20"/>
                <w:lang w:val="sl-SI" w:eastAsia="sl-SI"/>
              </w:rPr>
              <w:t xml:space="preserve">je povedal, da si ne želi, da se mestna občina ne bi imela kam prijavit, saj so do sedaj v MOM uspešno </w:t>
            </w:r>
            <w:proofErr w:type="spellStart"/>
            <w:r>
              <w:rPr>
                <w:rFonts w:cs="Arial"/>
                <w:szCs w:val="20"/>
                <w:lang w:val="sl-SI" w:eastAsia="sl-SI"/>
              </w:rPr>
              <w:t>počrpali</w:t>
            </w:r>
            <w:proofErr w:type="spellEnd"/>
            <w:r>
              <w:rPr>
                <w:rFonts w:cs="Arial"/>
                <w:szCs w:val="20"/>
                <w:lang w:val="sl-SI" w:eastAsia="sl-SI"/>
              </w:rPr>
              <w:t xml:space="preserve"> 139 mio EUR, zato je želel, da se to nadgradi, saj brez večjih mest ne bo razvoja države. Želel je poudariti, da se vedno najdejo skupni regijski projekti.</w:t>
            </w:r>
          </w:p>
        </w:tc>
        <w:tc>
          <w:tcPr>
            <w:tcW w:w="1701" w:type="dxa"/>
          </w:tcPr>
          <w:p w14:paraId="0824593F"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Regijski projekti</w:t>
            </w:r>
          </w:p>
          <w:p w14:paraId="75807E61" w14:textId="77777777" w:rsidR="00214FAA" w:rsidRPr="00673F9F" w:rsidRDefault="00214FAA" w:rsidP="00214FAA">
            <w:pPr>
              <w:autoSpaceDE w:val="0"/>
              <w:autoSpaceDN w:val="0"/>
              <w:adjustRightInd w:val="0"/>
              <w:spacing w:line="240" w:lineRule="auto"/>
              <w:rPr>
                <w:rFonts w:cs="Arial"/>
                <w:b/>
                <w:color w:val="2F5496" w:themeColor="accent1" w:themeShade="BF"/>
                <w:szCs w:val="20"/>
                <w:lang w:val="sl-SI"/>
              </w:rPr>
            </w:pPr>
          </w:p>
        </w:tc>
        <w:tc>
          <w:tcPr>
            <w:tcW w:w="3969" w:type="dxa"/>
          </w:tcPr>
          <w:p w14:paraId="5D7D4DCA" w14:textId="77777777" w:rsidR="00214FAA" w:rsidRDefault="00214FAA" w:rsidP="00214FAA">
            <w:pPr>
              <w:autoSpaceDE w:val="0"/>
              <w:autoSpaceDN w:val="0"/>
              <w:adjustRightInd w:val="0"/>
              <w:spacing w:line="240" w:lineRule="auto"/>
              <w:rPr>
                <w:rFonts w:cs="Arial"/>
                <w:b/>
                <w:color w:val="000000"/>
                <w:szCs w:val="20"/>
                <w:lang w:val="sl-SI"/>
              </w:rPr>
            </w:pPr>
            <w:r w:rsidRPr="009A4A61">
              <w:rPr>
                <w:rFonts w:cs="Arial"/>
                <w:b/>
                <w:szCs w:val="20"/>
                <w:lang w:val="sl-SI"/>
              </w:rPr>
              <w:t xml:space="preserve">Glej </w:t>
            </w:r>
            <w:r>
              <w:rPr>
                <w:rFonts w:cs="Arial"/>
                <w:b/>
                <w:szCs w:val="20"/>
                <w:lang w:val="sl-SI"/>
              </w:rPr>
              <w:t xml:space="preserve">odgovor na </w:t>
            </w:r>
            <w:r w:rsidRPr="009A4A61">
              <w:rPr>
                <w:rFonts w:cs="Arial"/>
                <w:b/>
                <w:szCs w:val="20"/>
                <w:lang w:val="sl-SI"/>
              </w:rPr>
              <w:t xml:space="preserve">vprašanje </w:t>
            </w:r>
            <w:r>
              <w:rPr>
                <w:rFonts w:cs="Arial"/>
                <w:b/>
                <w:color w:val="FF0000"/>
                <w:szCs w:val="20"/>
                <w:lang w:val="sl-SI"/>
              </w:rPr>
              <w:t>5</w:t>
            </w:r>
          </w:p>
        </w:tc>
      </w:tr>
      <w:tr w:rsidR="00214FAA" w:rsidRPr="0031488E" w14:paraId="76606FD1" w14:textId="77777777" w:rsidTr="00246F96">
        <w:tc>
          <w:tcPr>
            <w:tcW w:w="534" w:type="dxa"/>
          </w:tcPr>
          <w:p w14:paraId="41231FDF" w14:textId="77777777" w:rsidR="00214FAA" w:rsidRPr="00CA3025" w:rsidRDefault="00214FAA" w:rsidP="00214FAA">
            <w:pPr>
              <w:pStyle w:val="Naslov2"/>
              <w:outlineLvl w:val="1"/>
            </w:pPr>
            <w:r w:rsidRPr="00CA3025">
              <w:t>55</w:t>
            </w:r>
          </w:p>
        </w:tc>
        <w:tc>
          <w:tcPr>
            <w:tcW w:w="1417" w:type="dxa"/>
          </w:tcPr>
          <w:p w14:paraId="7B8A963C"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sidRPr="00CA3025">
              <w:rPr>
                <w:rFonts w:cs="Arial"/>
                <w:color w:val="000000"/>
                <w:szCs w:val="20"/>
                <w:lang w:val="sl-SI"/>
              </w:rPr>
              <w:t>posvetovanje 1. 12. 2021</w:t>
            </w:r>
          </w:p>
        </w:tc>
        <w:tc>
          <w:tcPr>
            <w:tcW w:w="1834" w:type="dxa"/>
          </w:tcPr>
          <w:p w14:paraId="0EB26F0A" w14:textId="77777777" w:rsidR="00214FAA" w:rsidRPr="00CA3025" w:rsidRDefault="00214FAA" w:rsidP="00214FAA">
            <w:pPr>
              <w:autoSpaceDE w:val="0"/>
              <w:autoSpaceDN w:val="0"/>
              <w:adjustRightInd w:val="0"/>
              <w:spacing w:line="240" w:lineRule="auto"/>
              <w:rPr>
                <w:rFonts w:cs="Arial"/>
                <w:b/>
                <w:szCs w:val="20"/>
                <w:lang w:val="sl-SI" w:eastAsia="sl-SI"/>
              </w:rPr>
            </w:pPr>
            <w:r w:rsidRPr="00CA3025">
              <w:rPr>
                <w:rFonts w:cs="Arial"/>
                <w:b/>
                <w:szCs w:val="20"/>
                <w:lang w:val="sl-SI" w:eastAsia="sl-SI"/>
              </w:rPr>
              <w:t>ga. Janja Jordan, Krško</w:t>
            </w:r>
          </w:p>
        </w:tc>
        <w:tc>
          <w:tcPr>
            <w:tcW w:w="5395" w:type="dxa"/>
          </w:tcPr>
          <w:p w14:paraId="6E5A9431" w14:textId="77777777" w:rsidR="00214FAA" w:rsidRPr="00E26525" w:rsidRDefault="00214FAA" w:rsidP="00214FAA">
            <w:pPr>
              <w:pStyle w:val="Odstavekseznama"/>
              <w:tabs>
                <w:tab w:val="left" w:pos="184"/>
                <w:tab w:val="left" w:pos="382"/>
              </w:tabs>
              <w:spacing w:line="240" w:lineRule="exact"/>
              <w:ind w:left="0"/>
              <w:jc w:val="both"/>
              <w:rPr>
                <w:rFonts w:cs="Arial"/>
                <w:szCs w:val="20"/>
                <w:lang w:val="sl-SI" w:eastAsia="sl-SI"/>
              </w:rPr>
            </w:pPr>
            <w:r w:rsidRPr="00EC0B0E">
              <w:rPr>
                <w:rFonts w:cs="Arial"/>
                <w:b/>
                <w:szCs w:val="20"/>
                <w:lang w:val="sl-SI"/>
              </w:rPr>
              <w:t>Dodatne pobude in vprašanja v »</w:t>
            </w:r>
            <w:proofErr w:type="spellStart"/>
            <w:r w:rsidRPr="00EC0B0E">
              <w:rPr>
                <w:rFonts w:cs="Arial"/>
                <w:b/>
                <w:szCs w:val="20"/>
                <w:lang w:val="sl-SI"/>
              </w:rPr>
              <w:t>chatu</w:t>
            </w:r>
            <w:proofErr w:type="spellEnd"/>
            <w:r w:rsidRPr="00EC0B0E">
              <w:rPr>
                <w:rFonts w:cs="Arial"/>
                <w:b/>
                <w:szCs w:val="20"/>
                <w:lang w:val="sl-SI"/>
              </w:rPr>
              <w:t xml:space="preserve">« </w:t>
            </w:r>
            <w:r w:rsidRPr="00EC0B0E">
              <w:rPr>
                <w:rFonts w:cs="Arial"/>
                <w:b/>
                <w:color w:val="000000"/>
                <w:szCs w:val="20"/>
                <w:lang w:val="sl-SI"/>
              </w:rPr>
              <w:t>1. 12. 2021</w:t>
            </w:r>
            <w:r w:rsidRPr="00761918">
              <w:rPr>
                <w:rFonts w:cs="Arial"/>
                <w:b/>
                <w:color w:val="000000"/>
                <w:szCs w:val="20"/>
                <w:lang w:val="sl-SI"/>
              </w:rPr>
              <w:t>:</w:t>
            </w:r>
          </w:p>
          <w:p w14:paraId="23F41988" w14:textId="77777777" w:rsidR="00214FAA" w:rsidRPr="0061333F" w:rsidRDefault="00214FAA" w:rsidP="00214FAA">
            <w:pPr>
              <w:pStyle w:val="Odstavekseznama"/>
              <w:tabs>
                <w:tab w:val="left" w:pos="184"/>
                <w:tab w:val="left" w:pos="382"/>
              </w:tabs>
              <w:spacing w:line="240" w:lineRule="exact"/>
              <w:ind w:left="0"/>
              <w:jc w:val="both"/>
              <w:rPr>
                <w:rFonts w:cs="Arial"/>
                <w:szCs w:val="20"/>
                <w:lang w:val="sl-SI" w:eastAsia="sl-SI"/>
              </w:rPr>
            </w:pPr>
            <w:r>
              <w:rPr>
                <w:rFonts w:cs="Arial"/>
                <w:szCs w:val="20"/>
                <w:lang w:val="sl-SI" w:eastAsia="sl-SI"/>
              </w:rPr>
              <w:t>»</w:t>
            </w:r>
            <w:r w:rsidRPr="0061333F">
              <w:rPr>
                <w:rFonts w:cs="Arial"/>
                <w:szCs w:val="20"/>
                <w:lang w:val="sl-SI" w:eastAsia="sl-SI"/>
              </w:rPr>
              <w:t>Spoštovani, želeli bi si, da bi dali ESS sklad tudi v Cilj 5, kar je bila dana že večkrat pobuda.</w:t>
            </w:r>
            <w:r>
              <w:rPr>
                <w:rFonts w:cs="Arial"/>
                <w:szCs w:val="20"/>
                <w:lang w:val="sl-SI" w:eastAsia="sl-SI"/>
              </w:rPr>
              <w:t>«</w:t>
            </w:r>
          </w:p>
        </w:tc>
        <w:tc>
          <w:tcPr>
            <w:tcW w:w="1701" w:type="dxa"/>
          </w:tcPr>
          <w:p w14:paraId="66844873"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CP 5</w:t>
            </w:r>
          </w:p>
          <w:p w14:paraId="7BDC6001"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ESS+</w:t>
            </w:r>
          </w:p>
        </w:tc>
        <w:tc>
          <w:tcPr>
            <w:tcW w:w="3969" w:type="dxa"/>
          </w:tcPr>
          <w:p w14:paraId="505C0CB6" w14:textId="77777777" w:rsidR="00214FAA" w:rsidRDefault="00214FAA" w:rsidP="00214FAA">
            <w:pPr>
              <w:autoSpaceDE w:val="0"/>
              <w:autoSpaceDN w:val="0"/>
              <w:adjustRightInd w:val="0"/>
              <w:spacing w:line="240" w:lineRule="auto"/>
              <w:rPr>
                <w:rFonts w:cs="Arial"/>
                <w:b/>
                <w:color w:val="000000"/>
                <w:szCs w:val="20"/>
                <w:lang w:val="sl-SI"/>
              </w:rPr>
            </w:pPr>
            <w:r>
              <w:rPr>
                <w:rFonts w:cs="Arial"/>
                <w:b/>
                <w:color w:val="000000"/>
                <w:szCs w:val="20"/>
                <w:lang w:val="sl-SI"/>
              </w:rPr>
              <w:t xml:space="preserve">Glej </w:t>
            </w:r>
            <w:r w:rsidRPr="00132D22">
              <w:rPr>
                <w:rFonts w:cs="Arial"/>
                <w:b/>
                <w:color w:val="000000"/>
                <w:szCs w:val="20"/>
                <w:lang w:val="sl-SI"/>
              </w:rPr>
              <w:t xml:space="preserve">odgovora na vprašanji </w:t>
            </w:r>
            <w:r w:rsidRPr="00132D22">
              <w:rPr>
                <w:rFonts w:cs="Arial"/>
                <w:b/>
                <w:color w:val="FF0000"/>
                <w:szCs w:val="20"/>
                <w:lang w:val="sl-SI"/>
              </w:rPr>
              <w:t xml:space="preserve">6 in </w:t>
            </w:r>
            <w:r>
              <w:rPr>
                <w:rFonts w:cs="Arial"/>
                <w:b/>
                <w:color w:val="FF0000"/>
                <w:szCs w:val="20"/>
                <w:lang w:val="sl-SI"/>
              </w:rPr>
              <w:t>48</w:t>
            </w:r>
          </w:p>
        </w:tc>
      </w:tr>
      <w:tr w:rsidR="00214FAA" w:rsidRPr="0031488E" w14:paraId="2A76F9D4" w14:textId="77777777" w:rsidTr="00246F96">
        <w:tc>
          <w:tcPr>
            <w:tcW w:w="534" w:type="dxa"/>
          </w:tcPr>
          <w:p w14:paraId="6CAE8CA0" w14:textId="77777777" w:rsidR="00214FAA" w:rsidRPr="00CA3025" w:rsidRDefault="00214FAA" w:rsidP="00214FAA">
            <w:pPr>
              <w:pStyle w:val="Naslov2"/>
              <w:outlineLvl w:val="1"/>
            </w:pPr>
            <w:r w:rsidRPr="00CA3025">
              <w:t>56</w:t>
            </w:r>
          </w:p>
        </w:tc>
        <w:tc>
          <w:tcPr>
            <w:tcW w:w="1417" w:type="dxa"/>
          </w:tcPr>
          <w:p w14:paraId="7F55BEF2"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sidRPr="00CA3025">
              <w:rPr>
                <w:rFonts w:cs="Arial"/>
                <w:color w:val="000000"/>
                <w:szCs w:val="20"/>
                <w:lang w:val="sl-SI"/>
              </w:rPr>
              <w:t>posvetovanje 1. 12. 2021</w:t>
            </w:r>
          </w:p>
        </w:tc>
        <w:tc>
          <w:tcPr>
            <w:tcW w:w="1834" w:type="dxa"/>
          </w:tcPr>
          <w:p w14:paraId="178B4E9D" w14:textId="77777777" w:rsidR="00214FAA" w:rsidRPr="00CA3025" w:rsidRDefault="00214FAA" w:rsidP="00214FAA">
            <w:pPr>
              <w:autoSpaceDE w:val="0"/>
              <w:autoSpaceDN w:val="0"/>
              <w:adjustRightInd w:val="0"/>
              <w:spacing w:line="240" w:lineRule="auto"/>
              <w:rPr>
                <w:rFonts w:cs="Arial"/>
                <w:b/>
                <w:szCs w:val="20"/>
                <w:lang w:val="sl-SI" w:eastAsia="sl-SI"/>
              </w:rPr>
            </w:pPr>
            <w:r w:rsidRPr="00CA3025">
              <w:rPr>
                <w:rFonts w:cs="Arial"/>
                <w:b/>
                <w:szCs w:val="20"/>
                <w:lang w:val="sl-SI" w:eastAsia="sl-SI"/>
              </w:rPr>
              <w:t>g. Robert Smrdelj, ZOS</w:t>
            </w:r>
          </w:p>
        </w:tc>
        <w:tc>
          <w:tcPr>
            <w:tcW w:w="5395" w:type="dxa"/>
          </w:tcPr>
          <w:p w14:paraId="5653AAE2" w14:textId="77777777" w:rsidR="00214FAA" w:rsidRPr="00E26525" w:rsidRDefault="00214FAA" w:rsidP="00214FAA">
            <w:pPr>
              <w:pStyle w:val="Odstavekseznama"/>
              <w:tabs>
                <w:tab w:val="left" w:pos="184"/>
                <w:tab w:val="left" w:pos="382"/>
              </w:tabs>
              <w:spacing w:line="240" w:lineRule="exact"/>
              <w:ind w:left="0"/>
              <w:jc w:val="both"/>
              <w:rPr>
                <w:rFonts w:cs="Arial"/>
                <w:szCs w:val="20"/>
                <w:lang w:val="sl-SI" w:eastAsia="sl-SI"/>
              </w:rPr>
            </w:pPr>
            <w:r>
              <w:rPr>
                <w:rFonts w:cs="Arial"/>
                <w:szCs w:val="20"/>
                <w:lang w:val="sl-SI" w:eastAsia="sl-SI"/>
              </w:rPr>
              <w:t>»</w:t>
            </w:r>
            <w:r w:rsidRPr="0061333F">
              <w:rPr>
                <w:rFonts w:cs="Arial"/>
                <w:szCs w:val="20"/>
                <w:lang w:val="sl-SI" w:eastAsia="sl-SI"/>
              </w:rPr>
              <w:t>Pozdravljeni, čestitke ministru in ekipi za koncept, da preko teritorialnih pristopov pridemo vse občine do enakopravnih možnosti za uporabo kohezijskih virov. V ZOS podpiramo rešitev, da bi uvedli fleksibilne sisteme CTN za regije na NUTS3 (z projekti) in DRR</w:t>
            </w:r>
            <w:r>
              <w:rPr>
                <w:rFonts w:cs="Arial"/>
                <w:szCs w:val="20"/>
                <w:lang w:val="sl-SI" w:eastAsia="sl-SI"/>
              </w:rPr>
              <w:t>-je</w:t>
            </w:r>
            <w:r w:rsidRPr="0061333F">
              <w:rPr>
                <w:rFonts w:cs="Arial"/>
                <w:szCs w:val="20"/>
                <w:lang w:val="sl-SI" w:eastAsia="sl-SI"/>
              </w:rPr>
              <w:t xml:space="preserve"> uporabili kot splošnejši strateški dokument dogovora v regiji</w:t>
            </w:r>
            <w:r>
              <w:rPr>
                <w:rFonts w:cs="Arial"/>
                <w:szCs w:val="20"/>
                <w:lang w:val="sl-SI" w:eastAsia="sl-SI"/>
              </w:rPr>
              <w:t xml:space="preserve"> brez konkretizacije projektov.«</w:t>
            </w:r>
          </w:p>
        </w:tc>
        <w:tc>
          <w:tcPr>
            <w:tcW w:w="1701" w:type="dxa"/>
          </w:tcPr>
          <w:p w14:paraId="62CF95BD"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Teritorialni pristopi</w:t>
            </w:r>
          </w:p>
        </w:tc>
        <w:tc>
          <w:tcPr>
            <w:tcW w:w="3969" w:type="dxa"/>
          </w:tcPr>
          <w:p w14:paraId="1702D3C9" w14:textId="220270F9" w:rsidR="00761918" w:rsidRPr="00761918" w:rsidRDefault="00761918" w:rsidP="00761918">
            <w:pPr>
              <w:tabs>
                <w:tab w:val="left" w:pos="284"/>
              </w:tabs>
              <w:spacing w:line="240" w:lineRule="exact"/>
              <w:contextualSpacing/>
              <w:jc w:val="both"/>
              <w:rPr>
                <w:rFonts w:cs="Arial"/>
                <w:szCs w:val="20"/>
                <w:lang w:val="sl-SI" w:eastAsia="sl-SI"/>
              </w:rPr>
            </w:pPr>
            <w:r w:rsidRPr="00761918">
              <w:rPr>
                <w:rFonts w:cs="Arial"/>
                <w:szCs w:val="20"/>
                <w:lang w:val="sl-SI" w:eastAsia="sl-SI"/>
              </w:rPr>
              <w:t>Definicija Regijskih in Lokalnih projektov je opredeljena v zakonu ZSRR-2</w:t>
            </w:r>
            <w:r w:rsidR="004C273B">
              <w:rPr>
                <w:rFonts w:cs="Arial"/>
                <w:szCs w:val="20"/>
                <w:lang w:val="sl-SI" w:eastAsia="sl-SI"/>
              </w:rPr>
              <w:t xml:space="preserve"> (</w:t>
            </w:r>
            <w:r w:rsidRPr="00761918">
              <w:rPr>
                <w:rFonts w:cs="Arial"/>
                <w:szCs w:val="20"/>
                <w:lang w:val="sl-SI" w:eastAsia="sl-SI"/>
              </w:rPr>
              <w:t>3. člen, osma alineja</w:t>
            </w:r>
            <w:r w:rsidR="004C273B">
              <w:rPr>
                <w:rFonts w:cs="Arial"/>
                <w:szCs w:val="20"/>
                <w:lang w:val="sl-SI" w:eastAsia="sl-SI"/>
              </w:rPr>
              <w:t>)</w:t>
            </w:r>
            <w:r w:rsidRPr="00761918">
              <w:rPr>
                <w:rFonts w:cs="Arial"/>
                <w:szCs w:val="20"/>
                <w:lang w:val="sl-SI" w:eastAsia="sl-SI"/>
              </w:rPr>
              <w:t>.</w:t>
            </w:r>
          </w:p>
          <w:p w14:paraId="2F7EF15A" w14:textId="77777777" w:rsidR="00214FAA" w:rsidRDefault="00214FAA" w:rsidP="00214FAA">
            <w:pPr>
              <w:autoSpaceDE w:val="0"/>
              <w:autoSpaceDN w:val="0"/>
              <w:adjustRightInd w:val="0"/>
              <w:spacing w:line="240" w:lineRule="auto"/>
              <w:rPr>
                <w:rFonts w:cs="Arial"/>
                <w:b/>
                <w:color w:val="000000"/>
                <w:szCs w:val="20"/>
                <w:lang w:val="sl-SI"/>
              </w:rPr>
            </w:pPr>
          </w:p>
          <w:p w14:paraId="33FDCB8F" w14:textId="77777777" w:rsidR="00214FAA" w:rsidRPr="00423739" w:rsidRDefault="00214FAA" w:rsidP="00214FAA">
            <w:pPr>
              <w:autoSpaceDE w:val="0"/>
              <w:autoSpaceDN w:val="0"/>
              <w:adjustRightInd w:val="0"/>
              <w:spacing w:line="240" w:lineRule="auto"/>
              <w:jc w:val="both"/>
              <w:rPr>
                <w:rFonts w:cs="Arial"/>
                <w:color w:val="000000"/>
                <w:szCs w:val="20"/>
                <w:lang w:val="sl-SI"/>
              </w:rPr>
            </w:pPr>
            <w:r w:rsidRPr="00423739">
              <w:rPr>
                <w:rFonts w:cs="Arial"/>
                <w:color w:val="000000"/>
                <w:szCs w:val="20"/>
                <w:lang w:val="sl-SI"/>
              </w:rPr>
              <w:t xml:space="preserve">Navedeno bi bila </w:t>
            </w:r>
            <w:r>
              <w:rPr>
                <w:rFonts w:cs="Arial"/>
                <w:color w:val="000000"/>
                <w:szCs w:val="20"/>
                <w:lang w:val="sl-SI"/>
              </w:rPr>
              <w:t xml:space="preserve">možna </w:t>
            </w:r>
            <w:r w:rsidRPr="00423739">
              <w:rPr>
                <w:rFonts w:cs="Arial"/>
                <w:color w:val="000000"/>
                <w:szCs w:val="20"/>
                <w:lang w:val="sl-SI"/>
              </w:rPr>
              <w:t>poenostavitev, ki pa je trenutna zakonodaja žal ne omogoča.</w:t>
            </w:r>
          </w:p>
        </w:tc>
      </w:tr>
      <w:tr w:rsidR="00214FAA" w:rsidRPr="00DF7B41" w14:paraId="72C10A0F" w14:textId="77777777" w:rsidTr="00246F96">
        <w:tc>
          <w:tcPr>
            <w:tcW w:w="534" w:type="dxa"/>
          </w:tcPr>
          <w:p w14:paraId="315AFB6E" w14:textId="77777777" w:rsidR="00214FAA" w:rsidRPr="00CA3025" w:rsidRDefault="00214FAA" w:rsidP="00214FAA">
            <w:pPr>
              <w:pStyle w:val="Naslov2"/>
              <w:outlineLvl w:val="1"/>
            </w:pPr>
            <w:r w:rsidRPr="00CA3025">
              <w:lastRenderedPageBreak/>
              <w:t>57</w:t>
            </w:r>
          </w:p>
        </w:tc>
        <w:tc>
          <w:tcPr>
            <w:tcW w:w="1417" w:type="dxa"/>
          </w:tcPr>
          <w:p w14:paraId="0A6C7465"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sidRPr="00CA3025">
              <w:rPr>
                <w:rFonts w:cs="Arial"/>
                <w:color w:val="000000"/>
                <w:szCs w:val="20"/>
                <w:lang w:val="sl-SI"/>
              </w:rPr>
              <w:t>posvetovanje 1. 12. 2021</w:t>
            </w:r>
          </w:p>
        </w:tc>
        <w:tc>
          <w:tcPr>
            <w:tcW w:w="1834" w:type="dxa"/>
          </w:tcPr>
          <w:p w14:paraId="7DB9FA77" w14:textId="4EA4DCDD" w:rsidR="00214FAA" w:rsidRPr="00CA3025" w:rsidRDefault="00214FAA" w:rsidP="00086153">
            <w:pPr>
              <w:autoSpaceDE w:val="0"/>
              <w:autoSpaceDN w:val="0"/>
              <w:adjustRightInd w:val="0"/>
              <w:spacing w:line="240" w:lineRule="auto"/>
              <w:jc w:val="both"/>
              <w:rPr>
                <w:rFonts w:cs="Arial"/>
                <w:b/>
                <w:szCs w:val="20"/>
                <w:lang w:val="sl-SI" w:eastAsia="sl-SI"/>
              </w:rPr>
            </w:pPr>
            <w:r w:rsidRPr="00CA3025">
              <w:rPr>
                <w:rFonts w:cs="Arial"/>
                <w:b/>
                <w:szCs w:val="20"/>
                <w:lang w:val="sl-SI" w:eastAsia="sl-SI"/>
              </w:rPr>
              <w:t xml:space="preserve">ga. Nataša Šerbec - </w:t>
            </w:r>
            <w:r w:rsidRPr="00CA3025">
              <w:rPr>
                <w:b/>
                <w:lang w:val="sl-SI"/>
              </w:rPr>
              <w:t xml:space="preserve"> </w:t>
            </w:r>
            <w:r w:rsidR="00086153">
              <w:rPr>
                <w:b/>
                <w:lang w:val="sl-SI"/>
              </w:rPr>
              <w:t xml:space="preserve">RRA </w:t>
            </w:r>
            <w:r w:rsidRPr="00CA3025">
              <w:rPr>
                <w:b/>
                <w:lang w:val="sl-SI"/>
              </w:rPr>
              <w:t>Posavje</w:t>
            </w:r>
          </w:p>
        </w:tc>
        <w:tc>
          <w:tcPr>
            <w:tcW w:w="5395" w:type="dxa"/>
          </w:tcPr>
          <w:p w14:paraId="62CA94C6" w14:textId="77777777" w:rsidR="00214FAA" w:rsidRPr="0061333F" w:rsidRDefault="00214FAA" w:rsidP="00214FAA">
            <w:pPr>
              <w:pStyle w:val="Odstavekseznama"/>
              <w:tabs>
                <w:tab w:val="left" w:pos="184"/>
                <w:tab w:val="left" w:pos="382"/>
              </w:tabs>
              <w:spacing w:line="240" w:lineRule="exact"/>
              <w:ind w:left="0"/>
              <w:jc w:val="both"/>
              <w:rPr>
                <w:rFonts w:cs="Arial"/>
                <w:szCs w:val="20"/>
                <w:lang w:val="sl-SI" w:eastAsia="sl-SI"/>
              </w:rPr>
            </w:pPr>
            <w:r>
              <w:rPr>
                <w:rFonts w:cs="Arial"/>
                <w:szCs w:val="20"/>
                <w:lang w:val="sl-SI" w:eastAsia="sl-SI"/>
              </w:rPr>
              <w:t>»</w:t>
            </w:r>
            <w:r w:rsidRPr="0061333F">
              <w:rPr>
                <w:rFonts w:cs="Arial"/>
                <w:szCs w:val="20"/>
                <w:lang w:val="sl-SI" w:eastAsia="sl-SI"/>
              </w:rPr>
              <w:t>Regijski projekt ne deli vsebine na posamezne cilje politik, zato bi morali to v tej perspektivi preseči.</w:t>
            </w:r>
            <w:r>
              <w:rPr>
                <w:rFonts w:cs="Arial"/>
                <w:szCs w:val="20"/>
                <w:lang w:val="sl-SI" w:eastAsia="sl-SI"/>
              </w:rPr>
              <w:t>«</w:t>
            </w:r>
          </w:p>
        </w:tc>
        <w:tc>
          <w:tcPr>
            <w:tcW w:w="1701" w:type="dxa"/>
          </w:tcPr>
          <w:p w14:paraId="10BA5F5A"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Regijski projekti</w:t>
            </w:r>
          </w:p>
        </w:tc>
        <w:tc>
          <w:tcPr>
            <w:tcW w:w="3969" w:type="dxa"/>
          </w:tcPr>
          <w:p w14:paraId="58E8B6FE" w14:textId="722CFFA2" w:rsidR="00214FAA" w:rsidRDefault="00214FAA" w:rsidP="00761918">
            <w:pPr>
              <w:pStyle w:val="Odstavekseznama"/>
              <w:tabs>
                <w:tab w:val="left" w:pos="284"/>
              </w:tabs>
              <w:spacing w:line="240" w:lineRule="exact"/>
              <w:ind w:left="0"/>
              <w:jc w:val="both"/>
              <w:rPr>
                <w:rFonts w:cs="Arial"/>
                <w:szCs w:val="20"/>
                <w:lang w:val="sl-SI" w:eastAsia="sl-SI"/>
              </w:rPr>
            </w:pPr>
            <w:r>
              <w:rPr>
                <w:rFonts w:cs="Arial"/>
                <w:szCs w:val="20"/>
                <w:lang w:val="sl-SI" w:eastAsia="sl-SI"/>
              </w:rPr>
              <w:t>Program omogoča izvajanje projektov iz več SC.</w:t>
            </w:r>
          </w:p>
        </w:tc>
      </w:tr>
      <w:tr w:rsidR="00214FAA" w:rsidRPr="0031488E" w14:paraId="2F021207" w14:textId="77777777" w:rsidTr="00246F96">
        <w:tc>
          <w:tcPr>
            <w:tcW w:w="534" w:type="dxa"/>
          </w:tcPr>
          <w:p w14:paraId="72ABCED7" w14:textId="77777777" w:rsidR="00214FAA" w:rsidRPr="00CA3025" w:rsidRDefault="00214FAA" w:rsidP="00214FAA">
            <w:pPr>
              <w:pStyle w:val="Naslov2"/>
              <w:outlineLvl w:val="1"/>
            </w:pPr>
            <w:r w:rsidRPr="00CA3025">
              <w:t>58</w:t>
            </w:r>
          </w:p>
        </w:tc>
        <w:tc>
          <w:tcPr>
            <w:tcW w:w="1417" w:type="dxa"/>
          </w:tcPr>
          <w:p w14:paraId="442B15CD"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sidRPr="00CA3025">
              <w:rPr>
                <w:rFonts w:cs="Arial"/>
                <w:color w:val="000000"/>
                <w:szCs w:val="20"/>
                <w:lang w:val="sl-SI"/>
              </w:rPr>
              <w:t>posvetovanje 1. 12. 2021</w:t>
            </w:r>
          </w:p>
        </w:tc>
        <w:tc>
          <w:tcPr>
            <w:tcW w:w="1834" w:type="dxa"/>
          </w:tcPr>
          <w:p w14:paraId="43F03183" w14:textId="77777777" w:rsidR="00214FAA" w:rsidRPr="00CA3025" w:rsidRDefault="00214FAA" w:rsidP="00214FAA">
            <w:pPr>
              <w:autoSpaceDE w:val="0"/>
              <w:autoSpaceDN w:val="0"/>
              <w:adjustRightInd w:val="0"/>
              <w:spacing w:line="240" w:lineRule="auto"/>
              <w:rPr>
                <w:rFonts w:cs="Arial"/>
                <w:b/>
                <w:szCs w:val="20"/>
                <w:lang w:val="sl-SI" w:eastAsia="sl-SI"/>
              </w:rPr>
            </w:pPr>
            <w:r w:rsidRPr="00CA3025">
              <w:rPr>
                <w:rFonts w:cs="Arial"/>
                <w:b/>
                <w:szCs w:val="20"/>
                <w:lang w:val="sl-SI" w:eastAsia="sl-SI"/>
              </w:rPr>
              <w:t>g. Peter Zajc - RRA Koroška:</w:t>
            </w:r>
          </w:p>
        </w:tc>
        <w:tc>
          <w:tcPr>
            <w:tcW w:w="5395" w:type="dxa"/>
          </w:tcPr>
          <w:p w14:paraId="70A858D6" w14:textId="77777777" w:rsidR="00214FAA" w:rsidRPr="0061333F" w:rsidRDefault="00214FAA" w:rsidP="00214FAA">
            <w:pPr>
              <w:tabs>
                <w:tab w:val="left" w:pos="184"/>
                <w:tab w:val="left" w:pos="382"/>
              </w:tabs>
              <w:jc w:val="both"/>
              <w:rPr>
                <w:rFonts w:cs="Arial"/>
                <w:szCs w:val="20"/>
                <w:lang w:val="sl-SI" w:eastAsia="sl-SI"/>
              </w:rPr>
            </w:pPr>
            <w:r>
              <w:rPr>
                <w:rFonts w:cs="Arial"/>
                <w:szCs w:val="20"/>
                <w:lang w:val="sl-SI" w:eastAsia="sl-SI"/>
              </w:rPr>
              <w:t>»</w:t>
            </w:r>
            <w:r w:rsidRPr="00E26525">
              <w:rPr>
                <w:rFonts w:cs="Arial"/>
                <w:szCs w:val="20"/>
                <w:lang w:val="sl-SI" w:eastAsia="sl-SI"/>
              </w:rPr>
              <w:t>Pozdravljeni. Korak k regijskim projektom ni le povezovanje občin. Ampak v znatni meri sodelovanje več državnih sektorjev med seboj. Medsektorski projekti, in tudi sicer medsektorsko (so)delovanje, pa so praviloma redkost. Tu je še precej rezerve.</w:t>
            </w:r>
            <w:r>
              <w:rPr>
                <w:rFonts w:cs="Arial"/>
                <w:szCs w:val="20"/>
                <w:lang w:val="sl-SI" w:eastAsia="sl-SI"/>
              </w:rPr>
              <w:t>«</w:t>
            </w:r>
          </w:p>
        </w:tc>
        <w:tc>
          <w:tcPr>
            <w:tcW w:w="1701" w:type="dxa"/>
          </w:tcPr>
          <w:p w14:paraId="0564F950" w14:textId="77777777" w:rsidR="00214FAA" w:rsidRDefault="00214FAA" w:rsidP="00214FA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Regijski projekti</w:t>
            </w:r>
          </w:p>
        </w:tc>
        <w:tc>
          <w:tcPr>
            <w:tcW w:w="3969" w:type="dxa"/>
          </w:tcPr>
          <w:p w14:paraId="0DBD3760" w14:textId="77777777" w:rsidR="00214FAA" w:rsidRDefault="00214FAA" w:rsidP="00214FAA">
            <w:pPr>
              <w:pStyle w:val="Odstavekseznama"/>
              <w:tabs>
                <w:tab w:val="left" w:pos="284"/>
              </w:tabs>
              <w:spacing w:line="240" w:lineRule="exact"/>
              <w:ind w:left="0"/>
              <w:jc w:val="both"/>
              <w:rPr>
                <w:rFonts w:cs="Arial"/>
                <w:szCs w:val="20"/>
                <w:lang w:val="sl-SI" w:eastAsia="sl-SI"/>
              </w:rPr>
            </w:pPr>
            <w:r>
              <w:rPr>
                <w:rFonts w:cs="Arial"/>
                <w:szCs w:val="20"/>
                <w:lang w:val="sl-SI" w:eastAsia="sl-SI"/>
              </w:rPr>
              <w:t>Se strinjamo, zato se določene vsebine usklajujejo na ravni več sektorjev, je pa zagotovo na tem področju še kar precej dela in izzivov.</w:t>
            </w:r>
          </w:p>
        </w:tc>
      </w:tr>
      <w:tr w:rsidR="00214FAA" w:rsidRPr="0031488E" w14:paraId="2FCA5ED7" w14:textId="77777777" w:rsidTr="00246F96">
        <w:tc>
          <w:tcPr>
            <w:tcW w:w="534" w:type="dxa"/>
          </w:tcPr>
          <w:p w14:paraId="7D7A5A33" w14:textId="77777777" w:rsidR="00214FAA" w:rsidRPr="00CA3025" w:rsidRDefault="00214FAA" w:rsidP="00214FAA">
            <w:pPr>
              <w:pStyle w:val="Naslov2"/>
              <w:outlineLvl w:val="1"/>
            </w:pPr>
            <w:r>
              <w:t>59</w:t>
            </w:r>
          </w:p>
        </w:tc>
        <w:tc>
          <w:tcPr>
            <w:tcW w:w="1417" w:type="dxa"/>
          </w:tcPr>
          <w:p w14:paraId="59E3578D"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01A2B456" w14:textId="77777777" w:rsidR="00214FAA" w:rsidRPr="00CA3025" w:rsidRDefault="00214FAA" w:rsidP="00214FAA">
            <w:pPr>
              <w:autoSpaceDE w:val="0"/>
              <w:autoSpaceDN w:val="0"/>
              <w:adjustRightInd w:val="0"/>
              <w:spacing w:line="240" w:lineRule="auto"/>
              <w:jc w:val="both"/>
              <w:rPr>
                <w:rFonts w:cs="Arial"/>
                <w:color w:val="000000"/>
                <w:szCs w:val="20"/>
                <w:lang w:val="sl-SI"/>
              </w:rPr>
            </w:pPr>
            <w:r>
              <w:rPr>
                <w:rFonts w:cs="Arial"/>
                <w:color w:val="000000"/>
                <w:szCs w:val="20"/>
                <w:lang w:val="sl-SI"/>
              </w:rPr>
              <w:t>15</w:t>
            </w:r>
            <w:r w:rsidRPr="00CA3025">
              <w:rPr>
                <w:rFonts w:cs="Arial"/>
                <w:color w:val="000000"/>
                <w:szCs w:val="20"/>
                <w:lang w:val="sl-SI"/>
              </w:rPr>
              <w:t>. 11. 2021</w:t>
            </w:r>
          </w:p>
        </w:tc>
        <w:tc>
          <w:tcPr>
            <w:tcW w:w="1834" w:type="dxa"/>
          </w:tcPr>
          <w:p w14:paraId="59ED013C" w14:textId="77777777" w:rsidR="00214FAA" w:rsidRPr="00CA3025" w:rsidRDefault="00214FAA" w:rsidP="00214FAA">
            <w:pPr>
              <w:autoSpaceDE w:val="0"/>
              <w:autoSpaceDN w:val="0"/>
              <w:adjustRightInd w:val="0"/>
              <w:spacing w:line="240" w:lineRule="auto"/>
              <w:rPr>
                <w:rFonts w:cs="Arial"/>
                <w:b/>
                <w:szCs w:val="20"/>
                <w:lang w:val="sl-SI" w:eastAsia="sl-SI"/>
              </w:rPr>
            </w:pPr>
            <w:r>
              <w:rPr>
                <w:rFonts w:cs="Arial"/>
                <w:b/>
                <w:szCs w:val="20"/>
                <w:lang w:val="sl-SI" w:eastAsia="sl-SI"/>
              </w:rPr>
              <w:t>ga. Helena Mate, občina Ribnica</w:t>
            </w:r>
          </w:p>
        </w:tc>
        <w:tc>
          <w:tcPr>
            <w:tcW w:w="5395" w:type="dxa"/>
          </w:tcPr>
          <w:p w14:paraId="74554B43" w14:textId="77777777" w:rsidR="00214FAA" w:rsidRPr="00CA3025" w:rsidRDefault="00214FAA" w:rsidP="00214FAA">
            <w:pPr>
              <w:tabs>
                <w:tab w:val="left" w:pos="184"/>
                <w:tab w:val="left" w:pos="382"/>
              </w:tabs>
              <w:jc w:val="both"/>
              <w:rPr>
                <w:rFonts w:cs="Arial"/>
                <w:szCs w:val="20"/>
                <w:lang w:val="sl-SI" w:eastAsia="sl-SI"/>
              </w:rPr>
            </w:pPr>
            <w:r w:rsidRPr="00CA3025">
              <w:rPr>
                <w:rFonts w:cs="Arial"/>
                <w:szCs w:val="20"/>
                <w:lang w:val="sl-SI" w:eastAsia="sl-SI"/>
              </w:rPr>
              <w:t xml:space="preserve">V cilju 2: Bolj zelen, nizkoogljičen prehod na neto ničogljično gospodarstvo in odporno Evropo s spodbujanjem čistega in pravičnega energetskega prehoda, zelenih in modrih naložb, krožnega </w:t>
            </w:r>
            <w:r>
              <w:rPr>
                <w:rFonts w:cs="Arial"/>
                <w:szCs w:val="20"/>
                <w:lang w:val="sl-SI" w:eastAsia="sl-SI"/>
              </w:rPr>
              <w:t>g</w:t>
            </w:r>
            <w:r w:rsidRPr="00CA3025">
              <w:rPr>
                <w:rFonts w:cs="Arial"/>
                <w:szCs w:val="20"/>
                <w:lang w:val="sl-SI" w:eastAsia="sl-SI"/>
              </w:rPr>
              <w:t xml:space="preserve">ospodarstva, blaženja in prilagajanja podnebnim spremembam, preprečevanja in upravljanja tveganj ter trajnostne urbane mobilnosti bi bilo: </w:t>
            </w:r>
          </w:p>
          <w:p w14:paraId="0735474C" w14:textId="77777777" w:rsidR="00214FAA" w:rsidRDefault="00214FAA" w:rsidP="00214FAA">
            <w:pPr>
              <w:numPr>
                <w:ilvl w:val="0"/>
                <w:numId w:val="23"/>
              </w:numPr>
              <w:tabs>
                <w:tab w:val="left" w:pos="184"/>
                <w:tab w:val="left" w:pos="382"/>
              </w:tabs>
              <w:ind w:left="184" w:hanging="184"/>
              <w:jc w:val="both"/>
              <w:rPr>
                <w:rFonts w:cs="Arial"/>
                <w:szCs w:val="20"/>
                <w:lang w:val="sl-SI" w:eastAsia="sl-SI"/>
              </w:rPr>
            </w:pPr>
            <w:r w:rsidRPr="00CA3025">
              <w:rPr>
                <w:rFonts w:cs="Arial"/>
                <w:szCs w:val="20"/>
                <w:lang w:val="sl-SI" w:eastAsia="sl-SI"/>
              </w:rPr>
              <w:t>v sklopu krožnega gospodarstva smiselno vzpodbujati povečevanje kapacitet oz. modernizacijo centrov za ločevanje odpadkov (zbirni centri) ter sofinancirati nakup ekološko prijaznega voznega parka (električna vozila, hibridna vozila) v javnih podjetjih in javnih zavodih.</w:t>
            </w:r>
          </w:p>
          <w:p w14:paraId="21FCEF20" w14:textId="77777777" w:rsidR="00214FAA" w:rsidRPr="00CA3025" w:rsidRDefault="00214FAA" w:rsidP="00214FAA">
            <w:pPr>
              <w:tabs>
                <w:tab w:val="left" w:pos="184"/>
                <w:tab w:val="left" w:pos="382"/>
              </w:tabs>
              <w:ind w:left="184"/>
              <w:jc w:val="both"/>
              <w:rPr>
                <w:rFonts w:cs="Arial"/>
                <w:szCs w:val="20"/>
                <w:lang w:val="sl-SI" w:eastAsia="sl-SI"/>
              </w:rPr>
            </w:pPr>
          </w:p>
          <w:p w14:paraId="7F6E6128" w14:textId="77777777" w:rsidR="00214FAA" w:rsidRPr="00996952" w:rsidRDefault="00214FAA" w:rsidP="00214FAA">
            <w:pPr>
              <w:numPr>
                <w:ilvl w:val="0"/>
                <w:numId w:val="23"/>
              </w:numPr>
              <w:tabs>
                <w:tab w:val="left" w:pos="184"/>
                <w:tab w:val="left" w:pos="382"/>
              </w:tabs>
              <w:ind w:left="184" w:hanging="184"/>
              <w:jc w:val="both"/>
              <w:rPr>
                <w:rFonts w:cs="Arial"/>
                <w:szCs w:val="20"/>
                <w:lang w:val="sl-SI" w:eastAsia="sl-SI"/>
              </w:rPr>
            </w:pPr>
            <w:r>
              <w:rPr>
                <w:rFonts w:cs="Arial"/>
                <w:szCs w:val="20"/>
                <w:lang w:val="sl-SI" w:eastAsia="sl-SI"/>
              </w:rPr>
              <w:t>Na</w:t>
            </w:r>
            <w:r w:rsidRPr="00CA3025">
              <w:rPr>
                <w:rFonts w:cs="Arial"/>
                <w:szCs w:val="20"/>
                <w:lang w:val="sl-SI" w:eastAsia="sl-SI"/>
              </w:rPr>
              <w:t xml:space="preserve"> področju zagotavljanja oskrbe s pitno vodo bi bilo nujno potrebno zagotoviti tudi vlaganje v oskrbo s kakovostno pitno vodo s sredstvi skladov ESI za sisteme za oskrbo z manj kot 10.000 prebivalcev in na področjih razdrobljene gradnje, saj obstajajo nekatera območja kjer so prebivalci še vedno brez dostopa do pitne vode. Hkrati je potrebno zagotoviti tudi sredstva za obnove obstoječih vodovodnih sistemov, saj so predvsem problematične izgube v vodovodnem omrežju, ki so v letu 2020 v Sloveniji znašale kar 27% (podatek je iz sporazuma).</w:t>
            </w:r>
          </w:p>
        </w:tc>
        <w:tc>
          <w:tcPr>
            <w:tcW w:w="1701" w:type="dxa"/>
          </w:tcPr>
          <w:p w14:paraId="4892471F" w14:textId="77777777" w:rsidR="00214FAA" w:rsidRPr="00996952" w:rsidRDefault="00214FAA" w:rsidP="00214FAA">
            <w:pPr>
              <w:autoSpaceDE w:val="0"/>
              <w:autoSpaceDN w:val="0"/>
              <w:adjustRightInd w:val="0"/>
              <w:spacing w:line="240" w:lineRule="auto"/>
              <w:rPr>
                <w:rFonts w:cs="Arial"/>
                <w:b/>
                <w:color w:val="FF0000"/>
                <w:szCs w:val="20"/>
                <w:lang w:val="sl-SI"/>
              </w:rPr>
            </w:pPr>
            <w:r w:rsidRPr="00996952">
              <w:rPr>
                <w:rFonts w:cs="Arial"/>
                <w:b/>
                <w:color w:val="FF0000"/>
                <w:szCs w:val="20"/>
                <w:lang w:val="sl-SI"/>
              </w:rPr>
              <w:t>CP2: Zelena Evropa</w:t>
            </w:r>
          </w:p>
          <w:p w14:paraId="2EBF5963" w14:textId="77777777" w:rsidR="00214FAA" w:rsidRPr="00996952" w:rsidRDefault="00214FAA" w:rsidP="00214FAA">
            <w:pPr>
              <w:autoSpaceDE w:val="0"/>
              <w:autoSpaceDN w:val="0"/>
              <w:adjustRightInd w:val="0"/>
              <w:spacing w:line="240" w:lineRule="auto"/>
              <w:rPr>
                <w:rFonts w:cs="Arial"/>
                <w:b/>
                <w:color w:val="FF0000"/>
                <w:szCs w:val="20"/>
                <w:lang w:val="sl-SI"/>
              </w:rPr>
            </w:pPr>
          </w:p>
        </w:tc>
        <w:tc>
          <w:tcPr>
            <w:tcW w:w="3969" w:type="dxa"/>
          </w:tcPr>
          <w:p w14:paraId="7DD4FEBB" w14:textId="77777777" w:rsidR="00214FAA" w:rsidRDefault="00214FAA" w:rsidP="00214FAA">
            <w:pPr>
              <w:pStyle w:val="Odstavekseznama"/>
              <w:tabs>
                <w:tab w:val="left" w:pos="284"/>
              </w:tabs>
              <w:spacing w:line="240" w:lineRule="exact"/>
              <w:ind w:left="0"/>
              <w:jc w:val="both"/>
              <w:rPr>
                <w:rFonts w:cs="Arial"/>
                <w:szCs w:val="20"/>
                <w:lang w:val="sl-SI" w:eastAsia="sl-SI"/>
              </w:rPr>
            </w:pPr>
          </w:p>
          <w:p w14:paraId="6F3D4EFB" w14:textId="77777777" w:rsidR="00214FAA" w:rsidRDefault="00214FAA" w:rsidP="00214FAA">
            <w:pPr>
              <w:pStyle w:val="Odstavekseznama"/>
              <w:tabs>
                <w:tab w:val="left" w:pos="284"/>
              </w:tabs>
              <w:spacing w:line="240" w:lineRule="exact"/>
              <w:ind w:left="0"/>
              <w:jc w:val="both"/>
              <w:rPr>
                <w:rFonts w:cs="Arial"/>
                <w:szCs w:val="20"/>
                <w:lang w:val="sl-SI" w:eastAsia="sl-SI"/>
              </w:rPr>
            </w:pPr>
          </w:p>
          <w:p w14:paraId="1E0BE78D" w14:textId="77777777" w:rsidR="00214FAA" w:rsidRDefault="00214FAA" w:rsidP="00214FAA">
            <w:pPr>
              <w:pStyle w:val="Odstavekseznama"/>
              <w:tabs>
                <w:tab w:val="left" w:pos="284"/>
              </w:tabs>
              <w:spacing w:line="240" w:lineRule="exact"/>
              <w:ind w:left="0"/>
              <w:jc w:val="both"/>
              <w:rPr>
                <w:rFonts w:cs="Arial"/>
                <w:szCs w:val="20"/>
                <w:lang w:val="sl-SI" w:eastAsia="sl-SI"/>
              </w:rPr>
            </w:pPr>
          </w:p>
          <w:p w14:paraId="49BEC325" w14:textId="77777777" w:rsidR="00214FAA" w:rsidRDefault="00214FAA" w:rsidP="00214FAA">
            <w:pPr>
              <w:pStyle w:val="Odstavekseznama"/>
              <w:tabs>
                <w:tab w:val="left" w:pos="284"/>
              </w:tabs>
              <w:spacing w:line="240" w:lineRule="exact"/>
              <w:ind w:left="0"/>
              <w:jc w:val="both"/>
              <w:rPr>
                <w:rFonts w:cs="Arial"/>
                <w:szCs w:val="20"/>
                <w:lang w:val="sl-SI" w:eastAsia="sl-SI"/>
              </w:rPr>
            </w:pPr>
          </w:p>
          <w:p w14:paraId="365141C0" w14:textId="77777777" w:rsidR="00214FAA" w:rsidRDefault="00214FAA" w:rsidP="00214FAA">
            <w:pPr>
              <w:pStyle w:val="Odstavekseznama"/>
              <w:tabs>
                <w:tab w:val="left" w:pos="284"/>
              </w:tabs>
              <w:spacing w:line="240" w:lineRule="exact"/>
              <w:ind w:left="0"/>
              <w:jc w:val="both"/>
              <w:rPr>
                <w:rFonts w:cs="Arial"/>
                <w:szCs w:val="20"/>
                <w:lang w:val="sl-SI" w:eastAsia="sl-SI"/>
              </w:rPr>
            </w:pPr>
          </w:p>
          <w:p w14:paraId="66543E63" w14:textId="77777777" w:rsidR="00214FAA" w:rsidRDefault="00214FAA" w:rsidP="00214FAA">
            <w:pPr>
              <w:pStyle w:val="Odstavekseznama"/>
              <w:tabs>
                <w:tab w:val="left" w:pos="284"/>
              </w:tabs>
              <w:spacing w:line="240" w:lineRule="exact"/>
              <w:ind w:left="0"/>
              <w:jc w:val="both"/>
              <w:rPr>
                <w:rFonts w:cs="Arial"/>
                <w:szCs w:val="20"/>
                <w:lang w:val="sl-SI" w:eastAsia="sl-SI"/>
              </w:rPr>
            </w:pPr>
          </w:p>
          <w:p w14:paraId="48EA3B6C" w14:textId="77777777" w:rsidR="00214FAA" w:rsidRDefault="00214FAA" w:rsidP="00214FAA">
            <w:pPr>
              <w:pStyle w:val="Odstavekseznama"/>
              <w:tabs>
                <w:tab w:val="left" w:pos="284"/>
              </w:tabs>
              <w:spacing w:line="240" w:lineRule="exact"/>
              <w:ind w:left="0"/>
              <w:jc w:val="both"/>
              <w:rPr>
                <w:rFonts w:cs="Arial"/>
                <w:szCs w:val="20"/>
                <w:lang w:val="sl-SI" w:eastAsia="sl-SI"/>
              </w:rPr>
            </w:pPr>
          </w:p>
          <w:p w14:paraId="5CF687CF" w14:textId="77777777" w:rsidR="00214FAA" w:rsidRDefault="00214FAA" w:rsidP="00214FAA">
            <w:pPr>
              <w:pStyle w:val="Odstavekseznama"/>
              <w:tabs>
                <w:tab w:val="left" w:pos="284"/>
              </w:tabs>
              <w:spacing w:line="240" w:lineRule="exact"/>
              <w:ind w:left="0"/>
              <w:jc w:val="both"/>
              <w:rPr>
                <w:rFonts w:cs="Arial"/>
                <w:szCs w:val="20"/>
                <w:lang w:val="sl-SI" w:eastAsia="sl-SI"/>
              </w:rPr>
            </w:pPr>
          </w:p>
          <w:p w14:paraId="78C4E76A" w14:textId="77777777" w:rsidR="00214FAA" w:rsidRDefault="00214FAA" w:rsidP="00214FAA">
            <w:pPr>
              <w:pStyle w:val="Odstavekseznama"/>
              <w:tabs>
                <w:tab w:val="left" w:pos="284"/>
              </w:tabs>
              <w:spacing w:line="240" w:lineRule="exact"/>
              <w:ind w:left="0"/>
              <w:jc w:val="both"/>
              <w:rPr>
                <w:rFonts w:cs="Arial"/>
                <w:szCs w:val="20"/>
                <w:lang w:val="sl-SI" w:eastAsia="sl-SI"/>
              </w:rPr>
            </w:pPr>
            <w:r>
              <w:rPr>
                <w:rFonts w:cs="Arial"/>
                <w:szCs w:val="20"/>
                <w:lang w:val="sl-SI" w:eastAsia="sl-SI"/>
              </w:rPr>
              <w:t>Področje spodbujanja</w:t>
            </w:r>
            <w:r w:rsidRPr="00A63F5E">
              <w:rPr>
                <w:rFonts w:cs="Arial"/>
                <w:szCs w:val="20"/>
                <w:lang w:val="sl-SI" w:eastAsia="sl-SI"/>
              </w:rPr>
              <w:t xml:space="preserve"> uporabe alternativnih goriv v mestih</w:t>
            </w:r>
            <w:r>
              <w:rPr>
                <w:rFonts w:cs="Arial"/>
                <w:szCs w:val="20"/>
                <w:lang w:val="sl-SI" w:eastAsia="sl-SI"/>
              </w:rPr>
              <w:t xml:space="preserve"> je predmet ukrepov v okviru SC 4.1. </w:t>
            </w:r>
          </w:p>
          <w:p w14:paraId="34EEB7D5" w14:textId="4357F0F3" w:rsidR="00214FAA" w:rsidRDefault="00214FAA" w:rsidP="00214FAA">
            <w:pPr>
              <w:pStyle w:val="Odstavekseznama"/>
              <w:tabs>
                <w:tab w:val="left" w:pos="284"/>
              </w:tabs>
              <w:spacing w:line="240" w:lineRule="exact"/>
              <w:ind w:left="0"/>
              <w:jc w:val="both"/>
              <w:rPr>
                <w:rFonts w:cs="Arial"/>
                <w:szCs w:val="20"/>
                <w:lang w:val="sl-SI" w:eastAsia="sl-SI"/>
              </w:rPr>
            </w:pPr>
            <w:r>
              <w:rPr>
                <w:rFonts w:cs="Arial"/>
                <w:szCs w:val="20"/>
                <w:lang w:val="sl-SI" w:eastAsia="sl-SI"/>
              </w:rPr>
              <w:t xml:space="preserve">Povečevanje kapacitet centrov za ločevanje odpadkov ni prioriteta </w:t>
            </w:r>
            <w:r w:rsidR="00DF7B41">
              <w:rPr>
                <w:rFonts w:cs="Arial"/>
                <w:szCs w:val="20"/>
                <w:lang w:val="sl-SI" w:eastAsia="sl-SI"/>
              </w:rPr>
              <w:t>EK</w:t>
            </w:r>
            <w:r>
              <w:rPr>
                <w:rFonts w:cs="Arial"/>
                <w:szCs w:val="20"/>
                <w:lang w:val="sl-SI" w:eastAsia="sl-SI"/>
              </w:rPr>
              <w:t>.</w:t>
            </w:r>
          </w:p>
          <w:p w14:paraId="450F36A1" w14:textId="77777777" w:rsidR="00214FAA" w:rsidRDefault="00214FAA" w:rsidP="00214FAA">
            <w:pPr>
              <w:pStyle w:val="Odstavekseznama"/>
              <w:tabs>
                <w:tab w:val="left" w:pos="284"/>
              </w:tabs>
              <w:spacing w:line="240" w:lineRule="exact"/>
              <w:ind w:left="0"/>
              <w:jc w:val="both"/>
              <w:rPr>
                <w:rFonts w:cs="Arial"/>
                <w:szCs w:val="20"/>
                <w:lang w:val="sl-SI" w:eastAsia="sl-SI"/>
              </w:rPr>
            </w:pPr>
          </w:p>
          <w:p w14:paraId="73AF8691" w14:textId="77777777" w:rsidR="00214FAA" w:rsidRDefault="00214FAA" w:rsidP="00214FAA">
            <w:pPr>
              <w:pStyle w:val="Odstavekseznama"/>
              <w:tabs>
                <w:tab w:val="left" w:pos="284"/>
              </w:tabs>
              <w:spacing w:line="240" w:lineRule="exact"/>
              <w:ind w:left="0"/>
              <w:jc w:val="both"/>
              <w:rPr>
                <w:rFonts w:cs="Arial"/>
                <w:szCs w:val="20"/>
                <w:lang w:val="sl-SI" w:eastAsia="sl-SI"/>
              </w:rPr>
            </w:pPr>
            <w:r>
              <w:rPr>
                <w:rFonts w:cs="Arial"/>
                <w:b/>
                <w:color w:val="000000"/>
                <w:szCs w:val="20"/>
                <w:lang w:val="sl-SI"/>
              </w:rPr>
              <w:t xml:space="preserve">Glej odgovora na vprašanji </w:t>
            </w:r>
            <w:r w:rsidRPr="00BF34E1">
              <w:rPr>
                <w:rFonts w:cs="Arial"/>
                <w:b/>
                <w:color w:val="FF0000"/>
                <w:szCs w:val="20"/>
                <w:lang w:val="sl-SI"/>
              </w:rPr>
              <w:t>37</w:t>
            </w:r>
            <w:r>
              <w:rPr>
                <w:rFonts w:cs="Arial"/>
                <w:b/>
                <w:color w:val="FF0000"/>
                <w:szCs w:val="20"/>
                <w:lang w:val="sl-SI"/>
              </w:rPr>
              <w:t xml:space="preserve"> in 49</w:t>
            </w:r>
            <w:r>
              <w:rPr>
                <w:rFonts w:cs="Arial"/>
                <w:szCs w:val="20"/>
                <w:lang w:val="sl-SI" w:eastAsia="sl-SI"/>
              </w:rPr>
              <w:t xml:space="preserve"> </w:t>
            </w:r>
          </w:p>
        </w:tc>
      </w:tr>
      <w:tr w:rsidR="00214FAA" w:rsidRPr="0031488E" w14:paraId="5EE46258" w14:textId="77777777" w:rsidTr="00246F96">
        <w:tc>
          <w:tcPr>
            <w:tcW w:w="534" w:type="dxa"/>
          </w:tcPr>
          <w:p w14:paraId="01A522D2" w14:textId="77777777" w:rsidR="00214FAA" w:rsidRDefault="00214FAA" w:rsidP="00214FAA">
            <w:pPr>
              <w:pStyle w:val="Naslov2"/>
              <w:outlineLvl w:val="1"/>
            </w:pPr>
            <w:r>
              <w:t>60</w:t>
            </w:r>
          </w:p>
        </w:tc>
        <w:tc>
          <w:tcPr>
            <w:tcW w:w="1417" w:type="dxa"/>
          </w:tcPr>
          <w:p w14:paraId="3735750F" w14:textId="77777777" w:rsidR="00214FAA" w:rsidRPr="00CA3025" w:rsidRDefault="00214FAA" w:rsidP="00214FAA">
            <w:pPr>
              <w:autoSpaceDE w:val="0"/>
              <w:autoSpaceDN w:val="0"/>
              <w:adjustRightInd w:val="0"/>
              <w:spacing w:line="240" w:lineRule="auto"/>
              <w:jc w:val="both"/>
              <w:rPr>
                <w:rFonts w:cs="Arial"/>
                <w:color w:val="000000"/>
                <w:szCs w:val="20"/>
                <w:lang w:val="sl-SI"/>
              </w:rPr>
            </w:pPr>
          </w:p>
        </w:tc>
        <w:tc>
          <w:tcPr>
            <w:tcW w:w="1834" w:type="dxa"/>
          </w:tcPr>
          <w:p w14:paraId="18D87EB8" w14:textId="77777777" w:rsidR="00214FAA" w:rsidRDefault="00214FAA" w:rsidP="00214FAA">
            <w:pPr>
              <w:autoSpaceDE w:val="0"/>
              <w:autoSpaceDN w:val="0"/>
              <w:adjustRightInd w:val="0"/>
              <w:spacing w:line="240" w:lineRule="auto"/>
              <w:rPr>
                <w:rFonts w:cs="Arial"/>
                <w:b/>
                <w:szCs w:val="20"/>
                <w:lang w:val="sl-SI" w:eastAsia="sl-SI"/>
              </w:rPr>
            </w:pPr>
          </w:p>
        </w:tc>
        <w:tc>
          <w:tcPr>
            <w:tcW w:w="5395" w:type="dxa"/>
          </w:tcPr>
          <w:p w14:paraId="4482159C" w14:textId="77777777" w:rsidR="00214FAA" w:rsidRPr="00CA3025" w:rsidRDefault="00214FAA" w:rsidP="00214FAA">
            <w:pPr>
              <w:tabs>
                <w:tab w:val="left" w:pos="184"/>
                <w:tab w:val="left" w:pos="382"/>
              </w:tabs>
              <w:jc w:val="both"/>
              <w:rPr>
                <w:rFonts w:cs="Arial"/>
                <w:szCs w:val="20"/>
                <w:lang w:val="sl-SI" w:eastAsia="sl-SI"/>
              </w:rPr>
            </w:pPr>
            <w:r w:rsidRPr="00CA3025">
              <w:rPr>
                <w:rFonts w:cs="Arial"/>
                <w:szCs w:val="20"/>
                <w:lang w:val="sl-SI" w:eastAsia="sl-SI"/>
              </w:rPr>
              <w:t>V cilju 3: Bolj povezana Evropa z izboljšanjem mobilnosti bi bilo smiselno vzpodbujati in podpirati izgradnjo novih oz. obnovo obstoječih prostorov za izobraževanje kot tudi za varstvo (otrok, starejših, invalidov)</w:t>
            </w:r>
            <w:r>
              <w:rPr>
                <w:rFonts w:cs="Arial"/>
                <w:szCs w:val="20"/>
                <w:lang w:val="sl-SI" w:eastAsia="sl-SI"/>
              </w:rPr>
              <w:t>.</w:t>
            </w:r>
          </w:p>
        </w:tc>
        <w:tc>
          <w:tcPr>
            <w:tcW w:w="1701" w:type="dxa"/>
          </w:tcPr>
          <w:p w14:paraId="4D83E76D" w14:textId="77777777" w:rsidR="00214FAA" w:rsidRPr="00996952" w:rsidRDefault="00214FAA" w:rsidP="00214FAA">
            <w:pPr>
              <w:autoSpaceDE w:val="0"/>
              <w:autoSpaceDN w:val="0"/>
              <w:adjustRightInd w:val="0"/>
              <w:spacing w:line="240" w:lineRule="auto"/>
              <w:rPr>
                <w:rFonts w:cs="Arial"/>
                <w:b/>
                <w:color w:val="FF0000"/>
                <w:szCs w:val="20"/>
                <w:lang w:val="sl-SI"/>
              </w:rPr>
            </w:pPr>
            <w:r w:rsidRPr="00996952">
              <w:rPr>
                <w:rFonts w:cs="Arial"/>
                <w:b/>
                <w:color w:val="FF0000"/>
                <w:szCs w:val="20"/>
                <w:lang w:val="sl-SI"/>
              </w:rPr>
              <w:t xml:space="preserve">CP3: Bolj povezana Evropa z </w:t>
            </w:r>
            <w:r w:rsidRPr="00996952">
              <w:rPr>
                <w:rFonts w:cs="Arial"/>
                <w:b/>
                <w:color w:val="FF0000"/>
                <w:szCs w:val="20"/>
                <w:lang w:val="sl-SI"/>
              </w:rPr>
              <w:lastRenderedPageBreak/>
              <w:t>izboljšanjem mobilnosti</w:t>
            </w:r>
          </w:p>
        </w:tc>
        <w:tc>
          <w:tcPr>
            <w:tcW w:w="3969" w:type="dxa"/>
          </w:tcPr>
          <w:p w14:paraId="58520DB3" w14:textId="77777777" w:rsidR="00214FAA" w:rsidRDefault="00214FAA" w:rsidP="00214FAA">
            <w:pPr>
              <w:pStyle w:val="Odstavekseznama"/>
              <w:tabs>
                <w:tab w:val="left" w:pos="284"/>
              </w:tabs>
              <w:spacing w:line="240" w:lineRule="exact"/>
              <w:ind w:left="0"/>
              <w:jc w:val="both"/>
              <w:rPr>
                <w:rFonts w:cs="Arial"/>
                <w:szCs w:val="20"/>
                <w:lang w:val="sl-SI" w:eastAsia="sl-SI"/>
              </w:rPr>
            </w:pPr>
            <w:r>
              <w:rPr>
                <w:rFonts w:cs="Arial"/>
                <w:szCs w:val="20"/>
                <w:lang w:val="sl-SI" w:eastAsia="sl-SI"/>
              </w:rPr>
              <w:lastRenderedPageBreak/>
              <w:t xml:space="preserve">Naložbe v navedene investicije so v določeni meri predvidene v okviru CP4, predvsem v vzhodni kohezijski regiji. Sredstva ESRR so namreč za ta področja </w:t>
            </w:r>
            <w:r>
              <w:rPr>
                <w:rFonts w:cs="Arial"/>
                <w:szCs w:val="20"/>
                <w:lang w:val="sl-SI" w:eastAsia="sl-SI"/>
              </w:rPr>
              <w:lastRenderedPageBreak/>
              <w:t xml:space="preserve">omejena zaradi pravil o tematski osredotočenosti, hkrati pa morajo biti upravičena z </w:t>
            </w:r>
            <w:proofErr w:type="spellStart"/>
            <w:r>
              <w:rPr>
                <w:rFonts w:cs="Arial"/>
                <w:szCs w:val="20"/>
                <w:lang w:val="sl-SI" w:eastAsia="sl-SI"/>
              </w:rPr>
              <w:t>mappingom</w:t>
            </w:r>
            <w:proofErr w:type="spellEnd"/>
            <w:r>
              <w:rPr>
                <w:rFonts w:cs="Arial"/>
                <w:szCs w:val="20"/>
                <w:lang w:val="sl-SI" w:eastAsia="sl-SI"/>
              </w:rPr>
              <w:t xml:space="preserve"> potreb kot tudi neposredno morajo biti vezana na izvajanje ESS+ ukrepov oziroma jim morajo biti v podporo.</w:t>
            </w:r>
          </w:p>
        </w:tc>
      </w:tr>
      <w:tr w:rsidR="00214FAA" w:rsidRPr="0031488E" w14:paraId="35F8D80A" w14:textId="77777777" w:rsidTr="00246F96">
        <w:tc>
          <w:tcPr>
            <w:tcW w:w="534" w:type="dxa"/>
          </w:tcPr>
          <w:p w14:paraId="7A9DAD65" w14:textId="77777777" w:rsidR="00214FAA" w:rsidRDefault="00214FAA" w:rsidP="00214FAA">
            <w:pPr>
              <w:pStyle w:val="Naslov2"/>
              <w:outlineLvl w:val="1"/>
            </w:pPr>
            <w:r>
              <w:lastRenderedPageBreak/>
              <w:t>61</w:t>
            </w:r>
          </w:p>
        </w:tc>
        <w:tc>
          <w:tcPr>
            <w:tcW w:w="1417" w:type="dxa"/>
          </w:tcPr>
          <w:p w14:paraId="0E11FD52" w14:textId="77777777" w:rsidR="00214FAA" w:rsidRPr="00CA3025" w:rsidRDefault="00214FAA" w:rsidP="00214FAA">
            <w:pPr>
              <w:autoSpaceDE w:val="0"/>
              <w:autoSpaceDN w:val="0"/>
              <w:adjustRightInd w:val="0"/>
              <w:spacing w:line="240" w:lineRule="auto"/>
              <w:jc w:val="both"/>
              <w:rPr>
                <w:rFonts w:cs="Arial"/>
                <w:color w:val="000000"/>
                <w:szCs w:val="20"/>
                <w:lang w:val="sl-SI"/>
              </w:rPr>
            </w:pPr>
          </w:p>
        </w:tc>
        <w:tc>
          <w:tcPr>
            <w:tcW w:w="1834" w:type="dxa"/>
          </w:tcPr>
          <w:p w14:paraId="632FEF8E" w14:textId="77777777" w:rsidR="00214FAA" w:rsidRDefault="00214FAA" w:rsidP="00214FAA">
            <w:pPr>
              <w:autoSpaceDE w:val="0"/>
              <w:autoSpaceDN w:val="0"/>
              <w:adjustRightInd w:val="0"/>
              <w:spacing w:line="240" w:lineRule="auto"/>
              <w:rPr>
                <w:rFonts w:cs="Arial"/>
                <w:b/>
                <w:szCs w:val="20"/>
                <w:lang w:val="sl-SI" w:eastAsia="sl-SI"/>
              </w:rPr>
            </w:pPr>
          </w:p>
        </w:tc>
        <w:tc>
          <w:tcPr>
            <w:tcW w:w="5395" w:type="dxa"/>
          </w:tcPr>
          <w:p w14:paraId="41060057" w14:textId="77777777" w:rsidR="00214FAA" w:rsidRPr="00CA3025" w:rsidRDefault="00214FAA" w:rsidP="00214FAA">
            <w:pPr>
              <w:tabs>
                <w:tab w:val="left" w:pos="184"/>
                <w:tab w:val="left" w:pos="382"/>
              </w:tabs>
              <w:jc w:val="both"/>
              <w:rPr>
                <w:rFonts w:cs="Arial"/>
                <w:szCs w:val="20"/>
                <w:lang w:val="sl-SI" w:eastAsia="sl-SI"/>
              </w:rPr>
            </w:pPr>
            <w:r w:rsidRPr="00CA3025">
              <w:rPr>
                <w:rFonts w:cs="Arial"/>
                <w:szCs w:val="20"/>
                <w:lang w:val="sl-SI" w:eastAsia="sl-SI"/>
              </w:rPr>
              <w:t xml:space="preserve">V cilju 5: Evropa bližje državljanom s spodbujanjem trajnostnega in celostnega razvoja vseh vrst ozemelj in lokalnih spodbud bi bilo smiselno zmanjševati razvojne razlike tako, da bi na področjih s slabšimi razvojnimi karakteristikami na določenih področjih (kanalizacije, oskrba z vodo </w:t>
            </w:r>
            <w:proofErr w:type="spellStart"/>
            <w:r w:rsidRPr="00CA3025">
              <w:rPr>
                <w:rFonts w:cs="Arial"/>
                <w:szCs w:val="20"/>
                <w:lang w:val="sl-SI" w:eastAsia="sl-SI"/>
              </w:rPr>
              <w:t>ipd</w:t>
            </w:r>
            <w:proofErr w:type="spellEnd"/>
            <w:r w:rsidRPr="00CA3025">
              <w:rPr>
                <w:rFonts w:cs="Arial"/>
                <w:szCs w:val="20"/>
                <w:lang w:val="sl-SI" w:eastAsia="sl-SI"/>
              </w:rPr>
              <w:t>) z večjimi deleži sofinanciranj (več kot 60%) vzpodbujali razvoj in zmanjševali škodljive izpuste v okolje na področjih, ki so pod državnim in evropskim povprečjem. V Sloveniji so še prisotna območja, kjer javni sistem vodo oskrbe in prečiščevanja odpadnih voda še ni zgrajen oziroma je neustrezen. Kljub obsežnim investicijam v izgradnjo sistemov za odvajanje in čiščenje odpadnih voda, Slovenija še ne izpolnjuje zahtev Direktive o čiščenju komunalne odpadne vode.</w:t>
            </w:r>
          </w:p>
        </w:tc>
        <w:tc>
          <w:tcPr>
            <w:tcW w:w="1701" w:type="dxa"/>
          </w:tcPr>
          <w:p w14:paraId="1E47D6B6" w14:textId="77777777" w:rsidR="00214FAA" w:rsidRPr="00996952" w:rsidRDefault="00214FAA" w:rsidP="00214FAA">
            <w:pPr>
              <w:autoSpaceDE w:val="0"/>
              <w:autoSpaceDN w:val="0"/>
              <w:adjustRightInd w:val="0"/>
              <w:spacing w:line="240" w:lineRule="auto"/>
              <w:rPr>
                <w:rFonts w:cs="Arial"/>
                <w:b/>
                <w:color w:val="2F5496" w:themeColor="accent1" w:themeShade="BF"/>
                <w:szCs w:val="20"/>
                <w:lang w:val="de-DE"/>
              </w:rPr>
            </w:pPr>
            <w:r w:rsidRPr="00996952">
              <w:rPr>
                <w:rFonts w:cs="Arial"/>
                <w:b/>
                <w:color w:val="FF0000"/>
                <w:sz w:val="22"/>
                <w:szCs w:val="22"/>
                <w:lang w:val="de-DE"/>
              </w:rPr>
              <w:t xml:space="preserve">CP5: </w:t>
            </w:r>
            <w:proofErr w:type="spellStart"/>
            <w:r w:rsidRPr="00996952">
              <w:rPr>
                <w:rFonts w:cs="Arial"/>
                <w:b/>
                <w:color w:val="FF0000"/>
                <w:sz w:val="22"/>
                <w:szCs w:val="22"/>
                <w:lang w:val="de-DE"/>
              </w:rPr>
              <w:t>Evropa</w:t>
            </w:r>
            <w:proofErr w:type="spellEnd"/>
            <w:r w:rsidRPr="00996952">
              <w:rPr>
                <w:rFonts w:cs="Arial"/>
                <w:b/>
                <w:color w:val="FF0000"/>
                <w:sz w:val="22"/>
                <w:szCs w:val="22"/>
                <w:lang w:val="de-DE"/>
              </w:rPr>
              <w:t xml:space="preserve">, </w:t>
            </w:r>
            <w:proofErr w:type="spellStart"/>
            <w:r w:rsidRPr="00996952">
              <w:rPr>
                <w:rFonts w:cs="Arial"/>
                <w:b/>
                <w:color w:val="FF0000"/>
                <w:sz w:val="22"/>
                <w:szCs w:val="22"/>
                <w:lang w:val="de-DE"/>
              </w:rPr>
              <w:t>ki</w:t>
            </w:r>
            <w:proofErr w:type="spellEnd"/>
            <w:r w:rsidRPr="00996952">
              <w:rPr>
                <w:rFonts w:cs="Arial"/>
                <w:b/>
                <w:color w:val="FF0000"/>
                <w:sz w:val="22"/>
                <w:szCs w:val="22"/>
                <w:lang w:val="de-DE"/>
              </w:rPr>
              <w:t xml:space="preserve"> je </w:t>
            </w:r>
            <w:proofErr w:type="spellStart"/>
            <w:r w:rsidRPr="00996952">
              <w:rPr>
                <w:rFonts w:cs="Arial"/>
                <w:b/>
                <w:color w:val="FF0000"/>
                <w:sz w:val="22"/>
                <w:szCs w:val="22"/>
                <w:lang w:val="de-DE"/>
              </w:rPr>
              <w:t>bližje</w:t>
            </w:r>
            <w:proofErr w:type="spellEnd"/>
            <w:r w:rsidRPr="00996952">
              <w:rPr>
                <w:rFonts w:cs="Arial"/>
                <w:b/>
                <w:color w:val="FF0000"/>
                <w:sz w:val="22"/>
                <w:szCs w:val="22"/>
                <w:lang w:val="de-DE"/>
              </w:rPr>
              <w:t xml:space="preserve"> </w:t>
            </w:r>
            <w:proofErr w:type="spellStart"/>
            <w:r w:rsidRPr="00996952">
              <w:rPr>
                <w:rFonts w:cs="Arial"/>
                <w:b/>
                <w:color w:val="FF0000"/>
                <w:sz w:val="22"/>
                <w:szCs w:val="22"/>
                <w:lang w:val="de-DE"/>
              </w:rPr>
              <w:t>državljanom</w:t>
            </w:r>
            <w:proofErr w:type="spellEnd"/>
          </w:p>
        </w:tc>
        <w:tc>
          <w:tcPr>
            <w:tcW w:w="3969" w:type="dxa"/>
          </w:tcPr>
          <w:p w14:paraId="4504B412" w14:textId="77777777" w:rsidR="00214FAA" w:rsidRDefault="00214FAA" w:rsidP="00214FAA">
            <w:pPr>
              <w:pStyle w:val="Odstavekseznama"/>
              <w:tabs>
                <w:tab w:val="left" w:pos="284"/>
              </w:tabs>
              <w:spacing w:line="240" w:lineRule="exact"/>
              <w:ind w:left="0"/>
              <w:jc w:val="both"/>
              <w:rPr>
                <w:rFonts w:cs="Arial"/>
                <w:szCs w:val="20"/>
                <w:lang w:val="sl-SI" w:eastAsia="sl-SI"/>
              </w:rPr>
            </w:pPr>
            <w:r>
              <w:rPr>
                <w:rFonts w:cs="Arial"/>
                <w:szCs w:val="20"/>
                <w:lang w:val="sl-SI" w:eastAsia="sl-SI"/>
              </w:rPr>
              <w:t>Ukrepi s področja odvajanja in čiščenja komunalnih odpadnih voda, kot tudi s področja oskrbe s pitno vodo, so umeščeni v SC 3.5, kjer bo javne razpise za občine izvajalo pristojno resorno ministrstvo (MOP).</w:t>
            </w:r>
          </w:p>
          <w:p w14:paraId="607CF9F8" w14:textId="77777777" w:rsidR="00214FAA" w:rsidRDefault="00214FAA" w:rsidP="00214FAA">
            <w:pPr>
              <w:pStyle w:val="Odstavekseznama"/>
              <w:tabs>
                <w:tab w:val="left" w:pos="284"/>
              </w:tabs>
              <w:spacing w:line="240" w:lineRule="exact"/>
              <w:ind w:left="0"/>
              <w:jc w:val="both"/>
              <w:rPr>
                <w:rFonts w:cs="Arial"/>
                <w:szCs w:val="20"/>
                <w:lang w:val="sl-SI" w:eastAsia="sl-SI"/>
              </w:rPr>
            </w:pPr>
          </w:p>
          <w:p w14:paraId="358E7A5B" w14:textId="77777777" w:rsidR="00214FAA" w:rsidRDefault="00214FAA" w:rsidP="00214FAA">
            <w:pPr>
              <w:pStyle w:val="Odstavekseznama"/>
              <w:tabs>
                <w:tab w:val="left" w:pos="284"/>
              </w:tabs>
              <w:spacing w:line="240" w:lineRule="exact"/>
              <w:ind w:left="0"/>
              <w:jc w:val="both"/>
              <w:rPr>
                <w:rFonts w:cs="Arial"/>
                <w:szCs w:val="20"/>
                <w:lang w:val="sl-SI" w:eastAsia="sl-SI"/>
              </w:rPr>
            </w:pPr>
            <w:r>
              <w:rPr>
                <w:rFonts w:cs="Arial"/>
                <w:szCs w:val="20"/>
                <w:lang w:val="sl-SI" w:eastAsia="sl-SI"/>
              </w:rPr>
              <w:t xml:space="preserve">Glede sofinanciranja občin za zagotavljanje enakopravnega položaja pa </w:t>
            </w:r>
            <w:r w:rsidRPr="00FD44B2">
              <w:rPr>
                <w:rFonts w:cs="Arial"/>
                <w:b/>
                <w:szCs w:val="20"/>
                <w:lang w:val="sl-SI" w:eastAsia="sl-SI"/>
              </w:rPr>
              <w:t>glej o</w:t>
            </w:r>
            <w:r>
              <w:rPr>
                <w:rFonts w:cs="Arial"/>
                <w:b/>
                <w:szCs w:val="20"/>
                <w:lang w:val="sl-SI" w:eastAsia="sl-SI"/>
              </w:rPr>
              <w:t>d</w:t>
            </w:r>
            <w:r w:rsidRPr="00FD44B2">
              <w:rPr>
                <w:rFonts w:cs="Arial"/>
                <w:b/>
                <w:szCs w:val="20"/>
                <w:lang w:val="sl-SI" w:eastAsia="sl-SI"/>
              </w:rPr>
              <w:t>govor na vprašanje</w:t>
            </w:r>
            <w:r>
              <w:rPr>
                <w:rFonts w:cs="Arial"/>
                <w:b/>
                <w:szCs w:val="20"/>
                <w:lang w:val="sl-SI" w:eastAsia="sl-SI"/>
              </w:rPr>
              <w:t xml:space="preserve"> </w:t>
            </w:r>
            <w:r w:rsidRPr="00FD44B2">
              <w:rPr>
                <w:rFonts w:cs="Arial"/>
                <w:b/>
                <w:color w:val="FF0000"/>
                <w:szCs w:val="20"/>
                <w:lang w:val="sl-SI" w:eastAsia="sl-SI"/>
              </w:rPr>
              <w:t>25</w:t>
            </w:r>
          </w:p>
        </w:tc>
      </w:tr>
    </w:tbl>
    <w:p w14:paraId="2684CF73" w14:textId="77777777" w:rsidR="00D7300A" w:rsidRDefault="00D7300A" w:rsidP="00D80657">
      <w:pPr>
        <w:rPr>
          <w:b/>
          <w:color w:val="FF0000"/>
          <w:lang w:val="sl-SI"/>
        </w:rPr>
      </w:pPr>
    </w:p>
    <w:p w14:paraId="5017441F" w14:textId="77777777" w:rsidR="00931F1C" w:rsidRDefault="00931F1C">
      <w:pPr>
        <w:spacing w:after="160" w:line="259" w:lineRule="auto"/>
        <w:rPr>
          <w:b/>
          <w:bCs/>
          <w:color w:val="FF0000"/>
          <w:kern w:val="36"/>
          <w:sz w:val="22"/>
          <w:szCs w:val="48"/>
          <w:lang w:val="sl-SI" w:eastAsia="sl-SI"/>
        </w:rPr>
      </w:pPr>
      <w:bookmarkStart w:id="57" w:name="_Toc90641024"/>
      <w:bookmarkStart w:id="58" w:name="_Toc90641516"/>
      <w:r w:rsidRPr="003C3E8E">
        <w:rPr>
          <w:lang w:val="sl-SI"/>
        </w:rPr>
        <w:br w:type="page"/>
      </w:r>
    </w:p>
    <w:p w14:paraId="279D2ED5" w14:textId="77777777" w:rsidR="00D80657" w:rsidRDefault="00D80657" w:rsidP="00857BC6">
      <w:pPr>
        <w:pStyle w:val="Naslov1"/>
      </w:pPr>
      <w:bookmarkStart w:id="59" w:name="_Toc94175625"/>
      <w:r w:rsidRPr="007D0D71">
        <w:lastRenderedPageBreak/>
        <w:t>3. ZAHODNA KOHEZIJSKA REGIJA</w:t>
      </w:r>
      <w:bookmarkEnd w:id="57"/>
      <w:bookmarkEnd w:id="58"/>
      <w:bookmarkEnd w:id="59"/>
    </w:p>
    <w:tbl>
      <w:tblPr>
        <w:tblStyle w:val="Tabelamrea"/>
        <w:tblpPr w:leftFromText="141" w:rightFromText="141" w:vertAnchor="text" w:tblpY="1"/>
        <w:tblOverlap w:val="never"/>
        <w:tblW w:w="14850" w:type="dxa"/>
        <w:tblLayout w:type="fixed"/>
        <w:tblLook w:val="04A0" w:firstRow="1" w:lastRow="0" w:firstColumn="1" w:lastColumn="0" w:noHBand="0" w:noVBand="1"/>
      </w:tblPr>
      <w:tblGrid>
        <w:gridCol w:w="533"/>
        <w:gridCol w:w="1415"/>
        <w:gridCol w:w="1772"/>
        <w:gridCol w:w="5376"/>
        <w:gridCol w:w="1785"/>
        <w:gridCol w:w="3969"/>
      </w:tblGrid>
      <w:tr w:rsidR="00D80657" w:rsidRPr="00B11612" w14:paraId="7860AD4C" w14:textId="77777777" w:rsidTr="00D7300A">
        <w:tc>
          <w:tcPr>
            <w:tcW w:w="533" w:type="dxa"/>
          </w:tcPr>
          <w:p w14:paraId="541A657D" w14:textId="77777777" w:rsidR="00D80657" w:rsidRPr="00246F96" w:rsidRDefault="00D80657" w:rsidP="00E322D9">
            <w:pPr>
              <w:pStyle w:val="Naslov2"/>
              <w:outlineLvl w:val="1"/>
            </w:pPr>
            <w:bookmarkStart w:id="60" w:name="_Toc90641025"/>
            <w:r w:rsidRPr="00246F96">
              <w:t>ŠT.</w:t>
            </w:r>
            <w:bookmarkEnd w:id="60"/>
          </w:p>
        </w:tc>
        <w:tc>
          <w:tcPr>
            <w:tcW w:w="1415" w:type="dxa"/>
          </w:tcPr>
          <w:p w14:paraId="13B44A86" w14:textId="77777777" w:rsidR="00D80657" w:rsidRDefault="00D80657" w:rsidP="00D80657">
            <w:pPr>
              <w:autoSpaceDE w:val="0"/>
              <w:autoSpaceDN w:val="0"/>
              <w:adjustRightInd w:val="0"/>
              <w:spacing w:line="240" w:lineRule="auto"/>
              <w:jc w:val="both"/>
              <w:rPr>
                <w:rFonts w:cs="Arial"/>
                <w:b/>
                <w:color w:val="000000"/>
                <w:szCs w:val="20"/>
                <w:lang w:val="sl-SI"/>
              </w:rPr>
            </w:pPr>
            <w:r>
              <w:rPr>
                <w:rFonts w:cs="Arial"/>
                <w:b/>
                <w:color w:val="000000"/>
                <w:szCs w:val="20"/>
                <w:lang w:val="sl-SI"/>
              </w:rPr>
              <w:t>DATUM</w:t>
            </w:r>
          </w:p>
        </w:tc>
        <w:tc>
          <w:tcPr>
            <w:tcW w:w="1772" w:type="dxa"/>
          </w:tcPr>
          <w:p w14:paraId="069BAF8E" w14:textId="77777777" w:rsidR="00D80657" w:rsidRDefault="00D80657" w:rsidP="00D80657">
            <w:pPr>
              <w:autoSpaceDE w:val="0"/>
              <w:autoSpaceDN w:val="0"/>
              <w:adjustRightInd w:val="0"/>
              <w:spacing w:line="240" w:lineRule="auto"/>
              <w:rPr>
                <w:rFonts w:cs="Arial"/>
                <w:b/>
                <w:color w:val="000000"/>
                <w:szCs w:val="20"/>
                <w:lang w:val="sl-SI"/>
              </w:rPr>
            </w:pPr>
            <w:r>
              <w:rPr>
                <w:rFonts w:cs="Arial"/>
                <w:b/>
                <w:color w:val="000000"/>
                <w:szCs w:val="20"/>
                <w:lang w:val="sl-SI"/>
              </w:rPr>
              <w:t>DELEŽNIK</w:t>
            </w:r>
          </w:p>
        </w:tc>
        <w:tc>
          <w:tcPr>
            <w:tcW w:w="5376" w:type="dxa"/>
          </w:tcPr>
          <w:p w14:paraId="1DAA88E5" w14:textId="77777777" w:rsidR="00D80657" w:rsidRDefault="00D80657" w:rsidP="007D0D71">
            <w:pPr>
              <w:tabs>
                <w:tab w:val="left" w:pos="326"/>
              </w:tabs>
              <w:autoSpaceDE w:val="0"/>
              <w:autoSpaceDN w:val="0"/>
              <w:adjustRightInd w:val="0"/>
              <w:spacing w:line="240" w:lineRule="auto"/>
              <w:jc w:val="both"/>
              <w:rPr>
                <w:rFonts w:cs="Arial"/>
                <w:b/>
                <w:color w:val="000000"/>
                <w:szCs w:val="20"/>
                <w:lang w:val="sl-SI"/>
              </w:rPr>
            </w:pPr>
            <w:r>
              <w:rPr>
                <w:rFonts w:cs="Arial"/>
                <w:b/>
                <w:color w:val="000000"/>
                <w:szCs w:val="20"/>
                <w:lang w:val="sl-SI"/>
              </w:rPr>
              <w:t>POBUDA/VPRAŠANJE</w:t>
            </w:r>
          </w:p>
        </w:tc>
        <w:tc>
          <w:tcPr>
            <w:tcW w:w="1785" w:type="dxa"/>
          </w:tcPr>
          <w:p w14:paraId="32527669" w14:textId="77777777" w:rsidR="00D80657" w:rsidRPr="00586CD3" w:rsidRDefault="00D80657" w:rsidP="00D80657">
            <w:pPr>
              <w:autoSpaceDE w:val="0"/>
              <w:autoSpaceDN w:val="0"/>
              <w:adjustRightInd w:val="0"/>
              <w:spacing w:line="240" w:lineRule="auto"/>
              <w:rPr>
                <w:rFonts w:cs="Arial"/>
                <w:b/>
                <w:szCs w:val="20"/>
                <w:lang w:val="sl-SI"/>
              </w:rPr>
            </w:pPr>
            <w:r w:rsidRPr="00586CD3">
              <w:rPr>
                <w:rFonts w:cs="Arial"/>
                <w:b/>
                <w:color w:val="FF0000"/>
                <w:szCs w:val="20"/>
                <w:lang w:val="sl-SI"/>
              </w:rPr>
              <w:t xml:space="preserve">KATEGORIJA/ </w:t>
            </w:r>
          </w:p>
          <w:p w14:paraId="20955CFC" w14:textId="77777777" w:rsidR="00D80657" w:rsidRPr="00586CD3" w:rsidRDefault="00D80657" w:rsidP="00D80657">
            <w:pPr>
              <w:autoSpaceDE w:val="0"/>
              <w:autoSpaceDN w:val="0"/>
              <w:adjustRightInd w:val="0"/>
              <w:spacing w:line="240" w:lineRule="auto"/>
              <w:rPr>
                <w:rFonts w:cs="Arial"/>
                <w:b/>
                <w:color w:val="000000"/>
                <w:szCs w:val="20"/>
                <w:lang w:val="sl-SI"/>
              </w:rPr>
            </w:pPr>
            <w:r w:rsidRPr="00586CD3">
              <w:rPr>
                <w:rFonts w:cs="Arial"/>
                <w:b/>
                <w:color w:val="2F5496" w:themeColor="accent1" w:themeShade="BF"/>
                <w:szCs w:val="20"/>
                <w:lang w:val="sl-SI"/>
              </w:rPr>
              <w:t>SKLOP</w:t>
            </w:r>
          </w:p>
        </w:tc>
        <w:tc>
          <w:tcPr>
            <w:tcW w:w="3969" w:type="dxa"/>
          </w:tcPr>
          <w:p w14:paraId="1D1CE3ED" w14:textId="77777777" w:rsidR="00D80657" w:rsidRPr="00F14753" w:rsidRDefault="00D80657" w:rsidP="00D80657">
            <w:pPr>
              <w:autoSpaceDE w:val="0"/>
              <w:autoSpaceDN w:val="0"/>
              <w:adjustRightInd w:val="0"/>
              <w:spacing w:line="240" w:lineRule="auto"/>
              <w:jc w:val="both"/>
              <w:rPr>
                <w:rFonts w:cs="Arial"/>
                <w:b/>
                <w:szCs w:val="20"/>
                <w:lang w:val="sl-SI"/>
              </w:rPr>
            </w:pPr>
            <w:r>
              <w:rPr>
                <w:rFonts w:cs="Arial"/>
                <w:b/>
                <w:szCs w:val="20"/>
                <w:lang w:val="sl-SI"/>
              </w:rPr>
              <w:t>ODGOVOR</w:t>
            </w:r>
          </w:p>
        </w:tc>
      </w:tr>
      <w:tr w:rsidR="00ED290E" w:rsidRPr="0031488E" w14:paraId="5CA3E7B1" w14:textId="77777777" w:rsidTr="00D7300A">
        <w:tc>
          <w:tcPr>
            <w:tcW w:w="533" w:type="dxa"/>
          </w:tcPr>
          <w:p w14:paraId="2FE53146" w14:textId="77777777" w:rsidR="00ED290E" w:rsidRDefault="00996952" w:rsidP="00E322D9">
            <w:pPr>
              <w:pStyle w:val="Naslov2"/>
              <w:outlineLvl w:val="1"/>
            </w:pPr>
            <w:r>
              <w:t>62</w:t>
            </w:r>
          </w:p>
        </w:tc>
        <w:tc>
          <w:tcPr>
            <w:tcW w:w="1415" w:type="dxa"/>
          </w:tcPr>
          <w:p w14:paraId="06A01D3B" w14:textId="77777777" w:rsidR="00ED290E" w:rsidRDefault="00ED290E" w:rsidP="00ED290E">
            <w:pPr>
              <w:autoSpaceDE w:val="0"/>
              <w:autoSpaceDN w:val="0"/>
              <w:adjustRightInd w:val="0"/>
              <w:spacing w:line="240" w:lineRule="auto"/>
              <w:jc w:val="both"/>
              <w:rPr>
                <w:rFonts w:cs="Arial"/>
                <w:color w:val="000000"/>
                <w:szCs w:val="20"/>
                <w:lang w:val="sl-SI"/>
              </w:rPr>
            </w:pPr>
            <w:r>
              <w:rPr>
                <w:rFonts w:cs="Arial"/>
                <w:color w:val="000000"/>
                <w:szCs w:val="20"/>
                <w:lang w:val="sl-SI"/>
              </w:rPr>
              <w:t>Dopis 22. 11. 2021 in posvetovanje 3. 12. 2021</w:t>
            </w:r>
          </w:p>
        </w:tc>
        <w:tc>
          <w:tcPr>
            <w:tcW w:w="1772" w:type="dxa"/>
          </w:tcPr>
          <w:p w14:paraId="478E08E5" w14:textId="77777777" w:rsidR="00ED290E" w:rsidRPr="004E1A32" w:rsidRDefault="00ED290E" w:rsidP="00ED290E">
            <w:pPr>
              <w:autoSpaceDE w:val="0"/>
              <w:autoSpaceDN w:val="0"/>
              <w:adjustRightInd w:val="0"/>
              <w:spacing w:line="240" w:lineRule="auto"/>
              <w:jc w:val="both"/>
              <w:rPr>
                <w:rFonts w:cs="Arial"/>
                <w:b/>
                <w:color w:val="000000"/>
                <w:szCs w:val="20"/>
                <w:lang w:val="sl-SI"/>
              </w:rPr>
            </w:pPr>
            <w:r w:rsidRPr="004E1A32">
              <w:rPr>
                <w:rFonts w:cs="Arial"/>
                <w:b/>
                <w:color w:val="000000"/>
                <w:szCs w:val="20"/>
                <w:lang w:val="sl-SI"/>
              </w:rPr>
              <w:t>R</w:t>
            </w:r>
            <w:r>
              <w:rPr>
                <w:rFonts w:cs="Arial"/>
                <w:b/>
                <w:color w:val="000000"/>
                <w:szCs w:val="20"/>
                <w:lang w:val="sl-SI"/>
              </w:rPr>
              <w:t>azvojni svet kohezijske regije Za</w:t>
            </w:r>
            <w:r w:rsidRPr="004E1A32">
              <w:rPr>
                <w:rFonts w:cs="Arial"/>
                <w:b/>
                <w:color w:val="000000"/>
                <w:szCs w:val="20"/>
                <w:lang w:val="sl-SI"/>
              </w:rPr>
              <w:t>hodna Slovenija</w:t>
            </w:r>
          </w:p>
        </w:tc>
        <w:tc>
          <w:tcPr>
            <w:tcW w:w="5376" w:type="dxa"/>
          </w:tcPr>
          <w:p w14:paraId="2EF81654" w14:textId="77777777" w:rsidR="00C550FE" w:rsidRDefault="00C550FE" w:rsidP="00C550FE">
            <w:pPr>
              <w:tabs>
                <w:tab w:val="left" w:pos="326"/>
              </w:tabs>
              <w:spacing w:line="240" w:lineRule="auto"/>
              <w:jc w:val="both"/>
              <w:rPr>
                <w:rFonts w:cs="Arial"/>
                <w:b/>
                <w:szCs w:val="20"/>
                <w:lang w:val="sl-SI"/>
              </w:rPr>
            </w:pPr>
            <w:r w:rsidRPr="00C550FE">
              <w:rPr>
                <w:rFonts w:cs="Arial"/>
                <w:b/>
                <w:szCs w:val="20"/>
                <w:lang w:val="sl-SI"/>
              </w:rPr>
              <w:t>Stališče Razvojnega sveta kohezijske regije Zahodna Slovenija na temo Sporazuma o partnerstvu med Slovenijo in Evropsko komisijo za obdobje 2021-2027 (PS) in Izhodišča programa za izvajanje EKP v obdobju 2021-2027 (Izhodišča programa)</w:t>
            </w:r>
            <w:r>
              <w:rPr>
                <w:rFonts w:cs="Arial"/>
                <w:b/>
                <w:szCs w:val="20"/>
                <w:lang w:val="sl-SI"/>
              </w:rPr>
              <w:t xml:space="preserve"> – priponka:</w:t>
            </w:r>
          </w:p>
          <w:p w14:paraId="7E7D65E2" w14:textId="77777777" w:rsidR="00C550FE" w:rsidRDefault="00C550FE" w:rsidP="00C550FE">
            <w:pPr>
              <w:tabs>
                <w:tab w:val="left" w:pos="326"/>
              </w:tabs>
              <w:spacing w:line="240" w:lineRule="auto"/>
              <w:jc w:val="both"/>
              <w:rPr>
                <w:rFonts w:cs="Arial"/>
                <w:b/>
                <w:szCs w:val="20"/>
                <w:lang w:val="sl-SI"/>
              </w:rPr>
            </w:pPr>
            <w:r>
              <w:rPr>
                <w:rFonts w:cs="Arial"/>
                <w:b/>
                <w:szCs w:val="20"/>
                <w:lang w:val="sl-SI"/>
              </w:rPr>
              <w:object w:dxaOrig="1513" w:dyaOrig="960" w14:anchorId="5552C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2pt" o:ole="">
                  <v:imagedata r:id="rId9" o:title=""/>
                </v:shape>
                <o:OLEObject Type="Embed" ProgID="Package" ShapeID="_x0000_i1025" DrawAspect="Icon" ObjectID="_1704809724" r:id="rId10"/>
              </w:object>
            </w:r>
          </w:p>
          <w:p w14:paraId="2BBA9959" w14:textId="77777777" w:rsidR="00C550FE" w:rsidRPr="00C550FE" w:rsidRDefault="00C550FE" w:rsidP="00C550FE">
            <w:pPr>
              <w:tabs>
                <w:tab w:val="left" w:pos="326"/>
              </w:tabs>
              <w:spacing w:line="240" w:lineRule="auto"/>
              <w:jc w:val="both"/>
              <w:rPr>
                <w:rFonts w:cs="Arial"/>
                <w:szCs w:val="20"/>
                <w:lang w:val="sl-SI"/>
              </w:rPr>
            </w:pPr>
            <w:r w:rsidRPr="00C550FE">
              <w:rPr>
                <w:rFonts w:cs="Arial"/>
                <w:color w:val="2F5496" w:themeColor="accent1" w:themeShade="BF"/>
                <w:szCs w:val="20"/>
                <w:lang w:val="sl-SI"/>
              </w:rPr>
              <w:t xml:space="preserve">Vprašanja iz priloge </w:t>
            </w:r>
            <w:r>
              <w:rPr>
                <w:rFonts w:cs="Arial"/>
                <w:color w:val="2F5496" w:themeColor="accent1" w:themeShade="BF"/>
                <w:szCs w:val="20"/>
                <w:lang w:val="sl-SI"/>
              </w:rPr>
              <w:t>v stališčih:</w:t>
            </w:r>
          </w:p>
          <w:p w14:paraId="3099A3C1" w14:textId="77777777" w:rsidR="007D0D71" w:rsidRPr="00911CA1" w:rsidRDefault="00AA4114" w:rsidP="00C550FE">
            <w:pPr>
              <w:pStyle w:val="Odstavekseznama"/>
              <w:tabs>
                <w:tab w:val="left" w:pos="326"/>
              </w:tabs>
              <w:spacing w:line="240" w:lineRule="auto"/>
              <w:ind w:left="0"/>
              <w:jc w:val="both"/>
              <w:rPr>
                <w:rFonts w:cs="Arial"/>
                <w:color w:val="000000" w:themeColor="text1"/>
                <w:szCs w:val="20"/>
                <w:lang w:val="sl-SI"/>
              </w:rPr>
            </w:pPr>
            <w:r>
              <w:rPr>
                <w:rFonts w:cs="Arial"/>
                <w:color w:val="000000" w:themeColor="text1"/>
                <w:szCs w:val="20"/>
                <w:lang w:val="sl-SI"/>
              </w:rPr>
              <w:t xml:space="preserve">1. </w:t>
            </w:r>
            <w:r w:rsidR="007D0D71" w:rsidRPr="00911CA1">
              <w:rPr>
                <w:rFonts w:cs="Arial"/>
                <w:color w:val="000000" w:themeColor="text1"/>
                <w:szCs w:val="20"/>
                <w:lang w:val="sl-SI"/>
              </w:rPr>
              <w:t>Mehanizem CTN za urbani razvoj mestnih občin je bil prepoznan kot primer dobre prakse na državnem in evropskem nivoju. Do sedaj je bilo komunicirano, da se bo mehanizem nadaljeval v enaki obliki z zgolj manjšimi poenostavitvami. V izhodiščih programa je predvidena sprememba načina potrjevanja operacij, ki pa pomeni korenito spremembo izvajanja, in sicer na način, da pozivov za oddajo vlog ne bo več objavljal posredniški organ za izbor operacij (do sedaj je bil to ZMOS) temveč ministrstva. To zmanjšuje vlogo mestnih občin pri izvajanju mehanizma in prenaša odločitve o časovnem poteku izvajanja povsem na stran države.</w:t>
            </w:r>
          </w:p>
          <w:p w14:paraId="112BF457" w14:textId="77777777" w:rsidR="007D0D71" w:rsidRPr="00AA4114" w:rsidRDefault="007D0D71" w:rsidP="00CA3025">
            <w:pPr>
              <w:numPr>
                <w:ilvl w:val="0"/>
                <w:numId w:val="5"/>
              </w:numPr>
              <w:tabs>
                <w:tab w:val="left" w:pos="326"/>
              </w:tabs>
              <w:spacing w:line="240" w:lineRule="auto"/>
              <w:ind w:left="0" w:firstLine="0"/>
              <w:jc w:val="both"/>
              <w:rPr>
                <w:rFonts w:cs="Arial"/>
                <w:color w:val="2F5496" w:themeColor="accent1" w:themeShade="BF"/>
                <w:szCs w:val="20"/>
                <w:lang w:val="sl-SI"/>
              </w:rPr>
            </w:pPr>
            <w:r w:rsidRPr="00911CA1">
              <w:rPr>
                <w:rFonts w:cs="Arial"/>
                <w:color w:val="000000" w:themeColor="text1"/>
                <w:szCs w:val="20"/>
                <w:lang w:val="sl-SI"/>
              </w:rPr>
              <w:t xml:space="preserve">Prosimo za pojasnilo, zakaj se zmanjšuje vloga mestnih občin v mehanizmu in stališča, zakaj je potrebna krnitev večnivojskega pristopa? </w:t>
            </w:r>
            <w:r w:rsidRPr="00AA4114">
              <w:rPr>
                <w:rFonts w:cs="Arial"/>
                <w:color w:val="2F5496" w:themeColor="accent1" w:themeShade="BF"/>
                <w:szCs w:val="20"/>
                <w:lang w:val="sl-SI"/>
              </w:rPr>
              <w:t>Zakaj ni več predviden ZMOS kot posredniški organ za izbor operacij?</w:t>
            </w:r>
          </w:p>
          <w:p w14:paraId="5E495D2F" w14:textId="77777777" w:rsidR="00DB5EAF" w:rsidRPr="00931F1C" w:rsidRDefault="007D0D71" w:rsidP="00DB5EAF">
            <w:pPr>
              <w:numPr>
                <w:ilvl w:val="0"/>
                <w:numId w:val="5"/>
              </w:numPr>
              <w:tabs>
                <w:tab w:val="left" w:pos="326"/>
              </w:tabs>
              <w:spacing w:line="240" w:lineRule="auto"/>
              <w:ind w:left="0" w:firstLine="0"/>
              <w:jc w:val="both"/>
              <w:rPr>
                <w:rFonts w:cs="Arial"/>
                <w:color w:val="000000" w:themeColor="text1"/>
                <w:szCs w:val="20"/>
                <w:lang w:val="sl-SI"/>
              </w:rPr>
            </w:pPr>
            <w:r w:rsidRPr="00911CA1">
              <w:rPr>
                <w:rFonts w:cs="Arial"/>
                <w:color w:val="000000" w:themeColor="text1"/>
                <w:szCs w:val="20"/>
                <w:lang w:val="sl-SI"/>
              </w:rPr>
              <w:t xml:space="preserve">Ali menite, da se s tem način izvajanja CTN ne bo dejansko izenačil z načinom, ki je veljal za DRR v obdobju 2014-2020? </w:t>
            </w:r>
            <w:r w:rsidRPr="00AA4114">
              <w:rPr>
                <w:rFonts w:cs="Arial"/>
                <w:color w:val="2F5496" w:themeColor="accent1" w:themeShade="BF"/>
                <w:szCs w:val="20"/>
                <w:lang w:val="sl-SI"/>
              </w:rPr>
              <w:t>Kateri ukrepi so predvideni, da se ne bodo ponovile nekatere sistemske pomanjkljivosti?</w:t>
            </w:r>
          </w:p>
        </w:tc>
        <w:tc>
          <w:tcPr>
            <w:tcW w:w="1785" w:type="dxa"/>
          </w:tcPr>
          <w:p w14:paraId="3F88BB07" w14:textId="77777777" w:rsidR="007D0D71" w:rsidRPr="00EC7D46" w:rsidRDefault="007D0D71" w:rsidP="007D0D71">
            <w:pPr>
              <w:autoSpaceDE w:val="0"/>
              <w:autoSpaceDN w:val="0"/>
              <w:adjustRightInd w:val="0"/>
              <w:spacing w:line="240" w:lineRule="auto"/>
              <w:rPr>
                <w:rFonts w:cs="Arial"/>
                <w:b/>
                <w:color w:val="2F5496" w:themeColor="accent1" w:themeShade="BF"/>
                <w:szCs w:val="20"/>
                <w:lang w:val="sl-SI"/>
              </w:rPr>
            </w:pPr>
            <w:r w:rsidRPr="00D7300A">
              <w:rPr>
                <w:rFonts w:cs="Arial"/>
                <w:b/>
                <w:color w:val="FF0000"/>
                <w:szCs w:val="20"/>
                <w:lang w:val="sl-SI"/>
              </w:rPr>
              <w:t xml:space="preserve">CP5: Evropa, ki je bližje državljanom </w:t>
            </w:r>
          </w:p>
          <w:p w14:paraId="7B7BC50B" w14:textId="77777777" w:rsidR="007D0D71" w:rsidRPr="00EC7D46" w:rsidRDefault="007D0D71" w:rsidP="007D0D71">
            <w:pPr>
              <w:autoSpaceDE w:val="0"/>
              <w:autoSpaceDN w:val="0"/>
              <w:adjustRightInd w:val="0"/>
              <w:spacing w:line="240" w:lineRule="auto"/>
              <w:rPr>
                <w:rFonts w:cs="Arial"/>
                <w:b/>
                <w:color w:val="2F5496" w:themeColor="accent1" w:themeShade="BF"/>
                <w:szCs w:val="20"/>
                <w:lang w:val="sl-SI"/>
              </w:rPr>
            </w:pPr>
          </w:p>
          <w:p w14:paraId="56433E77" w14:textId="77777777" w:rsidR="00C550FE" w:rsidRDefault="00C550FE" w:rsidP="007D0D71">
            <w:pPr>
              <w:autoSpaceDE w:val="0"/>
              <w:autoSpaceDN w:val="0"/>
              <w:adjustRightInd w:val="0"/>
              <w:spacing w:line="240" w:lineRule="auto"/>
              <w:rPr>
                <w:rFonts w:cs="Arial"/>
                <w:b/>
                <w:color w:val="2F5496" w:themeColor="accent1" w:themeShade="BF"/>
                <w:szCs w:val="20"/>
                <w:lang w:val="sl-SI"/>
              </w:rPr>
            </w:pPr>
          </w:p>
          <w:p w14:paraId="6CC044A7" w14:textId="77777777" w:rsidR="00C550FE" w:rsidRDefault="00C550FE" w:rsidP="007D0D71">
            <w:pPr>
              <w:autoSpaceDE w:val="0"/>
              <w:autoSpaceDN w:val="0"/>
              <w:adjustRightInd w:val="0"/>
              <w:spacing w:line="240" w:lineRule="auto"/>
              <w:rPr>
                <w:rFonts w:cs="Arial"/>
                <w:b/>
                <w:color w:val="2F5496" w:themeColor="accent1" w:themeShade="BF"/>
                <w:szCs w:val="20"/>
                <w:lang w:val="sl-SI"/>
              </w:rPr>
            </w:pPr>
          </w:p>
          <w:p w14:paraId="2716AA50" w14:textId="77777777" w:rsidR="00C550FE" w:rsidRDefault="00C550FE" w:rsidP="007D0D71">
            <w:pPr>
              <w:autoSpaceDE w:val="0"/>
              <w:autoSpaceDN w:val="0"/>
              <w:adjustRightInd w:val="0"/>
              <w:spacing w:line="240" w:lineRule="auto"/>
              <w:rPr>
                <w:rFonts w:cs="Arial"/>
                <w:b/>
                <w:color w:val="2F5496" w:themeColor="accent1" w:themeShade="BF"/>
                <w:szCs w:val="20"/>
                <w:lang w:val="sl-SI"/>
              </w:rPr>
            </w:pPr>
          </w:p>
          <w:p w14:paraId="2B908B6A" w14:textId="77777777" w:rsidR="00C550FE" w:rsidRDefault="00C550FE" w:rsidP="007D0D71">
            <w:pPr>
              <w:autoSpaceDE w:val="0"/>
              <w:autoSpaceDN w:val="0"/>
              <w:adjustRightInd w:val="0"/>
              <w:spacing w:line="240" w:lineRule="auto"/>
              <w:rPr>
                <w:rFonts w:cs="Arial"/>
                <w:b/>
                <w:color w:val="2F5496" w:themeColor="accent1" w:themeShade="BF"/>
                <w:szCs w:val="20"/>
                <w:lang w:val="sl-SI"/>
              </w:rPr>
            </w:pPr>
          </w:p>
          <w:p w14:paraId="63413EDE" w14:textId="77777777" w:rsidR="00C550FE" w:rsidRDefault="00C550FE" w:rsidP="007D0D71">
            <w:pPr>
              <w:autoSpaceDE w:val="0"/>
              <w:autoSpaceDN w:val="0"/>
              <w:adjustRightInd w:val="0"/>
              <w:spacing w:line="240" w:lineRule="auto"/>
              <w:rPr>
                <w:rFonts w:cs="Arial"/>
                <w:b/>
                <w:color w:val="2F5496" w:themeColor="accent1" w:themeShade="BF"/>
                <w:szCs w:val="20"/>
                <w:lang w:val="sl-SI"/>
              </w:rPr>
            </w:pPr>
          </w:p>
          <w:p w14:paraId="5915B0ED" w14:textId="77777777" w:rsidR="00C550FE" w:rsidRDefault="00C550FE" w:rsidP="007D0D71">
            <w:pPr>
              <w:autoSpaceDE w:val="0"/>
              <w:autoSpaceDN w:val="0"/>
              <w:adjustRightInd w:val="0"/>
              <w:spacing w:line="240" w:lineRule="auto"/>
              <w:rPr>
                <w:rFonts w:cs="Arial"/>
                <w:b/>
                <w:color w:val="2F5496" w:themeColor="accent1" w:themeShade="BF"/>
                <w:szCs w:val="20"/>
                <w:lang w:val="sl-SI"/>
              </w:rPr>
            </w:pPr>
          </w:p>
          <w:p w14:paraId="30314B9D" w14:textId="77777777" w:rsidR="007D0D71" w:rsidRPr="00EC7D46" w:rsidRDefault="007D0D71" w:rsidP="007D0D71">
            <w:pPr>
              <w:autoSpaceDE w:val="0"/>
              <w:autoSpaceDN w:val="0"/>
              <w:adjustRightInd w:val="0"/>
              <w:spacing w:line="240" w:lineRule="auto"/>
              <w:rPr>
                <w:rFonts w:cs="Arial"/>
                <w:b/>
                <w:color w:val="2F5496" w:themeColor="accent1" w:themeShade="BF"/>
                <w:szCs w:val="20"/>
                <w:lang w:val="sl-SI"/>
              </w:rPr>
            </w:pPr>
            <w:r w:rsidRPr="00EC7D46">
              <w:rPr>
                <w:rFonts w:cs="Arial"/>
                <w:b/>
                <w:color w:val="2F5496" w:themeColor="accent1" w:themeShade="BF"/>
                <w:szCs w:val="20"/>
                <w:lang w:val="sl-SI"/>
              </w:rPr>
              <w:t xml:space="preserve">CTN </w:t>
            </w:r>
          </w:p>
          <w:p w14:paraId="6E2EA5DE" w14:textId="77777777" w:rsidR="007D0D71" w:rsidRPr="00EC7D46" w:rsidRDefault="007D0D71" w:rsidP="007D0D71">
            <w:pPr>
              <w:autoSpaceDE w:val="0"/>
              <w:autoSpaceDN w:val="0"/>
              <w:adjustRightInd w:val="0"/>
              <w:spacing w:line="240" w:lineRule="auto"/>
              <w:rPr>
                <w:rFonts w:cs="Arial"/>
                <w:b/>
                <w:color w:val="2F5496" w:themeColor="accent1" w:themeShade="BF"/>
                <w:szCs w:val="20"/>
                <w:lang w:val="sl-SI"/>
              </w:rPr>
            </w:pPr>
          </w:p>
          <w:p w14:paraId="0E9E1BB4" w14:textId="77777777" w:rsidR="00AA4114" w:rsidRPr="00EC7D46" w:rsidRDefault="00AA4114" w:rsidP="007D0D71">
            <w:pPr>
              <w:autoSpaceDE w:val="0"/>
              <w:autoSpaceDN w:val="0"/>
              <w:adjustRightInd w:val="0"/>
              <w:spacing w:line="240" w:lineRule="auto"/>
              <w:rPr>
                <w:rFonts w:cs="Arial"/>
                <w:b/>
                <w:color w:val="2F5496" w:themeColor="accent1" w:themeShade="BF"/>
                <w:szCs w:val="20"/>
                <w:lang w:val="sl-SI"/>
              </w:rPr>
            </w:pPr>
          </w:p>
          <w:p w14:paraId="62998B26" w14:textId="77777777" w:rsidR="00AA4114" w:rsidRPr="00EC7D46" w:rsidRDefault="00AA4114" w:rsidP="007D0D71">
            <w:pPr>
              <w:autoSpaceDE w:val="0"/>
              <w:autoSpaceDN w:val="0"/>
              <w:adjustRightInd w:val="0"/>
              <w:spacing w:line="240" w:lineRule="auto"/>
              <w:rPr>
                <w:rFonts w:cs="Arial"/>
                <w:b/>
                <w:color w:val="2F5496" w:themeColor="accent1" w:themeShade="BF"/>
                <w:szCs w:val="20"/>
                <w:lang w:val="sl-SI"/>
              </w:rPr>
            </w:pPr>
          </w:p>
          <w:p w14:paraId="377C2AF0" w14:textId="77777777" w:rsidR="00AA4114" w:rsidRPr="00EC7D46" w:rsidRDefault="00AA4114" w:rsidP="007D0D71">
            <w:pPr>
              <w:autoSpaceDE w:val="0"/>
              <w:autoSpaceDN w:val="0"/>
              <w:adjustRightInd w:val="0"/>
              <w:spacing w:line="240" w:lineRule="auto"/>
              <w:rPr>
                <w:rFonts w:cs="Arial"/>
                <w:b/>
                <w:color w:val="2F5496" w:themeColor="accent1" w:themeShade="BF"/>
                <w:szCs w:val="20"/>
                <w:lang w:val="sl-SI"/>
              </w:rPr>
            </w:pPr>
          </w:p>
          <w:p w14:paraId="318815E0" w14:textId="77777777" w:rsidR="00AA4114" w:rsidRPr="00EC7D46" w:rsidRDefault="00AA4114" w:rsidP="007D0D71">
            <w:pPr>
              <w:autoSpaceDE w:val="0"/>
              <w:autoSpaceDN w:val="0"/>
              <w:adjustRightInd w:val="0"/>
              <w:spacing w:line="240" w:lineRule="auto"/>
              <w:rPr>
                <w:rFonts w:cs="Arial"/>
                <w:b/>
                <w:color w:val="2F5496" w:themeColor="accent1" w:themeShade="BF"/>
                <w:szCs w:val="20"/>
                <w:lang w:val="sl-SI"/>
              </w:rPr>
            </w:pPr>
          </w:p>
          <w:p w14:paraId="4CBC004D" w14:textId="77777777" w:rsidR="00AA4114" w:rsidRPr="00EC7D46" w:rsidRDefault="00AA4114" w:rsidP="007D0D71">
            <w:pPr>
              <w:autoSpaceDE w:val="0"/>
              <w:autoSpaceDN w:val="0"/>
              <w:adjustRightInd w:val="0"/>
              <w:spacing w:line="240" w:lineRule="auto"/>
              <w:rPr>
                <w:rFonts w:cs="Arial"/>
                <w:b/>
                <w:color w:val="2F5496" w:themeColor="accent1" w:themeShade="BF"/>
                <w:szCs w:val="20"/>
                <w:lang w:val="sl-SI"/>
              </w:rPr>
            </w:pPr>
          </w:p>
          <w:p w14:paraId="63646037" w14:textId="77777777" w:rsidR="00AA4114" w:rsidRDefault="00AA4114" w:rsidP="007D0D71">
            <w:pPr>
              <w:autoSpaceDE w:val="0"/>
              <w:autoSpaceDN w:val="0"/>
              <w:adjustRightInd w:val="0"/>
              <w:spacing w:line="240" w:lineRule="auto"/>
              <w:rPr>
                <w:rFonts w:cs="Arial"/>
                <w:b/>
                <w:color w:val="2F5496" w:themeColor="accent1" w:themeShade="BF"/>
                <w:szCs w:val="20"/>
                <w:lang w:val="sl-SI"/>
              </w:rPr>
            </w:pPr>
          </w:p>
          <w:p w14:paraId="1CCBFA72" w14:textId="77777777" w:rsidR="00C550FE" w:rsidRDefault="00C550FE" w:rsidP="007D0D71">
            <w:pPr>
              <w:autoSpaceDE w:val="0"/>
              <w:autoSpaceDN w:val="0"/>
              <w:adjustRightInd w:val="0"/>
              <w:spacing w:line="240" w:lineRule="auto"/>
              <w:rPr>
                <w:rFonts w:cs="Arial"/>
                <w:b/>
                <w:color w:val="2F5496" w:themeColor="accent1" w:themeShade="BF"/>
                <w:szCs w:val="20"/>
                <w:lang w:val="sl-SI"/>
              </w:rPr>
            </w:pPr>
          </w:p>
          <w:p w14:paraId="5853A06F" w14:textId="77777777" w:rsidR="00C550FE" w:rsidRDefault="00C550FE" w:rsidP="007D0D71">
            <w:pPr>
              <w:autoSpaceDE w:val="0"/>
              <w:autoSpaceDN w:val="0"/>
              <w:adjustRightInd w:val="0"/>
              <w:spacing w:line="240" w:lineRule="auto"/>
              <w:rPr>
                <w:rFonts w:cs="Arial"/>
                <w:b/>
                <w:color w:val="2F5496" w:themeColor="accent1" w:themeShade="BF"/>
                <w:szCs w:val="20"/>
                <w:lang w:val="sl-SI"/>
              </w:rPr>
            </w:pPr>
          </w:p>
          <w:p w14:paraId="1B3EA4EF" w14:textId="77777777" w:rsidR="00C550FE" w:rsidRPr="00EC7D46" w:rsidRDefault="00C550FE" w:rsidP="007D0D71">
            <w:pPr>
              <w:autoSpaceDE w:val="0"/>
              <w:autoSpaceDN w:val="0"/>
              <w:adjustRightInd w:val="0"/>
              <w:spacing w:line="240" w:lineRule="auto"/>
              <w:rPr>
                <w:rFonts w:cs="Arial"/>
                <w:b/>
                <w:color w:val="2F5496" w:themeColor="accent1" w:themeShade="BF"/>
                <w:szCs w:val="20"/>
                <w:lang w:val="sl-SI"/>
              </w:rPr>
            </w:pPr>
          </w:p>
          <w:p w14:paraId="4D4A19CC" w14:textId="77777777" w:rsidR="00AA4114" w:rsidRDefault="00AA4114" w:rsidP="007D0D71">
            <w:pPr>
              <w:autoSpaceDE w:val="0"/>
              <w:autoSpaceDN w:val="0"/>
              <w:adjustRightInd w:val="0"/>
              <w:spacing w:line="240" w:lineRule="auto"/>
              <w:rPr>
                <w:rFonts w:cs="Arial"/>
                <w:b/>
                <w:color w:val="2F5496" w:themeColor="accent1" w:themeShade="BF"/>
                <w:szCs w:val="20"/>
                <w:lang w:val="sl-SI"/>
              </w:rPr>
            </w:pPr>
          </w:p>
          <w:p w14:paraId="2ECC910F" w14:textId="77777777" w:rsidR="009429CD" w:rsidRDefault="009429CD" w:rsidP="007D0D71">
            <w:pPr>
              <w:autoSpaceDE w:val="0"/>
              <w:autoSpaceDN w:val="0"/>
              <w:adjustRightInd w:val="0"/>
              <w:spacing w:line="240" w:lineRule="auto"/>
              <w:rPr>
                <w:rFonts w:cs="Arial"/>
                <w:b/>
                <w:color w:val="2F5496" w:themeColor="accent1" w:themeShade="BF"/>
                <w:szCs w:val="20"/>
                <w:lang w:val="sl-SI"/>
              </w:rPr>
            </w:pPr>
          </w:p>
          <w:p w14:paraId="78E5C024" w14:textId="77777777" w:rsidR="00D7300A" w:rsidRPr="00EC7D46" w:rsidRDefault="00D7300A" w:rsidP="007D0D71">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ZMOS</w:t>
            </w:r>
          </w:p>
          <w:p w14:paraId="21092129" w14:textId="77777777" w:rsidR="00AA4114" w:rsidRPr="00EC7D46" w:rsidRDefault="00AA4114" w:rsidP="007D0D71">
            <w:pPr>
              <w:autoSpaceDE w:val="0"/>
              <w:autoSpaceDN w:val="0"/>
              <w:adjustRightInd w:val="0"/>
              <w:spacing w:line="240" w:lineRule="auto"/>
              <w:rPr>
                <w:rFonts w:cs="Arial"/>
                <w:b/>
                <w:color w:val="2F5496" w:themeColor="accent1" w:themeShade="BF"/>
                <w:szCs w:val="20"/>
                <w:lang w:val="sl-SI"/>
              </w:rPr>
            </w:pPr>
          </w:p>
          <w:p w14:paraId="7649F3F0" w14:textId="77777777" w:rsidR="00AA4114" w:rsidRPr="00EC7D46" w:rsidRDefault="00AA4114" w:rsidP="007D0D71">
            <w:pPr>
              <w:autoSpaceDE w:val="0"/>
              <w:autoSpaceDN w:val="0"/>
              <w:adjustRightInd w:val="0"/>
              <w:spacing w:line="240" w:lineRule="auto"/>
              <w:rPr>
                <w:rFonts w:cs="Arial"/>
                <w:b/>
                <w:color w:val="2F5496" w:themeColor="accent1" w:themeShade="BF"/>
                <w:szCs w:val="20"/>
                <w:lang w:val="sl-SI"/>
              </w:rPr>
            </w:pPr>
          </w:p>
          <w:p w14:paraId="0E203A6C" w14:textId="77777777" w:rsidR="00AA4114" w:rsidRDefault="00AA4114" w:rsidP="007D0D71">
            <w:pPr>
              <w:autoSpaceDE w:val="0"/>
              <w:autoSpaceDN w:val="0"/>
              <w:adjustRightInd w:val="0"/>
              <w:spacing w:line="240" w:lineRule="auto"/>
              <w:rPr>
                <w:rFonts w:cs="Arial"/>
                <w:b/>
                <w:color w:val="2F5496" w:themeColor="accent1" w:themeShade="BF"/>
                <w:szCs w:val="20"/>
                <w:lang w:val="sl-SI"/>
              </w:rPr>
            </w:pPr>
          </w:p>
          <w:p w14:paraId="056DFB02" w14:textId="77777777" w:rsidR="00D7300A" w:rsidRPr="00EC7D46" w:rsidRDefault="00D7300A" w:rsidP="007D0D71">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DRR</w:t>
            </w:r>
          </w:p>
          <w:p w14:paraId="674330EC" w14:textId="77777777" w:rsidR="00EC7D46" w:rsidRPr="00EC7D46" w:rsidRDefault="00EC7D46" w:rsidP="00ED290E">
            <w:pPr>
              <w:autoSpaceDE w:val="0"/>
              <w:autoSpaceDN w:val="0"/>
              <w:adjustRightInd w:val="0"/>
              <w:spacing w:line="240" w:lineRule="auto"/>
              <w:rPr>
                <w:rFonts w:cs="Arial"/>
                <w:b/>
                <w:color w:val="2F5496" w:themeColor="accent1" w:themeShade="BF"/>
                <w:szCs w:val="20"/>
                <w:lang w:val="sl-SI"/>
              </w:rPr>
            </w:pPr>
          </w:p>
        </w:tc>
        <w:tc>
          <w:tcPr>
            <w:tcW w:w="3969" w:type="dxa"/>
          </w:tcPr>
          <w:p w14:paraId="17C0DB25" w14:textId="7F82AE85" w:rsidR="009429CD" w:rsidRDefault="003C3E8E" w:rsidP="003C3E8E">
            <w:pPr>
              <w:pStyle w:val="Pripombabesedilo"/>
              <w:jc w:val="both"/>
              <w:rPr>
                <w:rFonts w:cs="Arial"/>
                <w:b/>
                <w:color w:val="000000"/>
                <w:lang w:val="sl-SI"/>
              </w:rPr>
            </w:pPr>
            <w:r>
              <w:rPr>
                <w:rFonts w:cs="Arial"/>
                <w:b/>
                <w:color w:val="000000"/>
                <w:lang w:val="sl-SI"/>
              </w:rPr>
              <w:t xml:space="preserve">Glej odgovore na vprašanja </w:t>
            </w:r>
            <w:r>
              <w:rPr>
                <w:rFonts w:cs="Arial"/>
                <w:b/>
                <w:color w:val="FF0000"/>
                <w:lang w:val="sl-SI"/>
              </w:rPr>
              <w:t>22, 28, 29 in 48</w:t>
            </w:r>
          </w:p>
        </w:tc>
      </w:tr>
      <w:tr w:rsidR="00DB5EAF" w:rsidRPr="0031488E" w14:paraId="757BF43A" w14:textId="77777777" w:rsidTr="00D7300A">
        <w:tc>
          <w:tcPr>
            <w:tcW w:w="533" w:type="dxa"/>
          </w:tcPr>
          <w:p w14:paraId="16FC558F" w14:textId="77777777" w:rsidR="00DB5EAF" w:rsidRDefault="00CA3025" w:rsidP="00E322D9">
            <w:pPr>
              <w:pStyle w:val="Naslov2"/>
              <w:outlineLvl w:val="1"/>
            </w:pPr>
            <w:r>
              <w:t>6</w:t>
            </w:r>
            <w:r w:rsidR="00996952">
              <w:t>3</w:t>
            </w:r>
          </w:p>
        </w:tc>
        <w:tc>
          <w:tcPr>
            <w:tcW w:w="1415" w:type="dxa"/>
          </w:tcPr>
          <w:p w14:paraId="696B03C5" w14:textId="77777777" w:rsidR="00DB5EAF" w:rsidRDefault="00DB5EAF" w:rsidP="00ED290E">
            <w:pPr>
              <w:autoSpaceDE w:val="0"/>
              <w:autoSpaceDN w:val="0"/>
              <w:adjustRightInd w:val="0"/>
              <w:spacing w:line="240" w:lineRule="auto"/>
              <w:jc w:val="both"/>
              <w:rPr>
                <w:rFonts w:cs="Arial"/>
                <w:color w:val="000000"/>
                <w:szCs w:val="20"/>
                <w:lang w:val="sl-SI"/>
              </w:rPr>
            </w:pPr>
          </w:p>
        </w:tc>
        <w:tc>
          <w:tcPr>
            <w:tcW w:w="1772" w:type="dxa"/>
          </w:tcPr>
          <w:p w14:paraId="497C9EF1" w14:textId="77777777" w:rsidR="00DB5EAF" w:rsidRPr="00BB1CA5" w:rsidRDefault="00DB5EAF" w:rsidP="00ED290E">
            <w:pPr>
              <w:autoSpaceDE w:val="0"/>
              <w:autoSpaceDN w:val="0"/>
              <w:adjustRightInd w:val="0"/>
              <w:spacing w:line="240" w:lineRule="auto"/>
              <w:jc w:val="both"/>
              <w:rPr>
                <w:rFonts w:cs="Arial"/>
                <w:b/>
                <w:color w:val="000000"/>
                <w:szCs w:val="20"/>
                <w:lang w:val="sl-SI"/>
              </w:rPr>
            </w:pPr>
          </w:p>
        </w:tc>
        <w:tc>
          <w:tcPr>
            <w:tcW w:w="5376" w:type="dxa"/>
          </w:tcPr>
          <w:p w14:paraId="4CEA5F7D" w14:textId="77777777" w:rsidR="00DB5EAF" w:rsidRPr="00931F1C" w:rsidRDefault="00DB5EAF" w:rsidP="00DB5EAF">
            <w:pPr>
              <w:pStyle w:val="Odstavekseznama"/>
              <w:tabs>
                <w:tab w:val="left" w:pos="326"/>
              </w:tabs>
              <w:spacing w:line="240" w:lineRule="auto"/>
              <w:ind w:left="0"/>
              <w:jc w:val="both"/>
              <w:rPr>
                <w:rFonts w:cs="Arial"/>
                <w:color w:val="2F5496" w:themeColor="accent1" w:themeShade="BF"/>
                <w:szCs w:val="20"/>
                <w:lang w:val="sl-SI"/>
              </w:rPr>
            </w:pPr>
            <w:r>
              <w:rPr>
                <w:rFonts w:cs="Arial"/>
                <w:color w:val="000000" w:themeColor="text1"/>
                <w:szCs w:val="20"/>
                <w:lang w:val="sl-SI"/>
              </w:rPr>
              <w:t xml:space="preserve">2. </w:t>
            </w:r>
            <w:r w:rsidRPr="00911CA1">
              <w:rPr>
                <w:rFonts w:cs="Arial"/>
                <w:color w:val="000000" w:themeColor="text1"/>
                <w:szCs w:val="20"/>
                <w:lang w:val="sl-SI"/>
              </w:rPr>
              <w:t xml:space="preserve">Mehanizem CTN je v svojem bistvu namenjen izvajanju celovitih projektov, kjer naj bi upravičenci zato dostopali do različnih virov (skladov, glej člen 30 skupne kohezijske uredbe). </w:t>
            </w:r>
            <w:r w:rsidRPr="00AA4114">
              <w:rPr>
                <w:rFonts w:cs="Arial"/>
                <w:color w:val="2F5496" w:themeColor="accent1" w:themeShade="BF"/>
                <w:szCs w:val="20"/>
                <w:lang w:val="sl-SI"/>
              </w:rPr>
              <w:t xml:space="preserve">Zakaj v mehanizem CTN ne bodo vključena tudi </w:t>
            </w:r>
            <w:r w:rsidRPr="00AA4114">
              <w:rPr>
                <w:rFonts w:cs="Arial"/>
                <w:color w:val="2F5496" w:themeColor="accent1" w:themeShade="BF"/>
                <w:szCs w:val="20"/>
                <w:lang w:val="sl-SI"/>
              </w:rPr>
              <w:lastRenderedPageBreak/>
              <w:t xml:space="preserve">sredstva ESS+ </w:t>
            </w:r>
            <w:r w:rsidRPr="003C3E8E">
              <w:rPr>
                <w:rFonts w:cs="Arial"/>
                <w:color w:val="2F5496" w:themeColor="accent1" w:themeShade="BF"/>
                <w:szCs w:val="20"/>
                <w:lang w:val="sl-SI"/>
              </w:rPr>
              <w:t>in KS, kar bi prispevalo k izvajanju resnično celovitih projektov?</w:t>
            </w:r>
          </w:p>
        </w:tc>
        <w:tc>
          <w:tcPr>
            <w:tcW w:w="1785" w:type="dxa"/>
          </w:tcPr>
          <w:p w14:paraId="565E1361" w14:textId="77777777" w:rsidR="00DB5EAF" w:rsidRPr="00EC7D46" w:rsidRDefault="00DB5EAF" w:rsidP="00AA411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lastRenderedPageBreak/>
              <w:t>ESS+</w:t>
            </w:r>
          </w:p>
        </w:tc>
        <w:tc>
          <w:tcPr>
            <w:tcW w:w="3969" w:type="dxa"/>
          </w:tcPr>
          <w:p w14:paraId="721A4953" w14:textId="77777777" w:rsidR="00DB5EAF" w:rsidRDefault="00D32C80" w:rsidP="00D32C80">
            <w:pPr>
              <w:autoSpaceDE w:val="0"/>
              <w:autoSpaceDN w:val="0"/>
              <w:adjustRightInd w:val="0"/>
              <w:spacing w:line="240" w:lineRule="auto"/>
              <w:rPr>
                <w:rFonts w:cs="Arial"/>
                <w:b/>
                <w:color w:val="000000"/>
                <w:szCs w:val="20"/>
                <w:lang w:val="sl-SI"/>
              </w:rPr>
            </w:pPr>
            <w:r>
              <w:rPr>
                <w:rFonts w:cs="Arial"/>
                <w:b/>
                <w:color w:val="000000"/>
                <w:szCs w:val="20"/>
                <w:lang w:val="sl-SI"/>
              </w:rPr>
              <w:t xml:space="preserve">Glej odgovora na vprašanji </w:t>
            </w:r>
            <w:r>
              <w:rPr>
                <w:rFonts w:cs="Arial"/>
                <w:b/>
                <w:color w:val="FF0000"/>
                <w:szCs w:val="20"/>
                <w:lang w:val="sl-SI"/>
              </w:rPr>
              <w:t>6 in 48</w:t>
            </w:r>
          </w:p>
        </w:tc>
      </w:tr>
      <w:tr w:rsidR="00DB5EAF" w:rsidRPr="0031488E" w14:paraId="6A1FC25E" w14:textId="77777777" w:rsidTr="00D7300A">
        <w:tc>
          <w:tcPr>
            <w:tcW w:w="533" w:type="dxa"/>
          </w:tcPr>
          <w:p w14:paraId="2F5557AC" w14:textId="77777777" w:rsidR="00DB5EAF" w:rsidRDefault="00996952" w:rsidP="00E322D9">
            <w:pPr>
              <w:pStyle w:val="Naslov2"/>
              <w:outlineLvl w:val="1"/>
            </w:pPr>
            <w:r>
              <w:lastRenderedPageBreak/>
              <w:t>64</w:t>
            </w:r>
          </w:p>
        </w:tc>
        <w:tc>
          <w:tcPr>
            <w:tcW w:w="1415" w:type="dxa"/>
          </w:tcPr>
          <w:p w14:paraId="78112C09" w14:textId="77777777" w:rsidR="00DB5EAF" w:rsidRDefault="00DB5EAF" w:rsidP="00ED290E">
            <w:pPr>
              <w:autoSpaceDE w:val="0"/>
              <w:autoSpaceDN w:val="0"/>
              <w:adjustRightInd w:val="0"/>
              <w:spacing w:line="240" w:lineRule="auto"/>
              <w:jc w:val="both"/>
              <w:rPr>
                <w:rFonts w:cs="Arial"/>
                <w:color w:val="000000"/>
                <w:szCs w:val="20"/>
                <w:lang w:val="sl-SI"/>
              </w:rPr>
            </w:pPr>
          </w:p>
        </w:tc>
        <w:tc>
          <w:tcPr>
            <w:tcW w:w="1772" w:type="dxa"/>
          </w:tcPr>
          <w:p w14:paraId="45D34B35" w14:textId="77777777" w:rsidR="00DB5EAF" w:rsidRPr="00BB1CA5" w:rsidRDefault="00DB5EAF" w:rsidP="00ED290E">
            <w:pPr>
              <w:autoSpaceDE w:val="0"/>
              <w:autoSpaceDN w:val="0"/>
              <w:adjustRightInd w:val="0"/>
              <w:spacing w:line="240" w:lineRule="auto"/>
              <w:jc w:val="both"/>
              <w:rPr>
                <w:rFonts w:cs="Arial"/>
                <w:b/>
                <w:color w:val="000000"/>
                <w:szCs w:val="20"/>
                <w:lang w:val="sl-SI"/>
              </w:rPr>
            </w:pPr>
          </w:p>
        </w:tc>
        <w:tc>
          <w:tcPr>
            <w:tcW w:w="5376" w:type="dxa"/>
          </w:tcPr>
          <w:p w14:paraId="55F9067F" w14:textId="77777777" w:rsidR="00DB5EAF" w:rsidRPr="0030466A" w:rsidRDefault="00DB5EAF" w:rsidP="00DB5EAF">
            <w:pPr>
              <w:pStyle w:val="Odstavekseznama"/>
              <w:tabs>
                <w:tab w:val="left" w:pos="326"/>
              </w:tabs>
              <w:spacing w:line="240" w:lineRule="auto"/>
              <w:ind w:left="0"/>
              <w:jc w:val="both"/>
              <w:rPr>
                <w:rFonts w:cs="Arial"/>
                <w:color w:val="000000" w:themeColor="text1"/>
                <w:szCs w:val="20"/>
                <w:lang w:val="sl-SI"/>
              </w:rPr>
            </w:pPr>
            <w:r>
              <w:rPr>
                <w:rFonts w:cs="Arial"/>
                <w:color w:val="000000" w:themeColor="text1"/>
                <w:szCs w:val="20"/>
                <w:lang w:val="sl-SI"/>
              </w:rPr>
              <w:t xml:space="preserve">3. </w:t>
            </w:r>
            <w:r w:rsidRPr="00911CA1">
              <w:rPr>
                <w:rFonts w:cs="Arial"/>
                <w:color w:val="000000" w:themeColor="text1"/>
                <w:szCs w:val="20"/>
                <w:lang w:val="sl-SI"/>
              </w:rPr>
              <w:t xml:space="preserve">S ciljem omogočanja izvajanja celovitih projektov so mestne občine že spomladi podale različne predloge za poenostavitve in izboljšave izvajanja mehanizma CTN. </w:t>
            </w:r>
            <w:r w:rsidRPr="0030466A">
              <w:rPr>
                <w:rFonts w:cs="Arial"/>
                <w:color w:val="000000" w:themeColor="text1"/>
                <w:szCs w:val="20"/>
                <w:lang w:val="sl-SI"/>
              </w:rPr>
              <w:t>Prosimo za posredovanje mnenj do naslednjih predlogov:</w:t>
            </w:r>
          </w:p>
          <w:p w14:paraId="4D7B1299" w14:textId="77777777" w:rsidR="00DB5EAF" w:rsidRPr="0030466A" w:rsidRDefault="00DB5EAF" w:rsidP="00CA3025">
            <w:pPr>
              <w:numPr>
                <w:ilvl w:val="0"/>
                <w:numId w:val="6"/>
              </w:numPr>
              <w:tabs>
                <w:tab w:val="left" w:pos="326"/>
              </w:tabs>
              <w:spacing w:line="240" w:lineRule="auto"/>
              <w:ind w:left="0" w:firstLine="0"/>
              <w:jc w:val="both"/>
              <w:rPr>
                <w:rFonts w:cs="Arial"/>
                <w:color w:val="000000" w:themeColor="text1"/>
                <w:szCs w:val="20"/>
                <w:lang w:val="sl-SI"/>
              </w:rPr>
            </w:pPr>
            <w:r w:rsidRPr="0030466A">
              <w:rPr>
                <w:rFonts w:cs="Arial"/>
                <w:color w:val="000000" w:themeColor="text1"/>
                <w:szCs w:val="20"/>
                <w:lang w:val="sl-SI"/>
              </w:rPr>
              <w:t>V mehanizmu CTN naj se omogoči objava enotnega povabila/poziva za izbor operacij za vse specifične cilje hkrati.</w:t>
            </w:r>
          </w:p>
          <w:p w14:paraId="058556F8" w14:textId="77777777" w:rsidR="00DB5EAF" w:rsidRPr="0030466A" w:rsidRDefault="00DB5EAF" w:rsidP="00CA3025">
            <w:pPr>
              <w:numPr>
                <w:ilvl w:val="0"/>
                <w:numId w:val="6"/>
              </w:numPr>
              <w:tabs>
                <w:tab w:val="left" w:pos="326"/>
              </w:tabs>
              <w:spacing w:line="240" w:lineRule="auto"/>
              <w:ind w:left="0" w:firstLine="0"/>
              <w:jc w:val="both"/>
              <w:rPr>
                <w:rFonts w:cs="Arial"/>
                <w:color w:val="000000" w:themeColor="text1"/>
                <w:szCs w:val="20"/>
                <w:lang w:val="sl-SI"/>
              </w:rPr>
            </w:pPr>
            <w:r w:rsidRPr="0030466A">
              <w:rPr>
                <w:rFonts w:cs="Arial"/>
                <w:color w:val="000000" w:themeColor="text1"/>
                <w:szCs w:val="20"/>
                <w:lang w:val="sl-SI"/>
              </w:rPr>
              <w:t>V mehanizmu CTN naj bo določen samo en državni posredniški organ, ne ločeno po resorjih, temveč v obliki medresorskega organa za CTN.</w:t>
            </w:r>
          </w:p>
          <w:p w14:paraId="67662456" w14:textId="77777777" w:rsidR="00DB5EAF" w:rsidRPr="0030466A" w:rsidRDefault="00DB5EAF" w:rsidP="00CA3025">
            <w:pPr>
              <w:numPr>
                <w:ilvl w:val="0"/>
                <w:numId w:val="6"/>
              </w:numPr>
              <w:tabs>
                <w:tab w:val="left" w:pos="326"/>
              </w:tabs>
              <w:spacing w:line="240" w:lineRule="auto"/>
              <w:ind w:left="0" w:firstLine="0"/>
              <w:jc w:val="both"/>
              <w:rPr>
                <w:rFonts w:cs="Arial"/>
                <w:color w:val="000000" w:themeColor="text1"/>
                <w:szCs w:val="20"/>
                <w:lang w:val="sl-SI"/>
              </w:rPr>
            </w:pPr>
            <w:r w:rsidRPr="0030466A">
              <w:rPr>
                <w:rFonts w:cs="Arial"/>
                <w:color w:val="000000" w:themeColor="text1"/>
                <w:szCs w:val="20"/>
                <w:lang w:val="sl-SI"/>
              </w:rPr>
              <w:t>V mehanizmu CTN naj se omogoči, da se izda odločitev o podpori za povabilo/poziv ZMOS, in da lahko tako izbrane operacije neposredno sklenejo pogodbo o sofinanciranju z državo.</w:t>
            </w:r>
          </w:p>
          <w:p w14:paraId="548CD294" w14:textId="77777777" w:rsidR="00DB5EAF" w:rsidRPr="00115B37" w:rsidRDefault="00DB5EAF" w:rsidP="00DB5EAF">
            <w:pPr>
              <w:numPr>
                <w:ilvl w:val="0"/>
                <w:numId w:val="6"/>
              </w:numPr>
              <w:tabs>
                <w:tab w:val="left" w:pos="326"/>
              </w:tabs>
              <w:spacing w:line="240" w:lineRule="auto"/>
              <w:ind w:left="0" w:firstLine="0"/>
              <w:jc w:val="both"/>
              <w:rPr>
                <w:rFonts w:cs="Arial"/>
                <w:color w:val="000000" w:themeColor="text1"/>
                <w:szCs w:val="20"/>
                <w:lang w:val="sl-SI"/>
              </w:rPr>
            </w:pPr>
            <w:r w:rsidRPr="0030466A">
              <w:rPr>
                <w:rFonts w:cs="Arial"/>
                <w:color w:val="000000" w:themeColor="text1"/>
                <w:szCs w:val="20"/>
                <w:lang w:val="sl-SI"/>
              </w:rPr>
              <w:t>V mehanizmu CTN naj se v primeru več ministrskih posredniških organov določijo jasna enotna navodila in enoten postopek potrjevanja operacij.</w:t>
            </w:r>
          </w:p>
        </w:tc>
        <w:tc>
          <w:tcPr>
            <w:tcW w:w="1785" w:type="dxa"/>
          </w:tcPr>
          <w:p w14:paraId="397761B7" w14:textId="465BC90A" w:rsidR="00DB5EAF" w:rsidRPr="00EC7D46" w:rsidRDefault="00D67457" w:rsidP="00AA411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CTN</w:t>
            </w:r>
          </w:p>
        </w:tc>
        <w:tc>
          <w:tcPr>
            <w:tcW w:w="3969" w:type="dxa"/>
          </w:tcPr>
          <w:p w14:paraId="33EC7D2D" w14:textId="22C4228B" w:rsidR="00DB5EAF" w:rsidRPr="0030466A" w:rsidRDefault="00D67457" w:rsidP="00D32C80">
            <w:pPr>
              <w:autoSpaceDE w:val="0"/>
              <w:autoSpaceDN w:val="0"/>
              <w:adjustRightInd w:val="0"/>
              <w:spacing w:line="240" w:lineRule="auto"/>
              <w:jc w:val="both"/>
              <w:rPr>
                <w:rFonts w:cs="Arial"/>
                <w:color w:val="000000"/>
                <w:szCs w:val="20"/>
                <w:lang w:val="sl-SI"/>
              </w:rPr>
            </w:pPr>
            <w:r w:rsidRPr="0030466A">
              <w:rPr>
                <w:rFonts w:cs="Arial"/>
                <w:color w:val="000000"/>
                <w:szCs w:val="20"/>
                <w:lang w:val="sl-SI"/>
              </w:rPr>
              <w:t>Strinjamo se, da je potrebno na podlagi do sedanjih izkušenj pristopiti k poenostavitvam izvajanja CTN, da bi se zagotovila večja učinkovitost in preglednost.</w:t>
            </w:r>
          </w:p>
          <w:p w14:paraId="128AFD12" w14:textId="77777777" w:rsidR="00D67457" w:rsidRPr="0030466A" w:rsidRDefault="00D67457" w:rsidP="00D32C80">
            <w:pPr>
              <w:autoSpaceDE w:val="0"/>
              <w:autoSpaceDN w:val="0"/>
              <w:adjustRightInd w:val="0"/>
              <w:spacing w:line="240" w:lineRule="auto"/>
              <w:jc w:val="both"/>
              <w:rPr>
                <w:rFonts w:cs="Arial"/>
                <w:color w:val="000000"/>
                <w:szCs w:val="20"/>
                <w:lang w:val="sl-SI"/>
              </w:rPr>
            </w:pPr>
          </w:p>
          <w:p w14:paraId="791B4738" w14:textId="77777777" w:rsidR="00D67457" w:rsidRPr="0030466A" w:rsidRDefault="00D67457" w:rsidP="00D32C80">
            <w:pPr>
              <w:autoSpaceDE w:val="0"/>
              <w:autoSpaceDN w:val="0"/>
              <w:adjustRightInd w:val="0"/>
              <w:spacing w:line="240" w:lineRule="auto"/>
              <w:jc w:val="both"/>
              <w:rPr>
                <w:rFonts w:cs="Arial"/>
                <w:color w:val="000000"/>
                <w:szCs w:val="20"/>
                <w:lang w:val="sl-SI"/>
              </w:rPr>
            </w:pPr>
            <w:r w:rsidRPr="0030466A">
              <w:rPr>
                <w:rFonts w:cs="Arial"/>
                <w:color w:val="000000"/>
                <w:szCs w:val="20"/>
                <w:lang w:val="sl-SI"/>
              </w:rPr>
              <w:t>Operativne podrobnosti izvajanja CTN ne opredeljuje Program. V pripravi samega sistema izvajanja EKP 2021-2027, vključno s pripravo nacionalne kohezijske Uredbe, predvidevamo širšo razpravo. Vaša stališča bomo tako obravnavali v pripravi operacionalizacije sistema izvajanja EKP 2021-2027.</w:t>
            </w:r>
          </w:p>
          <w:p w14:paraId="26882B94" w14:textId="77777777" w:rsidR="00A352BD" w:rsidRDefault="00A352BD" w:rsidP="00D32C80">
            <w:pPr>
              <w:autoSpaceDE w:val="0"/>
              <w:autoSpaceDN w:val="0"/>
              <w:adjustRightInd w:val="0"/>
              <w:spacing w:line="240" w:lineRule="auto"/>
              <w:jc w:val="both"/>
              <w:rPr>
                <w:rFonts w:cs="Arial"/>
                <w:color w:val="000000"/>
                <w:szCs w:val="20"/>
                <w:highlight w:val="yellow"/>
                <w:lang w:val="sl-SI"/>
              </w:rPr>
            </w:pPr>
          </w:p>
          <w:p w14:paraId="50FC8689" w14:textId="77777777" w:rsidR="00A352BD" w:rsidRPr="00D32C80" w:rsidRDefault="00A352BD" w:rsidP="00A352BD">
            <w:pPr>
              <w:autoSpaceDE w:val="0"/>
              <w:autoSpaceDN w:val="0"/>
              <w:adjustRightInd w:val="0"/>
              <w:spacing w:line="240" w:lineRule="auto"/>
              <w:jc w:val="both"/>
              <w:rPr>
                <w:rFonts w:cs="Arial"/>
                <w:color w:val="000000"/>
                <w:szCs w:val="20"/>
                <w:lang w:val="sl-SI"/>
              </w:rPr>
            </w:pPr>
            <w:r>
              <w:rPr>
                <w:rFonts w:cs="Arial"/>
                <w:b/>
                <w:szCs w:val="20"/>
                <w:lang w:val="sl-SI" w:eastAsia="sl-SI"/>
              </w:rPr>
              <w:t>G</w:t>
            </w:r>
            <w:r w:rsidRPr="00FD44B2">
              <w:rPr>
                <w:rFonts w:cs="Arial"/>
                <w:b/>
                <w:szCs w:val="20"/>
                <w:lang w:val="sl-SI" w:eastAsia="sl-SI"/>
              </w:rPr>
              <w:t xml:space="preserve">lej </w:t>
            </w:r>
            <w:r>
              <w:rPr>
                <w:rFonts w:cs="Arial"/>
                <w:b/>
                <w:szCs w:val="20"/>
                <w:lang w:val="sl-SI" w:eastAsia="sl-SI"/>
              </w:rPr>
              <w:t xml:space="preserve">tudi </w:t>
            </w:r>
            <w:r w:rsidRPr="00FD44B2">
              <w:rPr>
                <w:rFonts w:cs="Arial"/>
                <w:b/>
                <w:szCs w:val="20"/>
                <w:lang w:val="sl-SI" w:eastAsia="sl-SI"/>
              </w:rPr>
              <w:t>o</w:t>
            </w:r>
            <w:r>
              <w:rPr>
                <w:rFonts w:cs="Arial"/>
                <w:b/>
                <w:szCs w:val="20"/>
                <w:lang w:val="sl-SI" w:eastAsia="sl-SI"/>
              </w:rPr>
              <w:t>d</w:t>
            </w:r>
            <w:r w:rsidRPr="00FD44B2">
              <w:rPr>
                <w:rFonts w:cs="Arial"/>
                <w:b/>
                <w:szCs w:val="20"/>
                <w:lang w:val="sl-SI" w:eastAsia="sl-SI"/>
              </w:rPr>
              <w:t>govor na vprašanje</w:t>
            </w:r>
            <w:r>
              <w:rPr>
                <w:rFonts w:cs="Arial"/>
                <w:b/>
                <w:szCs w:val="20"/>
                <w:lang w:val="sl-SI" w:eastAsia="sl-SI"/>
              </w:rPr>
              <w:t xml:space="preserve"> </w:t>
            </w:r>
            <w:r w:rsidRPr="00FD44B2">
              <w:rPr>
                <w:rFonts w:cs="Arial"/>
                <w:b/>
                <w:color w:val="FF0000"/>
                <w:szCs w:val="20"/>
                <w:lang w:val="sl-SI" w:eastAsia="sl-SI"/>
              </w:rPr>
              <w:t>2</w:t>
            </w:r>
            <w:r>
              <w:rPr>
                <w:rFonts w:cs="Arial"/>
                <w:b/>
                <w:color w:val="FF0000"/>
                <w:szCs w:val="20"/>
                <w:lang w:val="sl-SI" w:eastAsia="sl-SI"/>
              </w:rPr>
              <w:t>8</w:t>
            </w:r>
          </w:p>
          <w:p w14:paraId="02C21156" w14:textId="77777777" w:rsidR="00A352BD" w:rsidRPr="00D32C80" w:rsidRDefault="00A352BD" w:rsidP="00D32C80">
            <w:pPr>
              <w:autoSpaceDE w:val="0"/>
              <w:autoSpaceDN w:val="0"/>
              <w:adjustRightInd w:val="0"/>
              <w:spacing w:line="240" w:lineRule="auto"/>
              <w:jc w:val="both"/>
              <w:rPr>
                <w:rFonts w:cs="Arial"/>
                <w:color w:val="000000"/>
                <w:szCs w:val="20"/>
                <w:highlight w:val="yellow"/>
                <w:lang w:val="sl-SI"/>
              </w:rPr>
            </w:pPr>
          </w:p>
        </w:tc>
      </w:tr>
      <w:tr w:rsidR="00DB5EAF" w:rsidRPr="0031488E" w14:paraId="329A9C0C" w14:textId="77777777" w:rsidTr="00D7300A">
        <w:tc>
          <w:tcPr>
            <w:tcW w:w="533" w:type="dxa"/>
          </w:tcPr>
          <w:p w14:paraId="5F707DD8" w14:textId="77777777" w:rsidR="00DB5EAF" w:rsidRDefault="00996952" w:rsidP="00E322D9">
            <w:pPr>
              <w:pStyle w:val="Naslov2"/>
              <w:outlineLvl w:val="1"/>
            </w:pPr>
            <w:r>
              <w:t>65</w:t>
            </w:r>
          </w:p>
        </w:tc>
        <w:tc>
          <w:tcPr>
            <w:tcW w:w="1415" w:type="dxa"/>
          </w:tcPr>
          <w:p w14:paraId="7998B54F" w14:textId="77777777" w:rsidR="00DB5EAF" w:rsidRDefault="00DB5EAF" w:rsidP="00ED290E">
            <w:pPr>
              <w:autoSpaceDE w:val="0"/>
              <w:autoSpaceDN w:val="0"/>
              <w:adjustRightInd w:val="0"/>
              <w:spacing w:line="240" w:lineRule="auto"/>
              <w:jc w:val="both"/>
              <w:rPr>
                <w:rFonts w:cs="Arial"/>
                <w:color w:val="000000"/>
                <w:szCs w:val="20"/>
                <w:lang w:val="sl-SI"/>
              </w:rPr>
            </w:pPr>
          </w:p>
        </w:tc>
        <w:tc>
          <w:tcPr>
            <w:tcW w:w="1772" w:type="dxa"/>
          </w:tcPr>
          <w:p w14:paraId="7270A2D7" w14:textId="77777777" w:rsidR="00DB5EAF" w:rsidRPr="00BB1CA5" w:rsidRDefault="00DB5EAF" w:rsidP="00ED290E">
            <w:pPr>
              <w:autoSpaceDE w:val="0"/>
              <w:autoSpaceDN w:val="0"/>
              <w:adjustRightInd w:val="0"/>
              <w:spacing w:line="240" w:lineRule="auto"/>
              <w:jc w:val="both"/>
              <w:rPr>
                <w:rFonts w:cs="Arial"/>
                <w:b/>
                <w:color w:val="000000"/>
                <w:szCs w:val="20"/>
                <w:lang w:val="sl-SI"/>
              </w:rPr>
            </w:pPr>
          </w:p>
        </w:tc>
        <w:tc>
          <w:tcPr>
            <w:tcW w:w="5376" w:type="dxa"/>
          </w:tcPr>
          <w:p w14:paraId="6623F7C8" w14:textId="77777777" w:rsidR="00DB5EAF" w:rsidRPr="00911CA1" w:rsidRDefault="00DB5EAF" w:rsidP="00DB5EAF">
            <w:pPr>
              <w:pStyle w:val="Odstavekseznama"/>
              <w:tabs>
                <w:tab w:val="left" w:pos="326"/>
              </w:tabs>
              <w:spacing w:line="240" w:lineRule="auto"/>
              <w:ind w:left="0"/>
              <w:jc w:val="both"/>
              <w:rPr>
                <w:rFonts w:cs="Arial"/>
                <w:color w:val="000000" w:themeColor="text1"/>
                <w:szCs w:val="20"/>
                <w:lang w:val="sl-SI"/>
              </w:rPr>
            </w:pPr>
            <w:r>
              <w:rPr>
                <w:rFonts w:cs="Arial"/>
                <w:color w:val="000000" w:themeColor="text1"/>
                <w:szCs w:val="20"/>
                <w:lang w:val="sl-SI"/>
              </w:rPr>
              <w:t xml:space="preserve">4. </w:t>
            </w:r>
            <w:r w:rsidRPr="00911CA1">
              <w:rPr>
                <w:rFonts w:cs="Arial"/>
                <w:color w:val="000000" w:themeColor="text1"/>
                <w:szCs w:val="20"/>
                <w:lang w:val="sl-SI"/>
              </w:rPr>
              <w:t xml:space="preserve">Izhodišča programa za mehanizem CTN predvidevajo vključenost večjega števila specifičnih ciljev (SC), pri čemer trenutno vsak posamezni SC nima zadostnega obsega sredstev, da bi omogočal izvajanje celovitih projektov vseh mestnih občin. </w:t>
            </w:r>
          </w:p>
          <w:p w14:paraId="0CE5A03B" w14:textId="77777777" w:rsidR="00DB5EAF" w:rsidRPr="00AA4114" w:rsidRDefault="00DB5EAF" w:rsidP="00CA3025">
            <w:pPr>
              <w:numPr>
                <w:ilvl w:val="0"/>
                <w:numId w:val="7"/>
              </w:numPr>
              <w:tabs>
                <w:tab w:val="left" w:pos="326"/>
              </w:tabs>
              <w:spacing w:line="240" w:lineRule="auto"/>
              <w:ind w:left="0" w:firstLine="0"/>
              <w:jc w:val="both"/>
              <w:rPr>
                <w:rFonts w:cs="Arial"/>
                <w:color w:val="2F5496" w:themeColor="accent1" w:themeShade="BF"/>
                <w:szCs w:val="20"/>
                <w:lang w:val="sl-SI"/>
              </w:rPr>
            </w:pPr>
            <w:r w:rsidRPr="00AA4114">
              <w:rPr>
                <w:rFonts w:cs="Arial"/>
                <w:color w:val="2F5496" w:themeColor="accent1" w:themeShade="BF"/>
                <w:szCs w:val="20"/>
                <w:lang w:val="sl-SI"/>
              </w:rPr>
              <w:t xml:space="preserve">Kako načrtujete preprečitev fragmentacije sredstev po SC v izvajanju mehanizma CTN? </w:t>
            </w:r>
          </w:p>
          <w:p w14:paraId="6040B27A" w14:textId="77777777" w:rsidR="00DB5EAF" w:rsidRDefault="00DB5EAF" w:rsidP="00DB5EAF">
            <w:pPr>
              <w:pStyle w:val="Odstavekseznama"/>
              <w:tabs>
                <w:tab w:val="left" w:pos="326"/>
              </w:tabs>
              <w:spacing w:line="240" w:lineRule="auto"/>
              <w:ind w:left="0"/>
              <w:jc w:val="both"/>
              <w:rPr>
                <w:rFonts w:cs="Arial"/>
                <w:color w:val="000000" w:themeColor="text1"/>
                <w:szCs w:val="20"/>
                <w:lang w:val="sl-SI"/>
              </w:rPr>
            </w:pPr>
            <w:r w:rsidRPr="00AA4114">
              <w:rPr>
                <w:rFonts w:cs="Arial"/>
                <w:color w:val="2F5496" w:themeColor="accent1" w:themeShade="BF"/>
                <w:szCs w:val="20"/>
                <w:lang w:val="sl-SI"/>
              </w:rPr>
              <w:t>Kako načrtujete možnost izvedbe celovitih projektov na način, da bi se lahko kombinirali viri iz različnih SC in različnih virov?</w:t>
            </w:r>
          </w:p>
        </w:tc>
        <w:tc>
          <w:tcPr>
            <w:tcW w:w="1785" w:type="dxa"/>
          </w:tcPr>
          <w:p w14:paraId="2D0BD142" w14:textId="77777777" w:rsidR="00DB5EAF" w:rsidRDefault="00DB5EAF" w:rsidP="00AA4114">
            <w:pPr>
              <w:autoSpaceDE w:val="0"/>
              <w:autoSpaceDN w:val="0"/>
              <w:adjustRightInd w:val="0"/>
              <w:spacing w:line="240" w:lineRule="auto"/>
              <w:rPr>
                <w:rFonts w:cs="Arial"/>
                <w:b/>
                <w:color w:val="2F5496" w:themeColor="accent1" w:themeShade="BF"/>
                <w:szCs w:val="20"/>
                <w:lang w:val="sl-SI"/>
              </w:rPr>
            </w:pPr>
            <w:r w:rsidRPr="00EC7D46">
              <w:rPr>
                <w:rFonts w:cs="Arial"/>
                <w:b/>
                <w:color w:val="2F5496" w:themeColor="accent1" w:themeShade="BF"/>
                <w:szCs w:val="20"/>
                <w:lang w:val="sl-SI"/>
              </w:rPr>
              <w:t>CTN</w:t>
            </w:r>
          </w:p>
        </w:tc>
        <w:tc>
          <w:tcPr>
            <w:tcW w:w="3969" w:type="dxa"/>
          </w:tcPr>
          <w:p w14:paraId="396789C6" w14:textId="77777777" w:rsidR="00DB5EAF" w:rsidRPr="00D32C80" w:rsidRDefault="00DB5EAF" w:rsidP="00D32C80">
            <w:pPr>
              <w:autoSpaceDE w:val="0"/>
              <w:autoSpaceDN w:val="0"/>
              <w:adjustRightInd w:val="0"/>
              <w:spacing w:line="240" w:lineRule="auto"/>
              <w:jc w:val="both"/>
              <w:rPr>
                <w:rFonts w:cs="Arial"/>
                <w:color w:val="000000"/>
                <w:szCs w:val="20"/>
                <w:lang w:val="sl-SI"/>
              </w:rPr>
            </w:pPr>
          </w:p>
          <w:p w14:paraId="541D3EA1" w14:textId="77777777" w:rsidR="00D32C80" w:rsidRPr="00D32C80" w:rsidRDefault="00D32C80" w:rsidP="00D32C80">
            <w:pPr>
              <w:autoSpaceDE w:val="0"/>
              <w:autoSpaceDN w:val="0"/>
              <w:adjustRightInd w:val="0"/>
              <w:spacing w:line="240" w:lineRule="auto"/>
              <w:jc w:val="both"/>
              <w:rPr>
                <w:rFonts w:cs="Arial"/>
                <w:color w:val="000000"/>
                <w:szCs w:val="20"/>
                <w:lang w:val="sl-SI"/>
              </w:rPr>
            </w:pPr>
          </w:p>
          <w:p w14:paraId="00F88E31" w14:textId="77777777" w:rsidR="00D32C80" w:rsidRPr="00D32C80" w:rsidRDefault="00D32C80" w:rsidP="00D32C80">
            <w:pPr>
              <w:autoSpaceDE w:val="0"/>
              <w:autoSpaceDN w:val="0"/>
              <w:adjustRightInd w:val="0"/>
              <w:spacing w:line="240" w:lineRule="auto"/>
              <w:jc w:val="both"/>
              <w:rPr>
                <w:rFonts w:cs="Arial"/>
                <w:color w:val="000000"/>
                <w:szCs w:val="20"/>
                <w:lang w:val="sl-SI"/>
              </w:rPr>
            </w:pPr>
          </w:p>
          <w:p w14:paraId="5A73B043" w14:textId="77777777" w:rsidR="00D32C80" w:rsidRPr="00D32C80" w:rsidRDefault="00D32C80" w:rsidP="00D32C80">
            <w:pPr>
              <w:autoSpaceDE w:val="0"/>
              <w:autoSpaceDN w:val="0"/>
              <w:adjustRightInd w:val="0"/>
              <w:spacing w:line="240" w:lineRule="auto"/>
              <w:jc w:val="both"/>
              <w:rPr>
                <w:rFonts w:cs="Arial"/>
                <w:color w:val="000000"/>
                <w:szCs w:val="20"/>
                <w:lang w:val="sl-SI"/>
              </w:rPr>
            </w:pPr>
          </w:p>
          <w:p w14:paraId="233DD89A" w14:textId="77777777" w:rsidR="00D32C80" w:rsidRPr="00D32C80" w:rsidRDefault="00D32C80" w:rsidP="00D32C80">
            <w:pPr>
              <w:autoSpaceDE w:val="0"/>
              <w:autoSpaceDN w:val="0"/>
              <w:adjustRightInd w:val="0"/>
              <w:spacing w:line="240" w:lineRule="auto"/>
              <w:jc w:val="both"/>
              <w:rPr>
                <w:rFonts w:cs="Arial"/>
                <w:color w:val="000000"/>
                <w:szCs w:val="20"/>
                <w:lang w:val="sl-SI"/>
              </w:rPr>
            </w:pPr>
          </w:p>
          <w:p w14:paraId="16AB5E38" w14:textId="77777777" w:rsidR="00D32C80" w:rsidRPr="00D32C80" w:rsidRDefault="00D32C80" w:rsidP="00D32C80">
            <w:pPr>
              <w:autoSpaceDE w:val="0"/>
              <w:autoSpaceDN w:val="0"/>
              <w:adjustRightInd w:val="0"/>
              <w:spacing w:line="240" w:lineRule="auto"/>
              <w:jc w:val="both"/>
              <w:rPr>
                <w:rFonts w:cs="Arial"/>
                <w:color w:val="000000"/>
                <w:szCs w:val="20"/>
                <w:lang w:val="sl-SI"/>
              </w:rPr>
            </w:pPr>
            <w:r>
              <w:rPr>
                <w:rFonts w:cs="Arial"/>
                <w:b/>
                <w:szCs w:val="20"/>
                <w:lang w:val="sl-SI" w:eastAsia="sl-SI"/>
              </w:rPr>
              <w:t>G</w:t>
            </w:r>
            <w:r w:rsidRPr="00FD44B2">
              <w:rPr>
                <w:rFonts w:cs="Arial"/>
                <w:b/>
                <w:szCs w:val="20"/>
                <w:lang w:val="sl-SI" w:eastAsia="sl-SI"/>
              </w:rPr>
              <w:t>lej o</w:t>
            </w:r>
            <w:r>
              <w:rPr>
                <w:rFonts w:cs="Arial"/>
                <w:b/>
                <w:szCs w:val="20"/>
                <w:lang w:val="sl-SI" w:eastAsia="sl-SI"/>
              </w:rPr>
              <w:t>d</w:t>
            </w:r>
            <w:r w:rsidRPr="00FD44B2">
              <w:rPr>
                <w:rFonts w:cs="Arial"/>
                <w:b/>
                <w:szCs w:val="20"/>
                <w:lang w:val="sl-SI" w:eastAsia="sl-SI"/>
              </w:rPr>
              <w:t>govor na vprašanje</w:t>
            </w:r>
            <w:r>
              <w:rPr>
                <w:rFonts w:cs="Arial"/>
                <w:b/>
                <w:szCs w:val="20"/>
                <w:lang w:val="sl-SI" w:eastAsia="sl-SI"/>
              </w:rPr>
              <w:t xml:space="preserve"> </w:t>
            </w:r>
            <w:r w:rsidRPr="00FD44B2">
              <w:rPr>
                <w:rFonts w:cs="Arial"/>
                <w:b/>
                <w:color w:val="FF0000"/>
                <w:szCs w:val="20"/>
                <w:lang w:val="sl-SI" w:eastAsia="sl-SI"/>
              </w:rPr>
              <w:t>2</w:t>
            </w:r>
            <w:r>
              <w:rPr>
                <w:rFonts w:cs="Arial"/>
                <w:b/>
                <w:color w:val="FF0000"/>
                <w:szCs w:val="20"/>
                <w:lang w:val="sl-SI" w:eastAsia="sl-SI"/>
              </w:rPr>
              <w:t>8</w:t>
            </w:r>
          </w:p>
          <w:p w14:paraId="474A4EC1" w14:textId="77777777" w:rsidR="00D32C80" w:rsidRPr="00D32C80" w:rsidRDefault="00D32C80" w:rsidP="00D32C80">
            <w:pPr>
              <w:autoSpaceDE w:val="0"/>
              <w:autoSpaceDN w:val="0"/>
              <w:adjustRightInd w:val="0"/>
              <w:spacing w:line="240" w:lineRule="auto"/>
              <w:jc w:val="both"/>
              <w:rPr>
                <w:rFonts w:cs="Arial"/>
                <w:color w:val="000000"/>
                <w:szCs w:val="20"/>
                <w:lang w:val="sl-SI"/>
              </w:rPr>
            </w:pPr>
          </w:p>
          <w:p w14:paraId="08BC15BD" w14:textId="77777777" w:rsidR="00D32C80" w:rsidRPr="00D32C80" w:rsidRDefault="00D32C80" w:rsidP="00D32C80">
            <w:pPr>
              <w:autoSpaceDE w:val="0"/>
              <w:autoSpaceDN w:val="0"/>
              <w:adjustRightInd w:val="0"/>
              <w:spacing w:line="240" w:lineRule="auto"/>
              <w:jc w:val="both"/>
              <w:rPr>
                <w:rFonts w:cs="Arial"/>
                <w:color w:val="000000"/>
                <w:szCs w:val="20"/>
                <w:lang w:val="sl-SI"/>
              </w:rPr>
            </w:pPr>
            <w:r w:rsidRPr="00D32C80">
              <w:rPr>
                <w:rFonts w:cs="Arial"/>
                <w:color w:val="000000"/>
                <w:szCs w:val="20"/>
                <w:lang w:val="sl-SI"/>
              </w:rPr>
              <w:t>Navedena možnost obstaja že v tej perspektivi, vendar se ni koristila.</w:t>
            </w:r>
          </w:p>
        </w:tc>
      </w:tr>
      <w:tr w:rsidR="00DB5EAF" w:rsidRPr="00EC0B0E" w14:paraId="08448F08" w14:textId="77777777" w:rsidTr="00D7300A">
        <w:tc>
          <w:tcPr>
            <w:tcW w:w="533" w:type="dxa"/>
          </w:tcPr>
          <w:p w14:paraId="70614E86" w14:textId="77777777" w:rsidR="00DB5EAF" w:rsidRDefault="00996952" w:rsidP="00E322D9">
            <w:pPr>
              <w:pStyle w:val="Naslov2"/>
              <w:outlineLvl w:val="1"/>
            </w:pPr>
            <w:r>
              <w:t>66</w:t>
            </w:r>
          </w:p>
        </w:tc>
        <w:tc>
          <w:tcPr>
            <w:tcW w:w="1415" w:type="dxa"/>
          </w:tcPr>
          <w:p w14:paraId="600E6689" w14:textId="77777777" w:rsidR="00DB5EAF" w:rsidRDefault="00DB5EAF" w:rsidP="00ED290E">
            <w:pPr>
              <w:autoSpaceDE w:val="0"/>
              <w:autoSpaceDN w:val="0"/>
              <w:adjustRightInd w:val="0"/>
              <w:spacing w:line="240" w:lineRule="auto"/>
              <w:jc w:val="both"/>
              <w:rPr>
                <w:rFonts w:cs="Arial"/>
                <w:color w:val="000000"/>
                <w:szCs w:val="20"/>
                <w:lang w:val="sl-SI"/>
              </w:rPr>
            </w:pPr>
          </w:p>
        </w:tc>
        <w:tc>
          <w:tcPr>
            <w:tcW w:w="1772" w:type="dxa"/>
          </w:tcPr>
          <w:p w14:paraId="2380795A" w14:textId="77777777" w:rsidR="00DB5EAF" w:rsidRPr="00BB1CA5" w:rsidRDefault="00DB5EAF" w:rsidP="00ED290E">
            <w:pPr>
              <w:autoSpaceDE w:val="0"/>
              <w:autoSpaceDN w:val="0"/>
              <w:adjustRightInd w:val="0"/>
              <w:spacing w:line="240" w:lineRule="auto"/>
              <w:jc w:val="both"/>
              <w:rPr>
                <w:rFonts w:cs="Arial"/>
                <w:b/>
                <w:color w:val="000000"/>
                <w:szCs w:val="20"/>
                <w:lang w:val="sl-SI"/>
              </w:rPr>
            </w:pPr>
          </w:p>
        </w:tc>
        <w:tc>
          <w:tcPr>
            <w:tcW w:w="5376" w:type="dxa"/>
          </w:tcPr>
          <w:p w14:paraId="12BC3489" w14:textId="77777777" w:rsidR="00DB5EAF" w:rsidRPr="0030466A" w:rsidRDefault="00DB5EAF" w:rsidP="00DB5EAF">
            <w:pPr>
              <w:pStyle w:val="Odstavekseznama"/>
              <w:tabs>
                <w:tab w:val="left" w:pos="326"/>
              </w:tabs>
              <w:spacing w:line="240" w:lineRule="auto"/>
              <w:ind w:left="0"/>
              <w:jc w:val="both"/>
              <w:rPr>
                <w:rFonts w:cs="Arial"/>
                <w:color w:val="000000" w:themeColor="text1"/>
                <w:szCs w:val="20"/>
                <w:lang w:val="sl-SI"/>
              </w:rPr>
            </w:pPr>
            <w:r w:rsidRPr="0030466A">
              <w:rPr>
                <w:rFonts w:cs="Arial"/>
                <w:color w:val="000000" w:themeColor="text1"/>
                <w:szCs w:val="20"/>
                <w:lang w:val="sl-SI"/>
              </w:rPr>
              <w:t>5. Področje trajnostnega urbanega razvoja ima v izvajanju EKP posebno težo, kar izhaja iz strateških in pravnih dokumentov EU (Leipziška listina, Nova leipziška listina, Uredba o ESRR in KS itd.). V vsebini Izhodišč Programa in Partnerskega sporazuma pa te teme ni zaznati, z izjemo omemb pri trajnostni urbani mobilnosti. Ali načrtujete vsebino Programa in Partnerskega sporazuma dopolniti z omembo izzivov oziroma načrtovanih ukrepov za trajnostni urbani razvoj, npr. pri posameznih ciljih politik (1, 2, 5)?</w:t>
            </w:r>
          </w:p>
        </w:tc>
        <w:tc>
          <w:tcPr>
            <w:tcW w:w="1785" w:type="dxa"/>
          </w:tcPr>
          <w:p w14:paraId="59382025" w14:textId="77777777" w:rsidR="00DB5EAF" w:rsidRDefault="00DB5EAF" w:rsidP="00AA4114">
            <w:pPr>
              <w:autoSpaceDE w:val="0"/>
              <w:autoSpaceDN w:val="0"/>
              <w:adjustRightInd w:val="0"/>
              <w:spacing w:line="240" w:lineRule="auto"/>
              <w:rPr>
                <w:rFonts w:cs="Arial"/>
                <w:b/>
                <w:color w:val="2F5496" w:themeColor="accent1" w:themeShade="BF"/>
                <w:szCs w:val="20"/>
                <w:lang w:val="sl-SI"/>
              </w:rPr>
            </w:pPr>
          </w:p>
        </w:tc>
        <w:tc>
          <w:tcPr>
            <w:tcW w:w="3969" w:type="dxa"/>
          </w:tcPr>
          <w:p w14:paraId="59360401" w14:textId="536E2CFC" w:rsidR="00DB5EAF" w:rsidRPr="0030466A" w:rsidRDefault="00A352BD" w:rsidP="0030466A">
            <w:pPr>
              <w:autoSpaceDE w:val="0"/>
              <w:autoSpaceDN w:val="0"/>
              <w:adjustRightInd w:val="0"/>
              <w:spacing w:line="240" w:lineRule="auto"/>
              <w:jc w:val="both"/>
              <w:rPr>
                <w:rFonts w:cs="Arial"/>
                <w:color w:val="000000"/>
                <w:szCs w:val="20"/>
                <w:lang w:val="sl-SI"/>
              </w:rPr>
            </w:pPr>
            <w:r w:rsidRPr="0030466A">
              <w:rPr>
                <w:rFonts w:cs="Arial"/>
                <w:color w:val="000000"/>
                <w:szCs w:val="20"/>
                <w:lang w:val="sl-SI"/>
              </w:rPr>
              <w:t xml:space="preserve">Izvajanje </w:t>
            </w:r>
            <w:r>
              <w:rPr>
                <w:rFonts w:cs="Arial"/>
                <w:color w:val="000000"/>
                <w:szCs w:val="20"/>
                <w:lang w:val="sl-SI"/>
              </w:rPr>
              <w:t xml:space="preserve">trajnostnega razvoja mest oz. </w:t>
            </w:r>
            <w:r w:rsidRPr="0030466A">
              <w:rPr>
                <w:rFonts w:cs="Arial"/>
                <w:color w:val="000000"/>
                <w:szCs w:val="20"/>
                <w:lang w:val="sl-SI"/>
              </w:rPr>
              <w:t>CTN je predvideno</w:t>
            </w:r>
            <w:r>
              <w:rPr>
                <w:rFonts w:cs="Arial"/>
                <w:color w:val="000000"/>
                <w:szCs w:val="20"/>
                <w:lang w:val="sl-SI"/>
              </w:rPr>
              <w:t xml:space="preserve"> v okviru več C</w:t>
            </w:r>
            <w:r w:rsidR="0030466A">
              <w:rPr>
                <w:rFonts w:cs="Arial"/>
                <w:color w:val="000000"/>
                <w:szCs w:val="20"/>
                <w:lang w:val="sl-SI"/>
              </w:rPr>
              <w:t>P</w:t>
            </w:r>
            <w:r>
              <w:rPr>
                <w:rFonts w:cs="Arial"/>
                <w:color w:val="000000"/>
                <w:szCs w:val="20"/>
                <w:lang w:val="sl-SI"/>
              </w:rPr>
              <w:t xml:space="preserve"> in SC, kot tudi sami usmerjate.</w:t>
            </w:r>
            <w:r w:rsidRPr="0030466A">
              <w:rPr>
                <w:rFonts w:cs="Arial"/>
                <w:color w:val="000000"/>
                <w:szCs w:val="20"/>
                <w:lang w:val="sl-SI"/>
              </w:rPr>
              <w:t xml:space="preserve"> </w:t>
            </w:r>
          </w:p>
        </w:tc>
      </w:tr>
      <w:tr w:rsidR="00DB5EAF" w:rsidRPr="007D0D71" w14:paraId="0D559425" w14:textId="77777777" w:rsidTr="00D7300A">
        <w:tc>
          <w:tcPr>
            <w:tcW w:w="533" w:type="dxa"/>
          </w:tcPr>
          <w:p w14:paraId="492FD243" w14:textId="77777777" w:rsidR="00DB5EAF" w:rsidRDefault="00996952" w:rsidP="00E322D9">
            <w:pPr>
              <w:pStyle w:val="Naslov2"/>
              <w:outlineLvl w:val="1"/>
            </w:pPr>
            <w:r>
              <w:lastRenderedPageBreak/>
              <w:t>67</w:t>
            </w:r>
          </w:p>
        </w:tc>
        <w:tc>
          <w:tcPr>
            <w:tcW w:w="1415" w:type="dxa"/>
          </w:tcPr>
          <w:p w14:paraId="4AA2428F" w14:textId="77777777" w:rsidR="00DB5EAF" w:rsidRDefault="00DB5EAF" w:rsidP="00ED290E">
            <w:pPr>
              <w:autoSpaceDE w:val="0"/>
              <w:autoSpaceDN w:val="0"/>
              <w:adjustRightInd w:val="0"/>
              <w:spacing w:line="240" w:lineRule="auto"/>
              <w:jc w:val="both"/>
              <w:rPr>
                <w:rFonts w:cs="Arial"/>
                <w:color w:val="000000"/>
                <w:szCs w:val="20"/>
                <w:lang w:val="sl-SI"/>
              </w:rPr>
            </w:pPr>
          </w:p>
        </w:tc>
        <w:tc>
          <w:tcPr>
            <w:tcW w:w="1772" w:type="dxa"/>
          </w:tcPr>
          <w:p w14:paraId="4DE04935" w14:textId="77777777" w:rsidR="00DB5EAF" w:rsidRPr="00BB1CA5" w:rsidRDefault="00DB5EAF" w:rsidP="00ED290E">
            <w:pPr>
              <w:autoSpaceDE w:val="0"/>
              <w:autoSpaceDN w:val="0"/>
              <w:adjustRightInd w:val="0"/>
              <w:spacing w:line="240" w:lineRule="auto"/>
              <w:jc w:val="both"/>
              <w:rPr>
                <w:rFonts w:cs="Arial"/>
                <w:b/>
                <w:color w:val="000000"/>
                <w:szCs w:val="20"/>
                <w:lang w:val="sl-SI"/>
              </w:rPr>
            </w:pPr>
          </w:p>
        </w:tc>
        <w:tc>
          <w:tcPr>
            <w:tcW w:w="5376" w:type="dxa"/>
          </w:tcPr>
          <w:p w14:paraId="30654741" w14:textId="77777777" w:rsidR="00DB5EAF" w:rsidRPr="00931F1C" w:rsidRDefault="00DB5EAF" w:rsidP="00931F1C">
            <w:pPr>
              <w:pStyle w:val="Odstavekseznama"/>
              <w:tabs>
                <w:tab w:val="left" w:pos="326"/>
              </w:tabs>
              <w:spacing w:line="240" w:lineRule="auto"/>
              <w:ind w:left="0"/>
              <w:jc w:val="both"/>
              <w:rPr>
                <w:rFonts w:cs="Arial"/>
                <w:color w:val="000000" w:themeColor="text1"/>
                <w:szCs w:val="20"/>
                <w:lang w:val="sl-SI"/>
              </w:rPr>
            </w:pPr>
            <w:r>
              <w:rPr>
                <w:rFonts w:cs="Arial"/>
                <w:color w:val="000000" w:themeColor="text1"/>
                <w:szCs w:val="20"/>
                <w:lang w:val="sl-SI"/>
              </w:rPr>
              <w:t xml:space="preserve">6. </w:t>
            </w:r>
            <w:r w:rsidRPr="00911CA1">
              <w:rPr>
                <w:rFonts w:cs="Arial"/>
                <w:color w:val="000000" w:themeColor="text1"/>
                <w:szCs w:val="20"/>
                <w:lang w:val="sl-SI"/>
              </w:rPr>
              <w:t xml:space="preserve">Pri izvajanju EKP so ključnega pomena kazalniki o katerih se poroča. Za trajnostni urbani razvoj so poglavitni kazalniki učinka iz priloge Uredbe o ESRR in KS vključeni v SC 9.1 (npr. RCO 74, 75, 76, 114). </w:t>
            </w:r>
            <w:r w:rsidRPr="00086153">
              <w:rPr>
                <w:rFonts w:cs="Arial"/>
                <w:color w:val="2F5496" w:themeColor="accent1" w:themeShade="BF"/>
                <w:szCs w:val="20"/>
                <w:lang w:val="sl-SI"/>
              </w:rPr>
              <w:t>Zakaj potem izvajanje mehanizma CTN za urbani razvoj ni vsebinsko predvideno tudi v SC 9.1 (čeprav je ta SC naveden v seznamu SC za CTN pri opisu mehanizma)? Ali se načrtuje uporaba teh kazalnikov pri drugih SC, ki bodo vključeni v izvajanje CTN, npr. pri SC 3.7, kot to omogoča Uredba o ESRR in KS?</w:t>
            </w:r>
          </w:p>
        </w:tc>
        <w:tc>
          <w:tcPr>
            <w:tcW w:w="1785" w:type="dxa"/>
          </w:tcPr>
          <w:p w14:paraId="386B49A7" w14:textId="2D9527F2" w:rsidR="00DB5EAF" w:rsidRDefault="0030466A" w:rsidP="00AA411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CTN</w:t>
            </w:r>
          </w:p>
        </w:tc>
        <w:tc>
          <w:tcPr>
            <w:tcW w:w="3969" w:type="dxa"/>
          </w:tcPr>
          <w:p w14:paraId="06F558A0" w14:textId="77777777" w:rsidR="00DB5EAF" w:rsidRDefault="00D32C80" w:rsidP="00D32C80">
            <w:pPr>
              <w:autoSpaceDE w:val="0"/>
              <w:autoSpaceDN w:val="0"/>
              <w:adjustRightInd w:val="0"/>
              <w:spacing w:line="240" w:lineRule="auto"/>
              <w:rPr>
                <w:rFonts w:cs="Arial"/>
                <w:b/>
                <w:color w:val="000000"/>
                <w:szCs w:val="20"/>
                <w:lang w:val="sl-SI"/>
              </w:rPr>
            </w:pPr>
            <w:r>
              <w:rPr>
                <w:rFonts w:cs="Arial"/>
                <w:b/>
                <w:szCs w:val="20"/>
                <w:lang w:val="sl-SI" w:eastAsia="sl-SI"/>
              </w:rPr>
              <w:t>G</w:t>
            </w:r>
            <w:r w:rsidRPr="00FD44B2">
              <w:rPr>
                <w:rFonts w:cs="Arial"/>
                <w:b/>
                <w:szCs w:val="20"/>
                <w:lang w:val="sl-SI" w:eastAsia="sl-SI"/>
              </w:rPr>
              <w:t>lej o</w:t>
            </w:r>
            <w:r>
              <w:rPr>
                <w:rFonts w:cs="Arial"/>
                <w:b/>
                <w:szCs w:val="20"/>
                <w:lang w:val="sl-SI" w:eastAsia="sl-SI"/>
              </w:rPr>
              <w:t>d</w:t>
            </w:r>
            <w:r w:rsidRPr="00FD44B2">
              <w:rPr>
                <w:rFonts w:cs="Arial"/>
                <w:b/>
                <w:szCs w:val="20"/>
                <w:lang w:val="sl-SI" w:eastAsia="sl-SI"/>
              </w:rPr>
              <w:t>govor na vprašanje</w:t>
            </w:r>
            <w:r>
              <w:rPr>
                <w:rFonts w:cs="Arial"/>
                <w:b/>
                <w:szCs w:val="20"/>
                <w:lang w:val="sl-SI" w:eastAsia="sl-SI"/>
              </w:rPr>
              <w:t xml:space="preserve"> </w:t>
            </w:r>
            <w:r w:rsidRPr="00FD44B2">
              <w:rPr>
                <w:rFonts w:cs="Arial"/>
                <w:b/>
                <w:color w:val="FF0000"/>
                <w:szCs w:val="20"/>
                <w:lang w:val="sl-SI" w:eastAsia="sl-SI"/>
              </w:rPr>
              <w:t>2</w:t>
            </w:r>
            <w:r>
              <w:rPr>
                <w:rFonts w:cs="Arial"/>
                <w:b/>
                <w:color w:val="FF0000"/>
                <w:szCs w:val="20"/>
                <w:lang w:val="sl-SI" w:eastAsia="sl-SI"/>
              </w:rPr>
              <w:t>2</w:t>
            </w:r>
          </w:p>
        </w:tc>
      </w:tr>
      <w:tr w:rsidR="00DB5EAF" w:rsidRPr="0031488E" w14:paraId="5CA96291" w14:textId="77777777" w:rsidTr="00D7300A">
        <w:tc>
          <w:tcPr>
            <w:tcW w:w="533" w:type="dxa"/>
          </w:tcPr>
          <w:p w14:paraId="272114C0" w14:textId="77777777" w:rsidR="00DB5EAF" w:rsidRDefault="00996952" w:rsidP="00E322D9">
            <w:pPr>
              <w:pStyle w:val="Naslov2"/>
              <w:outlineLvl w:val="1"/>
            </w:pPr>
            <w:r>
              <w:t>68</w:t>
            </w:r>
          </w:p>
        </w:tc>
        <w:tc>
          <w:tcPr>
            <w:tcW w:w="1415" w:type="dxa"/>
          </w:tcPr>
          <w:p w14:paraId="3B25E444" w14:textId="77777777" w:rsidR="00DB5EAF" w:rsidRDefault="00DB5EAF" w:rsidP="00ED290E">
            <w:pPr>
              <w:autoSpaceDE w:val="0"/>
              <w:autoSpaceDN w:val="0"/>
              <w:adjustRightInd w:val="0"/>
              <w:spacing w:line="240" w:lineRule="auto"/>
              <w:jc w:val="both"/>
              <w:rPr>
                <w:rFonts w:cs="Arial"/>
                <w:color w:val="000000"/>
                <w:szCs w:val="20"/>
                <w:lang w:val="sl-SI"/>
              </w:rPr>
            </w:pPr>
          </w:p>
        </w:tc>
        <w:tc>
          <w:tcPr>
            <w:tcW w:w="1772" w:type="dxa"/>
          </w:tcPr>
          <w:p w14:paraId="37B2C85D" w14:textId="77777777" w:rsidR="00DB5EAF" w:rsidRPr="00BB1CA5" w:rsidRDefault="00DB5EAF" w:rsidP="00ED290E">
            <w:pPr>
              <w:autoSpaceDE w:val="0"/>
              <w:autoSpaceDN w:val="0"/>
              <w:adjustRightInd w:val="0"/>
              <w:spacing w:line="240" w:lineRule="auto"/>
              <w:jc w:val="both"/>
              <w:rPr>
                <w:rFonts w:cs="Arial"/>
                <w:b/>
                <w:color w:val="000000"/>
                <w:szCs w:val="20"/>
                <w:lang w:val="sl-SI"/>
              </w:rPr>
            </w:pPr>
          </w:p>
        </w:tc>
        <w:tc>
          <w:tcPr>
            <w:tcW w:w="5376" w:type="dxa"/>
          </w:tcPr>
          <w:p w14:paraId="60BD7272" w14:textId="77777777" w:rsidR="00DB5EAF" w:rsidRPr="00911CA1" w:rsidRDefault="00DB5EAF" w:rsidP="00DB5EAF">
            <w:pPr>
              <w:pStyle w:val="Odstavekseznama"/>
              <w:tabs>
                <w:tab w:val="left" w:pos="326"/>
              </w:tabs>
              <w:spacing w:line="240" w:lineRule="auto"/>
              <w:ind w:left="0"/>
              <w:jc w:val="both"/>
              <w:rPr>
                <w:rFonts w:cs="Arial"/>
                <w:color w:val="000000" w:themeColor="text1"/>
                <w:szCs w:val="20"/>
                <w:lang w:val="sl-SI"/>
              </w:rPr>
            </w:pPr>
            <w:r>
              <w:rPr>
                <w:rFonts w:cs="Arial"/>
                <w:color w:val="000000" w:themeColor="text1"/>
                <w:szCs w:val="20"/>
                <w:lang w:val="sl-SI"/>
              </w:rPr>
              <w:t xml:space="preserve">7. </w:t>
            </w:r>
            <w:r w:rsidRPr="00911CA1">
              <w:rPr>
                <w:rFonts w:cs="Arial"/>
                <w:color w:val="000000" w:themeColor="text1"/>
                <w:szCs w:val="20"/>
                <w:lang w:val="sl-SI"/>
              </w:rPr>
              <w:t>Izhodišča Programa izključujejo mestne občine iz izvajanja mehanizma endogene regionalne politike (ERP). Kako si predstavljate izvajanje regijskih projektov brez regijskih središč? Ali ne menite, da bi bila bolj ustrezna rešitev, da se mestnim občinam omeji dostop do financiranja zgolj tistih projektov oz. SC, ki se financirajo že v okviru mehanizma CTN?</w:t>
            </w:r>
          </w:p>
          <w:p w14:paraId="5EDC775F" w14:textId="77777777" w:rsidR="00DB5EAF" w:rsidRPr="00911CA1" w:rsidRDefault="00DB5EAF" w:rsidP="00CA3025">
            <w:pPr>
              <w:numPr>
                <w:ilvl w:val="0"/>
                <w:numId w:val="8"/>
              </w:numPr>
              <w:tabs>
                <w:tab w:val="left" w:pos="326"/>
              </w:tabs>
              <w:spacing w:line="240" w:lineRule="auto"/>
              <w:ind w:left="0" w:firstLine="0"/>
              <w:jc w:val="both"/>
              <w:rPr>
                <w:rFonts w:cs="Arial"/>
                <w:color w:val="000000" w:themeColor="text1"/>
                <w:szCs w:val="20"/>
                <w:lang w:val="sl-SI"/>
              </w:rPr>
            </w:pPr>
            <w:r w:rsidRPr="00AA4114">
              <w:rPr>
                <w:rFonts w:cs="Arial"/>
                <w:color w:val="2F5496" w:themeColor="accent1" w:themeShade="BF"/>
                <w:szCs w:val="20"/>
                <w:lang w:val="sl-SI"/>
              </w:rPr>
              <w:t>Partnerski sporazum v zvezi s tehnično podporo izrecno navaja, da bo ta usmerjena v nove mehanizme, kot je ERP, nikjer pa ne omenja potrebe po tehnični pomoči za izvajanje mehanizma CTN. Zakaj mehanizem CTN ni naveden na strani 35 partnerskega sporazuma?</w:t>
            </w:r>
          </w:p>
          <w:p w14:paraId="4ADC704C" w14:textId="77777777" w:rsidR="00DB5EAF" w:rsidRPr="00931F1C" w:rsidRDefault="00DB5EAF" w:rsidP="00931F1C">
            <w:pPr>
              <w:numPr>
                <w:ilvl w:val="0"/>
                <w:numId w:val="8"/>
              </w:numPr>
              <w:tabs>
                <w:tab w:val="left" w:pos="326"/>
              </w:tabs>
              <w:spacing w:line="240" w:lineRule="auto"/>
              <w:ind w:left="0" w:firstLine="0"/>
              <w:jc w:val="both"/>
              <w:rPr>
                <w:rFonts w:cs="Arial"/>
                <w:color w:val="000000" w:themeColor="text1"/>
                <w:szCs w:val="20"/>
                <w:lang w:val="sl-SI"/>
              </w:rPr>
            </w:pPr>
            <w:r w:rsidRPr="00911CA1">
              <w:rPr>
                <w:rFonts w:cs="Arial"/>
                <w:color w:val="000000" w:themeColor="text1"/>
                <w:szCs w:val="20"/>
                <w:lang w:val="sl-SI"/>
              </w:rPr>
              <w:t xml:space="preserve">Za hiter začetek dejanskega izvajanja nove perspektive je nujno, da občine načrtujejo projekte in finančne vire že v tem trenutku, da bo investicijska dokumentacija zrela ob objavah prvih razpisov in pozivov. Delež sofinanciranja iz evropskih skladov je znan. </w:t>
            </w:r>
            <w:r w:rsidRPr="00AA4114">
              <w:rPr>
                <w:rFonts w:cs="Arial"/>
                <w:color w:val="2F5496" w:themeColor="accent1" w:themeShade="BF"/>
                <w:szCs w:val="20"/>
                <w:lang w:val="sl-SI"/>
              </w:rPr>
              <w:t>Kakšen bo pa delež sofinanciranja iz proračuna države, predvsem za kohezijsko regijo Zahodna Slovenija in za bolj razvita območja znotraj nje?</w:t>
            </w:r>
          </w:p>
        </w:tc>
        <w:tc>
          <w:tcPr>
            <w:tcW w:w="1785" w:type="dxa"/>
          </w:tcPr>
          <w:p w14:paraId="05CCE5F6" w14:textId="77777777" w:rsidR="00DB5EAF" w:rsidRPr="00EC7D46" w:rsidRDefault="00DB5EAF" w:rsidP="00DB5EAF">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Zahodna Slovenija</w:t>
            </w:r>
          </w:p>
          <w:p w14:paraId="209EB362" w14:textId="77777777" w:rsidR="00DB5EAF" w:rsidRDefault="00DB5EAF" w:rsidP="00AA4114">
            <w:pPr>
              <w:autoSpaceDE w:val="0"/>
              <w:autoSpaceDN w:val="0"/>
              <w:adjustRightInd w:val="0"/>
              <w:spacing w:line="240" w:lineRule="auto"/>
              <w:rPr>
                <w:rFonts w:cs="Arial"/>
                <w:b/>
                <w:color w:val="2F5496" w:themeColor="accent1" w:themeShade="BF"/>
                <w:szCs w:val="20"/>
                <w:lang w:val="sl-SI"/>
              </w:rPr>
            </w:pPr>
          </w:p>
        </w:tc>
        <w:tc>
          <w:tcPr>
            <w:tcW w:w="3969" w:type="dxa"/>
          </w:tcPr>
          <w:p w14:paraId="0354861B" w14:textId="77777777" w:rsidR="00DB5EAF" w:rsidRDefault="00D32C80" w:rsidP="007307D8">
            <w:pPr>
              <w:autoSpaceDE w:val="0"/>
              <w:autoSpaceDN w:val="0"/>
              <w:adjustRightInd w:val="0"/>
              <w:spacing w:line="240" w:lineRule="auto"/>
              <w:rPr>
                <w:rFonts w:cs="Arial"/>
                <w:b/>
                <w:color w:val="000000"/>
                <w:szCs w:val="20"/>
                <w:lang w:val="sl-SI"/>
              </w:rPr>
            </w:pPr>
            <w:r>
              <w:rPr>
                <w:rFonts w:cs="Arial"/>
                <w:b/>
                <w:szCs w:val="20"/>
                <w:lang w:val="sl-SI" w:eastAsia="sl-SI"/>
              </w:rPr>
              <w:t>G</w:t>
            </w:r>
            <w:r w:rsidRPr="00FD44B2">
              <w:rPr>
                <w:rFonts w:cs="Arial"/>
                <w:b/>
                <w:szCs w:val="20"/>
                <w:lang w:val="sl-SI" w:eastAsia="sl-SI"/>
              </w:rPr>
              <w:t>lej o</w:t>
            </w:r>
            <w:r>
              <w:rPr>
                <w:rFonts w:cs="Arial"/>
                <w:b/>
                <w:szCs w:val="20"/>
                <w:lang w:val="sl-SI" w:eastAsia="sl-SI"/>
              </w:rPr>
              <w:t>d</w:t>
            </w:r>
            <w:r w:rsidRPr="00FD44B2">
              <w:rPr>
                <w:rFonts w:cs="Arial"/>
                <w:b/>
                <w:szCs w:val="20"/>
                <w:lang w:val="sl-SI" w:eastAsia="sl-SI"/>
              </w:rPr>
              <w:t>govor</w:t>
            </w:r>
            <w:r w:rsidR="007307D8">
              <w:rPr>
                <w:rFonts w:cs="Arial"/>
                <w:b/>
                <w:szCs w:val="20"/>
                <w:lang w:val="sl-SI" w:eastAsia="sl-SI"/>
              </w:rPr>
              <w:t>e na vprašanja</w:t>
            </w:r>
            <w:r>
              <w:rPr>
                <w:rFonts w:cs="Arial"/>
                <w:b/>
                <w:szCs w:val="20"/>
                <w:lang w:val="sl-SI" w:eastAsia="sl-SI"/>
              </w:rPr>
              <w:t xml:space="preserve"> </w:t>
            </w:r>
            <w:r w:rsidR="007307D8" w:rsidRPr="007307D8">
              <w:rPr>
                <w:rFonts w:cs="Arial"/>
                <w:b/>
                <w:color w:val="FF0000"/>
                <w:szCs w:val="20"/>
                <w:lang w:val="sl-SI" w:eastAsia="sl-SI"/>
              </w:rPr>
              <w:t xml:space="preserve">4, 5, </w:t>
            </w:r>
            <w:r w:rsidR="007307D8">
              <w:rPr>
                <w:rFonts w:cs="Arial"/>
                <w:b/>
                <w:color w:val="FF0000"/>
                <w:szCs w:val="20"/>
                <w:lang w:val="sl-SI" w:eastAsia="sl-SI"/>
              </w:rPr>
              <w:t>25 in 28</w:t>
            </w:r>
          </w:p>
        </w:tc>
      </w:tr>
      <w:tr w:rsidR="00DB5EAF" w:rsidRPr="0030466A" w14:paraId="392FB500" w14:textId="77777777" w:rsidTr="00D7300A">
        <w:tc>
          <w:tcPr>
            <w:tcW w:w="533" w:type="dxa"/>
          </w:tcPr>
          <w:p w14:paraId="69374DAF" w14:textId="77777777" w:rsidR="00DB5EAF" w:rsidRDefault="00996952" w:rsidP="00E322D9">
            <w:pPr>
              <w:pStyle w:val="Naslov2"/>
              <w:outlineLvl w:val="1"/>
            </w:pPr>
            <w:r>
              <w:t>69</w:t>
            </w:r>
          </w:p>
        </w:tc>
        <w:tc>
          <w:tcPr>
            <w:tcW w:w="1415" w:type="dxa"/>
          </w:tcPr>
          <w:p w14:paraId="09AC30D5" w14:textId="77777777" w:rsidR="00DB5EAF" w:rsidRDefault="00DB5EAF" w:rsidP="00ED290E">
            <w:pPr>
              <w:autoSpaceDE w:val="0"/>
              <w:autoSpaceDN w:val="0"/>
              <w:adjustRightInd w:val="0"/>
              <w:spacing w:line="240" w:lineRule="auto"/>
              <w:jc w:val="both"/>
              <w:rPr>
                <w:rFonts w:cs="Arial"/>
                <w:color w:val="000000"/>
                <w:szCs w:val="20"/>
                <w:lang w:val="sl-SI"/>
              </w:rPr>
            </w:pPr>
          </w:p>
        </w:tc>
        <w:tc>
          <w:tcPr>
            <w:tcW w:w="1772" w:type="dxa"/>
          </w:tcPr>
          <w:p w14:paraId="2DDA1154" w14:textId="77777777" w:rsidR="00DB5EAF" w:rsidRPr="00BB1CA5" w:rsidRDefault="00DB5EAF" w:rsidP="00ED290E">
            <w:pPr>
              <w:autoSpaceDE w:val="0"/>
              <w:autoSpaceDN w:val="0"/>
              <w:adjustRightInd w:val="0"/>
              <w:spacing w:line="240" w:lineRule="auto"/>
              <w:jc w:val="both"/>
              <w:rPr>
                <w:rFonts w:cs="Arial"/>
                <w:b/>
                <w:color w:val="000000"/>
                <w:szCs w:val="20"/>
                <w:lang w:val="sl-SI"/>
              </w:rPr>
            </w:pPr>
          </w:p>
        </w:tc>
        <w:tc>
          <w:tcPr>
            <w:tcW w:w="5376" w:type="dxa"/>
          </w:tcPr>
          <w:p w14:paraId="21D794F7" w14:textId="77777777" w:rsidR="00DB5EAF" w:rsidRPr="00911CA1" w:rsidRDefault="00DB5EAF" w:rsidP="00DB5EAF">
            <w:pPr>
              <w:pStyle w:val="Odstavekseznama"/>
              <w:tabs>
                <w:tab w:val="left" w:pos="326"/>
              </w:tabs>
              <w:spacing w:line="240" w:lineRule="auto"/>
              <w:ind w:left="0"/>
              <w:jc w:val="both"/>
              <w:rPr>
                <w:rFonts w:cs="Arial"/>
                <w:color w:val="000000" w:themeColor="text1"/>
                <w:szCs w:val="20"/>
                <w:lang w:val="sl-SI"/>
              </w:rPr>
            </w:pPr>
            <w:r>
              <w:rPr>
                <w:rFonts w:cs="Arial"/>
                <w:color w:val="000000" w:themeColor="text1"/>
                <w:szCs w:val="20"/>
                <w:lang w:val="sl-SI"/>
              </w:rPr>
              <w:t xml:space="preserve">8. </w:t>
            </w:r>
            <w:r w:rsidRPr="00911CA1">
              <w:rPr>
                <w:rFonts w:cs="Arial"/>
                <w:color w:val="000000"/>
                <w:szCs w:val="20"/>
                <w:lang w:val="sl-SI"/>
              </w:rPr>
              <w:t>na str. 5 (Izhodišča programa) je navedeno: "Ker so mesta pomemben dejavnik in gonilo razvoja, bomo tudi v tej perspektivi, v skladu z zahtevo EK, zagotavljali vsaj 8 % sredstev  ESRR za trajnostni razvoj mest."</w:t>
            </w:r>
          </w:p>
          <w:p w14:paraId="667A8C37" w14:textId="77777777" w:rsidR="00DB5EAF" w:rsidRPr="00911CA1" w:rsidRDefault="00DB5EAF" w:rsidP="00DB5EAF">
            <w:pPr>
              <w:tabs>
                <w:tab w:val="left" w:pos="326"/>
              </w:tabs>
              <w:autoSpaceDE w:val="0"/>
              <w:autoSpaceDN w:val="0"/>
              <w:adjustRightInd w:val="0"/>
              <w:spacing w:line="240" w:lineRule="auto"/>
              <w:jc w:val="both"/>
              <w:rPr>
                <w:rFonts w:cs="Arial"/>
                <w:color w:val="000000"/>
                <w:szCs w:val="20"/>
                <w:lang w:val="sl-SI"/>
              </w:rPr>
            </w:pPr>
            <w:r w:rsidRPr="00AA4114">
              <w:rPr>
                <w:rFonts w:cs="Arial"/>
                <w:color w:val="2F5496" w:themeColor="accent1" w:themeShade="BF"/>
                <w:szCs w:val="20"/>
                <w:lang w:val="sl-SI"/>
              </w:rPr>
              <w:t>Vprašanje: kaj je v tem primeru mišljeno kot mesto - vsa mesta ali mesta v Mestnih občinah?</w:t>
            </w:r>
          </w:p>
          <w:p w14:paraId="0661F493" w14:textId="77777777" w:rsidR="00DB5EAF" w:rsidRPr="00911CA1" w:rsidRDefault="00DB5EAF" w:rsidP="00DB5EAF">
            <w:pPr>
              <w:tabs>
                <w:tab w:val="left" w:pos="326"/>
              </w:tabs>
              <w:autoSpaceDE w:val="0"/>
              <w:autoSpaceDN w:val="0"/>
              <w:adjustRightInd w:val="0"/>
              <w:spacing w:line="240" w:lineRule="auto"/>
              <w:jc w:val="both"/>
              <w:rPr>
                <w:rFonts w:cs="Arial"/>
                <w:color w:val="000000"/>
                <w:szCs w:val="20"/>
                <w:lang w:val="sl-SI"/>
              </w:rPr>
            </w:pPr>
            <w:r w:rsidRPr="00911CA1">
              <w:rPr>
                <w:rFonts w:cs="Arial"/>
                <w:color w:val="000000"/>
                <w:szCs w:val="20"/>
                <w:lang w:val="sl-SI"/>
              </w:rPr>
              <w:t>prav tako na str. 25 pod naslovom Teritorialni pristopi navaja, da bo Slovenija podpirala celostni teritorialni razvoj pod točko a) celostne teritorialne naložbe;</w:t>
            </w:r>
          </w:p>
          <w:p w14:paraId="76F04FAA" w14:textId="77777777" w:rsidR="00DB5EAF" w:rsidRPr="00931F1C" w:rsidRDefault="00DB5EAF" w:rsidP="00931F1C">
            <w:pPr>
              <w:tabs>
                <w:tab w:val="left" w:pos="326"/>
              </w:tabs>
              <w:autoSpaceDE w:val="0"/>
              <w:autoSpaceDN w:val="0"/>
              <w:adjustRightInd w:val="0"/>
              <w:spacing w:line="240" w:lineRule="auto"/>
              <w:jc w:val="both"/>
              <w:rPr>
                <w:rFonts w:cs="Arial"/>
                <w:color w:val="2F5496" w:themeColor="accent1" w:themeShade="BF"/>
                <w:szCs w:val="20"/>
                <w:lang w:val="sl-SI"/>
              </w:rPr>
            </w:pPr>
            <w:r w:rsidRPr="00AA4114">
              <w:rPr>
                <w:rFonts w:cs="Arial"/>
                <w:color w:val="2F5496" w:themeColor="accent1" w:themeShade="BF"/>
                <w:szCs w:val="20"/>
                <w:lang w:val="sl-SI"/>
              </w:rPr>
              <w:lastRenderedPageBreak/>
              <w:t>Vprašanje: ali bo ta oblika oz. mehanizem podpiral vse občine ali samo Mestne občine?</w:t>
            </w:r>
          </w:p>
        </w:tc>
        <w:tc>
          <w:tcPr>
            <w:tcW w:w="1785" w:type="dxa"/>
          </w:tcPr>
          <w:p w14:paraId="7C2D29A9" w14:textId="77777777" w:rsidR="00DB5EAF" w:rsidRDefault="00DB5EAF" w:rsidP="00AA411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lastRenderedPageBreak/>
              <w:t>CTN</w:t>
            </w:r>
          </w:p>
        </w:tc>
        <w:tc>
          <w:tcPr>
            <w:tcW w:w="3969" w:type="dxa"/>
          </w:tcPr>
          <w:p w14:paraId="6BA430CD" w14:textId="77777777" w:rsidR="00DB5EAF" w:rsidRDefault="007307D8" w:rsidP="007307D8">
            <w:pPr>
              <w:autoSpaceDE w:val="0"/>
              <w:autoSpaceDN w:val="0"/>
              <w:adjustRightInd w:val="0"/>
              <w:spacing w:line="240" w:lineRule="auto"/>
              <w:jc w:val="both"/>
              <w:rPr>
                <w:rFonts w:cs="Arial"/>
                <w:color w:val="000000"/>
                <w:szCs w:val="20"/>
                <w:lang w:val="sl-SI"/>
              </w:rPr>
            </w:pPr>
            <w:r w:rsidRPr="007307D8">
              <w:rPr>
                <w:rFonts w:cs="Arial"/>
                <w:color w:val="000000"/>
                <w:szCs w:val="20"/>
                <w:lang w:val="sl-SI"/>
              </w:rPr>
              <w:t>Mišljene so mestne občine v okviru mehanizma CTN, za katerega Uredba (EU) 2021/1060 opredeljuje naveden delež sredstev ESRR.</w:t>
            </w:r>
          </w:p>
          <w:p w14:paraId="14F124C8" w14:textId="77777777" w:rsidR="007307D8" w:rsidRDefault="007307D8" w:rsidP="007307D8">
            <w:pPr>
              <w:autoSpaceDE w:val="0"/>
              <w:autoSpaceDN w:val="0"/>
              <w:adjustRightInd w:val="0"/>
              <w:spacing w:line="240" w:lineRule="auto"/>
              <w:jc w:val="both"/>
              <w:rPr>
                <w:rFonts w:cs="Arial"/>
                <w:color w:val="000000"/>
                <w:szCs w:val="20"/>
                <w:lang w:val="sl-SI"/>
              </w:rPr>
            </w:pPr>
          </w:p>
          <w:p w14:paraId="021CCD53" w14:textId="77777777" w:rsidR="007307D8" w:rsidRDefault="007307D8" w:rsidP="007307D8">
            <w:pPr>
              <w:autoSpaceDE w:val="0"/>
              <w:autoSpaceDN w:val="0"/>
              <w:adjustRightInd w:val="0"/>
              <w:spacing w:line="240" w:lineRule="auto"/>
              <w:jc w:val="both"/>
              <w:rPr>
                <w:rFonts w:cs="Arial"/>
                <w:color w:val="000000"/>
                <w:szCs w:val="20"/>
                <w:lang w:val="sl-SI"/>
              </w:rPr>
            </w:pPr>
          </w:p>
          <w:p w14:paraId="25FD9344" w14:textId="77777777" w:rsidR="007307D8" w:rsidRDefault="007307D8" w:rsidP="007307D8">
            <w:pPr>
              <w:autoSpaceDE w:val="0"/>
              <w:autoSpaceDN w:val="0"/>
              <w:adjustRightInd w:val="0"/>
              <w:spacing w:line="240" w:lineRule="auto"/>
              <w:jc w:val="both"/>
              <w:rPr>
                <w:rFonts w:cs="Arial"/>
                <w:color w:val="000000"/>
                <w:szCs w:val="20"/>
                <w:lang w:val="sl-SI"/>
              </w:rPr>
            </w:pPr>
          </w:p>
          <w:p w14:paraId="0C074E55" w14:textId="77777777" w:rsidR="007307D8" w:rsidRDefault="007307D8" w:rsidP="007307D8">
            <w:pPr>
              <w:autoSpaceDE w:val="0"/>
              <w:autoSpaceDN w:val="0"/>
              <w:adjustRightInd w:val="0"/>
              <w:spacing w:line="240" w:lineRule="auto"/>
              <w:jc w:val="both"/>
              <w:rPr>
                <w:rFonts w:cs="Arial"/>
                <w:color w:val="000000"/>
                <w:szCs w:val="20"/>
                <w:lang w:val="sl-SI"/>
              </w:rPr>
            </w:pPr>
          </w:p>
          <w:p w14:paraId="0F54C6F5" w14:textId="77777777" w:rsidR="007307D8" w:rsidRDefault="007307D8" w:rsidP="007307D8">
            <w:pPr>
              <w:autoSpaceDE w:val="0"/>
              <w:autoSpaceDN w:val="0"/>
              <w:adjustRightInd w:val="0"/>
              <w:spacing w:line="240" w:lineRule="auto"/>
              <w:jc w:val="both"/>
              <w:rPr>
                <w:rFonts w:cs="Arial"/>
                <w:color w:val="000000"/>
                <w:szCs w:val="20"/>
                <w:lang w:val="sl-SI"/>
              </w:rPr>
            </w:pPr>
          </w:p>
          <w:p w14:paraId="426161B2" w14:textId="77777777" w:rsidR="007307D8" w:rsidRDefault="007307D8" w:rsidP="007307D8">
            <w:pPr>
              <w:autoSpaceDE w:val="0"/>
              <w:autoSpaceDN w:val="0"/>
              <w:adjustRightInd w:val="0"/>
              <w:spacing w:line="240" w:lineRule="auto"/>
              <w:jc w:val="both"/>
              <w:rPr>
                <w:rFonts w:cs="Arial"/>
                <w:color w:val="000000"/>
                <w:szCs w:val="20"/>
                <w:lang w:val="sl-SI"/>
              </w:rPr>
            </w:pPr>
          </w:p>
          <w:p w14:paraId="2CEDC873" w14:textId="4E2A411C" w:rsidR="007307D8" w:rsidRPr="007307D8" w:rsidRDefault="007307D8" w:rsidP="0030466A">
            <w:pPr>
              <w:autoSpaceDE w:val="0"/>
              <w:autoSpaceDN w:val="0"/>
              <w:adjustRightInd w:val="0"/>
              <w:spacing w:line="240" w:lineRule="auto"/>
              <w:jc w:val="both"/>
              <w:rPr>
                <w:rFonts w:cs="Arial"/>
                <w:color w:val="000000"/>
                <w:szCs w:val="20"/>
                <w:lang w:val="sl-SI"/>
              </w:rPr>
            </w:pPr>
            <w:r>
              <w:rPr>
                <w:rFonts w:cs="Arial"/>
                <w:color w:val="000000"/>
                <w:szCs w:val="20"/>
                <w:lang w:val="sl-SI"/>
              </w:rPr>
              <w:lastRenderedPageBreak/>
              <w:t xml:space="preserve">V okviru mehanizma CTN govorimo o podpori </w:t>
            </w:r>
            <w:r w:rsidRPr="007307D8">
              <w:rPr>
                <w:rFonts w:cs="Arial"/>
                <w:color w:val="000000"/>
                <w:szCs w:val="20"/>
                <w:lang w:val="sl-SI"/>
              </w:rPr>
              <w:t>mestn</w:t>
            </w:r>
            <w:r>
              <w:rPr>
                <w:rFonts w:cs="Arial"/>
                <w:color w:val="000000"/>
                <w:szCs w:val="20"/>
                <w:lang w:val="sl-SI"/>
              </w:rPr>
              <w:t>i</w:t>
            </w:r>
            <w:r w:rsidR="0030466A">
              <w:rPr>
                <w:rFonts w:cs="Arial"/>
                <w:color w:val="000000"/>
                <w:szCs w:val="20"/>
                <w:lang w:val="sl-SI"/>
              </w:rPr>
              <w:t>m</w:t>
            </w:r>
            <w:r w:rsidRPr="007307D8">
              <w:rPr>
                <w:rFonts w:cs="Arial"/>
                <w:color w:val="000000"/>
                <w:szCs w:val="20"/>
                <w:lang w:val="sl-SI"/>
              </w:rPr>
              <w:t xml:space="preserve"> območj</w:t>
            </w:r>
            <w:r w:rsidR="0030466A">
              <w:rPr>
                <w:rFonts w:cs="Arial"/>
                <w:color w:val="000000"/>
                <w:szCs w:val="20"/>
                <w:lang w:val="sl-SI"/>
              </w:rPr>
              <w:t>em</w:t>
            </w:r>
            <w:r w:rsidRPr="007307D8">
              <w:rPr>
                <w:rFonts w:cs="Arial"/>
                <w:color w:val="000000"/>
                <w:szCs w:val="20"/>
                <w:lang w:val="sl-SI"/>
              </w:rPr>
              <w:t>, vključno s funkcionalnimi mestnimi območji</w:t>
            </w:r>
            <w:r>
              <w:rPr>
                <w:rFonts w:cs="Arial"/>
                <w:color w:val="000000"/>
                <w:szCs w:val="20"/>
                <w:lang w:val="sl-SI"/>
              </w:rPr>
              <w:t xml:space="preserve">. Gre torej predvsem za ukrepe </w:t>
            </w:r>
            <w:r w:rsidRPr="007307D8">
              <w:rPr>
                <w:rFonts w:cs="Arial"/>
                <w:color w:val="000000"/>
                <w:szCs w:val="20"/>
                <w:lang w:val="sl-SI"/>
              </w:rPr>
              <w:t>mestnih občin</w:t>
            </w:r>
            <w:r>
              <w:rPr>
                <w:rFonts w:cs="Arial"/>
                <w:color w:val="000000"/>
                <w:szCs w:val="20"/>
                <w:lang w:val="sl-SI"/>
              </w:rPr>
              <w:t>.</w:t>
            </w:r>
          </w:p>
        </w:tc>
      </w:tr>
      <w:tr w:rsidR="00DB5EAF" w:rsidRPr="007D0D71" w14:paraId="55F5DF14" w14:textId="77777777" w:rsidTr="00D7300A">
        <w:tc>
          <w:tcPr>
            <w:tcW w:w="533" w:type="dxa"/>
          </w:tcPr>
          <w:p w14:paraId="763F96F1" w14:textId="77777777" w:rsidR="00DB5EAF" w:rsidRDefault="00996952" w:rsidP="00E322D9">
            <w:pPr>
              <w:pStyle w:val="Naslov2"/>
              <w:outlineLvl w:val="1"/>
            </w:pPr>
            <w:r>
              <w:lastRenderedPageBreak/>
              <w:t>70</w:t>
            </w:r>
          </w:p>
        </w:tc>
        <w:tc>
          <w:tcPr>
            <w:tcW w:w="1415" w:type="dxa"/>
          </w:tcPr>
          <w:p w14:paraId="008E8282" w14:textId="77777777" w:rsidR="00DB5EAF" w:rsidRDefault="00DB5EAF" w:rsidP="00ED290E">
            <w:pPr>
              <w:autoSpaceDE w:val="0"/>
              <w:autoSpaceDN w:val="0"/>
              <w:adjustRightInd w:val="0"/>
              <w:spacing w:line="240" w:lineRule="auto"/>
              <w:jc w:val="both"/>
              <w:rPr>
                <w:rFonts w:cs="Arial"/>
                <w:color w:val="000000"/>
                <w:szCs w:val="20"/>
                <w:lang w:val="sl-SI"/>
              </w:rPr>
            </w:pPr>
          </w:p>
        </w:tc>
        <w:tc>
          <w:tcPr>
            <w:tcW w:w="1772" w:type="dxa"/>
          </w:tcPr>
          <w:p w14:paraId="76315884" w14:textId="77777777" w:rsidR="00DB5EAF" w:rsidRPr="00BB1CA5" w:rsidRDefault="00DB5EAF" w:rsidP="00ED290E">
            <w:pPr>
              <w:autoSpaceDE w:val="0"/>
              <w:autoSpaceDN w:val="0"/>
              <w:adjustRightInd w:val="0"/>
              <w:spacing w:line="240" w:lineRule="auto"/>
              <w:jc w:val="both"/>
              <w:rPr>
                <w:rFonts w:cs="Arial"/>
                <w:b/>
                <w:color w:val="000000"/>
                <w:szCs w:val="20"/>
                <w:lang w:val="sl-SI"/>
              </w:rPr>
            </w:pPr>
          </w:p>
        </w:tc>
        <w:tc>
          <w:tcPr>
            <w:tcW w:w="5376" w:type="dxa"/>
          </w:tcPr>
          <w:p w14:paraId="5E1DAEFF" w14:textId="77777777" w:rsidR="00DB5EAF" w:rsidRPr="00911CA1" w:rsidRDefault="00DB5EAF" w:rsidP="007307D8">
            <w:pPr>
              <w:pStyle w:val="Odstavekseznama"/>
              <w:tabs>
                <w:tab w:val="left" w:pos="326"/>
              </w:tabs>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9. </w:t>
            </w:r>
            <w:r w:rsidRPr="00911CA1">
              <w:rPr>
                <w:rFonts w:cs="Arial"/>
                <w:color w:val="000000"/>
                <w:szCs w:val="20"/>
                <w:lang w:val="sl-SI"/>
              </w:rPr>
              <w:t>Na str. 28 (Izhodišča programa) je navedeno: "Zaradi izzivov, ki so medsebojno prepleteni in kompleksni, bomo upravičence spodbujali k strateškemu pristopu za njihovo reševanje in jih podpirali pri pripravi relevantnih celovitih projektov v mestnih občinah in tudi v njihovih funkcionalnih območjih."</w:t>
            </w:r>
          </w:p>
          <w:p w14:paraId="33CF595C" w14:textId="77777777" w:rsidR="00DB5EAF" w:rsidRPr="00373B24" w:rsidRDefault="00DB5EAF" w:rsidP="007307D8">
            <w:pPr>
              <w:tabs>
                <w:tab w:val="left" w:pos="326"/>
              </w:tabs>
              <w:autoSpaceDE w:val="0"/>
              <w:autoSpaceDN w:val="0"/>
              <w:adjustRightInd w:val="0"/>
              <w:spacing w:line="240" w:lineRule="auto"/>
              <w:jc w:val="both"/>
              <w:rPr>
                <w:rFonts w:cs="Arial"/>
                <w:color w:val="000000"/>
                <w:szCs w:val="20"/>
                <w:lang w:val="sl-SI"/>
              </w:rPr>
            </w:pPr>
            <w:r w:rsidRPr="00AA4114">
              <w:rPr>
                <w:rFonts w:cs="Arial"/>
                <w:color w:val="2F5496" w:themeColor="accent1" w:themeShade="BF"/>
                <w:szCs w:val="20"/>
                <w:lang w:val="sl-SI"/>
              </w:rPr>
              <w:t>Vprašanje: prosimo za definicijo "funkcionalno mestno območje".</w:t>
            </w:r>
          </w:p>
        </w:tc>
        <w:tc>
          <w:tcPr>
            <w:tcW w:w="1785" w:type="dxa"/>
          </w:tcPr>
          <w:p w14:paraId="34A3E767" w14:textId="77777777" w:rsidR="00DB5EAF" w:rsidRPr="00673F9F" w:rsidRDefault="00DB5EAF" w:rsidP="00AA411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Funkcionalno mestno območje</w:t>
            </w:r>
          </w:p>
        </w:tc>
        <w:tc>
          <w:tcPr>
            <w:tcW w:w="3969" w:type="dxa"/>
          </w:tcPr>
          <w:p w14:paraId="0EF1311D" w14:textId="77777777" w:rsidR="00DB5EAF" w:rsidRDefault="007307D8" w:rsidP="00ED290E">
            <w:pPr>
              <w:autoSpaceDE w:val="0"/>
              <w:autoSpaceDN w:val="0"/>
              <w:adjustRightInd w:val="0"/>
              <w:spacing w:line="240" w:lineRule="auto"/>
              <w:rPr>
                <w:rFonts w:cs="Arial"/>
                <w:b/>
                <w:color w:val="000000"/>
                <w:szCs w:val="20"/>
                <w:lang w:val="sl-SI"/>
              </w:rPr>
            </w:pPr>
            <w:r w:rsidRPr="009A4A61">
              <w:rPr>
                <w:rFonts w:cs="Arial"/>
                <w:b/>
                <w:szCs w:val="20"/>
                <w:lang w:val="sl-SI"/>
              </w:rPr>
              <w:t xml:space="preserve">Glej </w:t>
            </w:r>
            <w:r>
              <w:rPr>
                <w:rFonts w:cs="Arial"/>
                <w:b/>
                <w:szCs w:val="20"/>
                <w:lang w:val="sl-SI"/>
              </w:rPr>
              <w:t xml:space="preserve">odgovor na </w:t>
            </w:r>
            <w:r w:rsidRPr="009A4A61">
              <w:rPr>
                <w:rFonts w:cs="Arial"/>
                <w:b/>
                <w:szCs w:val="20"/>
                <w:lang w:val="sl-SI"/>
              </w:rPr>
              <w:t>vprašanj</w:t>
            </w:r>
            <w:r>
              <w:rPr>
                <w:rFonts w:cs="Arial"/>
                <w:b/>
                <w:szCs w:val="20"/>
                <w:lang w:val="sl-SI"/>
              </w:rPr>
              <w:t>e</w:t>
            </w:r>
            <w:r w:rsidRPr="009A4A61">
              <w:rPr>
                <w:rFonts w:cs="Arial"/>
                <w:b/>
                <w:szCs w:val="20"/>
                <w:lang w:val="sl-SI"/>
              </w:rPr>
              <w:t xml:space="preserve"> </w:t>
            </w:r>
            <w:r>
              <w:rPr>
                <w:rFonts w:cs="Arial"/>
                <w:b/>
                <w:color w:val="FF0000"/>
                <w:szCs w:val="20"/>
                <w:lang w:val="sl-SI"/>
              </w:rPr>
              <w:t>22</w:t>
            </w:r>
          </w:p>
        </w:tc>
      </w:tr>
      <w:tr w:rsidR="00DB5EAF" w:rsidRPr="007307D8" w14:paraId="38EFC5A7" w14:textId="77777777" w:rsidTr="00D7300A">
        <w:tc>
          <w:tcPr>
            <w:tcW w:w="533" w:type="dxa"/>
          </w:tcPr>
          <w:p w14:paraId="547BEF49" w14:textId="77777777" w:rsidR="00DB5EAF" w:rsidRDefault="00996952" w:rsidP="00E322D9">
            <w:pPr>
              <w:pStyle w:val="Naslov2"/>
              <w:outlineLvl w:val="1"/>
            </w:pPr>
            <w:r>
              <w:t>71</w:t>
            </w:r>
          </w:p>
        </w:tc>
        <w:tc>
          <w:tcPr>
            <w:tcW w:w="1415" w:type="dxa"/>
          </w:tcPr>
          <w:p w14:paraId="3197A860" w14:textId="77777777" w:rsidR="00DB5EAF" w:rsidRDefault="00DB5EAF" w:rsidP="00ED290E">
            <w:pPr>
              <w:autoSpaceDE w:val="0"/>
              <w:autoSpaceDN w:val="0"/>
              <w:adjustRightInd w:val="0"/>
              <w:spacing w:line="240" w:lineRule="auto"/>
              <w:jc w:val="both"/>
              <w:rPr>
                <w:rFonts w:cs="Arial"/>
                <w:color w:val="000000"/>
                <w:szCs w:val="20"/>
                <w:lang w:val="sl-SI"/>
              </w:rPr>
            </w:pPr>
          </w:p>
        </w:tc>
        <w:tc>
          <w:tcPr>
            <w:tcW w:w="1772" w:type="dxa"/>
          </w:tcPr>
          <w:p w14:paraId="22233116" w14:textId="77777777" w:rsidR="00DB5EAF" w:rsidRPr="00BB1CA5" w:rsidRDefault="00DB5EAF" w:rsidP="00ED290E">
            <w:pPr>
              <w:autoSpaceDE w:val="0"/>
              <w:autoSpaceDN w:val="0"/>
              <w:adjustRightInd w:val="0"/>
              <w:spacing w:line="240" w:lineRule="auto"/>
              <w:jc w:val="both"/>
              <w:rPr>
                <w:rFonts w:cs="Arial"/>
                <w:b/>
                <w:color w:val="000000"/>
                <w:szCs w:val="20"/>
                <w:lang w:val="sl-SI"/>
              </w:rPr>
            </w:pPr>
          </w:p>
        </w:tc>
        <w:tc>
          <w:tcPr>
            <w:tcW w:w="5376" w:type="dxa"/>
          </w:tcPr>
          <w:p w14:paraId="3B1ED409" w14:textId="77777777" w:rsidR="00DB5EAF" w:rsidRPr="00911CA1" w:rsidRDefault="00DB5EAF" w:rsidP="007307D8">
            <w:pPr>
              <w:pStyle w:val="Odstavekseznama"/>
              <w:tabs>
                <w:tab w:val="left" w:pos="326"/>
              </w:tabs>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10. </w:t>
            </w:r>
            <w:r w:rsidRPr="00911CA1">
              <w:rPr>
                <w:rFonts w:cs="Arial"/>
                <w:color w:val="000000"/>
                <w:szCs w:val="20"/>
                <w:lang w:val="sl-SI"/>
              </w:rPr>
              <w:t>na str. 48 (PS) pod točko a) Trajnostni razvoj mest  (CTN)</w:t>
            </w:r>
          </w:p>
          <w:p w14:paraId="28B93C35" w14:textId="77777777" w:rsidR="00DB5EAF" w:rsidRPr="00911CA1" w:rsidRDefault="00DB5EAF" w:rsidP="007307D8">
            <w:pPr>
              <w:tabs>
                <w:tab w:val="left" w:pos="326"/>
              </w:tabs>
              <w:autoSpaceDE w:val="0"/>
              <w:autoSpaceDN w:val="0"/>
              <w:adjustRightInd w:val="0"/>
              <w:spacing w:line="240" w:lineRule="auto"/>
              <w:jc w:val="both"/>
              <w:rPr>
                <w:rFonts w:cs="Arial"/>
                <w:color w:val="000000"/>
                <w:szCs w:val="20"/>
                <w:lang w:val="sl-SI"/>
              </w:rPr>
            </w:pPr>
            <w:r w:rsidRPr="00AA4114">
              <w:rPr>
                <w:rFonts w:cs="Arial"/>
                <w:color w:val="2F5496" w:themeColor="accent1" w:themeShade="BF"/>
                <w:szCs w:val="20"/>
                <w:lang w:val="sl-SI"/>
              </w:rPr>
              <w:t xml:space="preserve">Vprašanje: v primeru, da bodo tudi "navadne občine" upravičene do CTN sredstev, ali bodo morale imeti izdelane TUS-e? </w:t>
            </w:r>
          </w:p>
          <w:p w14:paraId="6547760C" w14:textId="77777777" w:rsidR="00DB5EAF" w:rsidRPr="00911CA1" w:rsidRDefault="00DB5EAF" w:rsidP="007307D8">
            <w:pPr>
              <w:tabs>
                <w:tab w:val="left" w:pos="326"/>
              </w:tabs>
              <w:spacing w:line="240" w:lineRule="auto"/>
              <w:jc w:val="both"/>
              <w:rPr>
                <w:rFonts w:cs="Arial"/>
                <w:b/>
                <w:szCs w:val="20"/>
                <w:lang w:val="sl-SI"/>
              </w:rPr>
            </w:pPr>
            <w:r w:rsidRPr="00AA4114">
              <w:rPr>
                <w:rFonts w:cs="Arial"/>
                <w:color w:val="2F5496" w:themeColor="accent1" w:themeShade="BF"/>
                <w:szCs w:val="20"/>
                <w:lang w:val="sl-SI"/>
              </w:rPr>
              <w:t xml:space="preserve">Vprašanje: </w:t>
            </w:r>
            <w:r w:rsidRPr="0030466A">
              <w:rPr>
                <w:rFonts w:cs="Arial"/>
                <w:color w:val="2F5496" w:themeColor="accent1" w:themeShade="BF"/>
                <w:szCs w:val="20"/>
                <w:lang w:val="sl-SI"/>
              </w:rPr>
              <w:t>v primeru, da bodo morale imeti svoje TUS-e, ali se bo ta TUS morala navezovati na TUS Mestne občine?</w:t>
            </w:r>
          </w:p>
        </w:tc>
        <w:tc>
          <w:tcPr>
            <w:tcW w:w="1785" w:type="dxa"/>
          </w:tcPr>
          <w:p w14:paraId="01889E6D" w14:textId="77777777" w:rsidR="00DB5EAF" w:rsidRPr="00673F9F" w:rsidRDefault="00DB5EAF" w:rsidP="00AA4114">
            <w:pPr>
              <w:autoSpaceDE w:val="0"/>
              <w:autoSpaceDN w:val="0"/>
              <w:adjustRightInd w:val="0"/>
              <w:spacing w:line="240" w:lineRule="auto"/>
              <w:rPr>
                <w:rFonts w:cs="Arial"/>
                <w:b/>
                <w:color w:val="2F5496" w:themeColor="accent1" w:themeShade="BF"/>
                <w:szCs w:val="20"/>
                <w:lang w:val="sl-SI"/>
              </w:rPr>
            </w:pPr>
            <w:r w:rsidRPr="00EC7D46">
              <w:rPr>
                <w:rFonts w:cs="Arial"/>
                <w:b/>
                <w:color w:val="2F5496" w:themeColor="accent1" w:themeShade="BF"/>
                <w:szCs w:val="20"/>
                <w:lang w:val="sl-SI"/>
              </w:rPr>
              <w:t>TUS</w:t>
            </w:r>
          </w:p>
        </w:tc>
        <w:tc>
          <w:tcPr>
            <w:tcW w:w="3969" w:type="dxa"/>
          </w:tcPr>
          <w:p w14:paraId="71327CEF" w14:textId="77777777" w:rsidR="00DB5EAF" w:rsidRPr="007307D8" w:rsidRDefault="006E242B" w:rsidP="006E242B">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V okviru </w:t>
            </w:r>
            <w:r w:rsidR="007307D8" w:rsidRPr="007307D8">
              <w:rPr>
                <w:rFonts w:cs="Arial"/>
                <w:color w:val="000000"/>
                <w:szCs w:val="20"/>
                <w:lang w:val="sl-SI"/>
              </w:rPr>
              <w:t xml:space="preserve">mehanizma </w:t>
            </w:r>
            <w:r>
              <w:rPr>
                <w:rFonts w:cs="Arial"/>
                <w:color w:val="000000"/>
                <w:szCs w:val="20"/>
                <w:lang w:val="sl-SI"/>
              </w:rPr>
              <w:t xml:space="preserve">CTN bodo morali biti projekti skladni s </w:t>
            </w:r>
            <w:r w:rsidR="007307D8" w:rsidRPr="007307D8">
              <w:rPr>
                <w:rFonts w:cs="Arial"/>
                <w:color w:val="000000"/>
                <w:szCs w:val="20"/>
                <w:lang w:val="sl-SI"/>
              </w:rPr>
              <w:t>TUS.</w:t>
            </w:r>
          </w:p>
        </w:tc>
      </w:tr>
      <w:tr w:rsidR="00ED290E" w:rsidRPr="0031488E" w14:paraId="0C661762" w14:textId="77777777" w:rsidTr="00D7300A">
        <w:tc>
          <w:tcPr>
            <w:tcW w:w="533" w:type="dxa"/>
          </w:tcPr>
          <w:p w14:paraId="617E5B2D" w14:textId="77777777" w:rsidR="00ED290E" w:rsidRDefault="00996952" w:rsidP="00E322D9">
            <w:pPr>
              <w:pStyle w:val="Naslov2"/>
              <w:outlineLvl w:val="1"/>
            </w:pPr>
            <w:r>
              <w:t>72</w:t>
            </w:r>
          </w:p>
        </w:tc>
        <w:tc>
          <w:tcPr>
            <w:tcW w:w="1415" w:type="dxa"/>
          </w:tcPr>
          <w:p w14:paraId="477CC070" w14:textId="77777777" w:rsidR="00ED290E" w:rsidRDefault="00ED290E" w:rsidP="00ED290E">
            <w:pPr>
              <w:autoSpaceDE w:val="0"/>
              <w:autoSpaceDN w:val="0"/>
              <w:adjustRightInd w:val="0"/>
              <w:spacing w:line="240" w:lineRule="auto"/>
              <w:jc w:val="both"/>
              <w:rPr>
                <w:rFonts w:cs="Arial"/>
                <w:color w:val="000000"/>
                <w:szCs w:val="20"/>
                <w:lang w:val="sl-SI"/>
              </w:rPr>
            </w:pPr>
          </w:p>
        </w:tc>
        <w:tc>
          <w:tcPr>
            <w:tcW w:w="1772" w:type="dxa"/>
          </w:tcPr>
          <w:p w14:paraId="17EF6287" w14:textId="77777777" w:rsidR="00ED290E" w:rsidRPr="00BB1CA5" w:rsidRDefault="00ED290E" w:rsidP="00ED290E">
            <w:pPr>
              <w:autoSpaceDE w:val="0"/>
              <w:autoSpaceDN w:val="0"/>
              <w:adjustRightInd w:val="0"/>
              <w:spacing w:line="240" w:lineRule="auto"/>
              <w:jc w:val="both"/>
              <w:rPr>
                <w:rFonts w:cs="Arial"/>
                <w:b/>
                <w:color w:val="000000"/>
                <w:szCs w:val="20"/>
                <w:lang w:val="sl-SI"/>
              </w:rPr>
            </w:pPr>
          </w:p>
        </w:tc>
        <w:tc>
          <w:tcPr>
            <w:tcW w:w="5376" w:type="dxa"/>
          </w:tcPr>
          <w:p w14:paraId="55A3A6B7" w14:textId="77777777" w:rsidR="007D0D71" w:rsidRPr="00911CA1" w:rsidRDefault="007D0D71" w:rsidP="00AA4114">
            <w:pPr>
              <w:tabs>
                <w:tab w:val="left" w:pos="326"/>
              </w:tabs>
              <w:spacing w:line="240" w:lineRule="auto"/>
              <w:jc w:val="both"/>
              <w:rPr>
                <w:rFonts w:cs="Arial"/>
                <w:b/>
                <w:szCs w:val="20"/>
                <w:lang w:val="sl-SI"/>
              </w:rPr>
            </w:pPr>
            <w:r w:rsidRPr="00911CA1">
              <w:rPr>
                <w:rFonts w:cs="Arial"/>
                <w:b/>
                <w:szCs w:val="20"/>
                <w:lang w:val="sl-SI"/>
              </w:rPr>
              <w:t>ENDOGENA REGIONALNA POLITIKA</w:t>
            </w:r>
          </w:p>
          <w:p w14:paraId="023F93E0" w14:textId="77777777" w:rsidR="007D0D71" w:rsidRPr="00D47C4F" w:rsidRDefault="00AA4114" w:rsidP="00AA4114">
            <w:pPr>
              <w:pStyle w:val="Odstavekseznama"/>
              <w:tabs>
                <w:tab w:val="left" w:pos="326"/>
              </w:tabs>
              <w:spacing w:line="240" w:lineRule="auto"/>
              <w:ind w:left="0"/>
              <w:jc w:val="both"/>
              <w:rPr>
                <w:rFonts w:cs="Arial"/>
                <w:szCs w:val="20"/>
                <w:lang w:val="sl-SI"/>
              </w:rPr>
            </w:pPr>
            <w:r>
              <w:rPr>
                <w:rFonts w:cs="Arial"/>
                <w:szCs w:val="20"/>
                <w:lang w:val="sl-SI"/>
              </w:rPr>
              <w:t xml:space="preserve">11. </w:t>
            </w:r>
            <w:r w:rsidR="007D0D71" w:rsidRPr="00911CA1">
              <w:rPr>
                <w:rFonts w:cs="Arial"/>
                <w:szCs w:val="20"/>
                <w:lang w:val="sl-SI"/>
              </w:rPr>
              <w:t xml:space="preserve">Str. 5 (Izhodišča programa): </w:t>
            </w:r>
            <w:r w:rsidR="007D0D71" w:rsidRPr="00D47C4F">
              <w:rPr>
                <w:rFonts w:cs="Arial"/>
                <w:szCs w:val="20"/>
                <w:lang w:val="sl-SI"/>
              </w:rPr>
              <w:t xml:space="preserve">V luči spodbujanja skladnejšega regionalnega razvoja bo vzpostavljen sistem za podporo endogeni regionalni politiki ter lokalnemu razvoju, ki ga vodi skupnost. </w:t>
            </w:r>
          </w:p>
          <w:p w14:paraId="5C18A03C" w14:textId="77777777" w:rsidR="00AA4114" w:rsidRDefault="007D0D71" w:rsidP="00AA4114">
            <w:pPr>
              <w:tabs>
                <w:tab w:val="left" w:pos="326"/>
              </w:tabs>
              <w:spacing w:line="240" w:lineRule="auto"/>
              <w:jc w:val="both"/>
              <w:rPr>
                <w:rFonts w:cs="Arial"/>
                <w:szCs w:val="20"/>
                <w:lang w:val="sl-SI"/>
              </w:rPr>
            </w:pPr>
            <w:r w:rsidRPr="00D47C4F">
              <w:rPr>
                <w:rFonts w:cs="Arial"/>
                <w:color w:val="2F5496" w:themeColor="accent1" w:themeShade="BF"/>
                <w:szCs w:val="20"/>
                <w:lang w:val="sl-SI"/>
              </w:rPr>
              <w:t xml:space="preserve">Pojasnilo, kakšen sistem ima OU tu v mislih? </w:t>
            </w:r>
          </w:p>
          <w:p w14:paraId="37C80FEA" w14:textId="77777777" w:rsidR="00865AD4" w:rsidRDefault="00865AD4" w:rsidP="00AA4114">
            <w:pPr>
              <w:tabs>
                <w:tab w:val="left" w:pos="326"/>
              </w:tabs>
              <w:spacing w:line="240" w:lineRule="auto"/>
              <w:jc w:val="both"/>
              <w:rPr>
                <w:rFonts w:cs="Arial"/>
                <w:szCs w:val="20"/>
                <w:lang w:val="sl-SI"/>
              </w:rPr>
            </w:pPr>
          </w:p>
          <w:p w14:paraId="6008FDFB" w14:textId="77777777" w:rsidR="00086153" w:rsidRDefault="00086153" w:rsidP="00AA4114">
            <w:pPr>
              <w:tabs>
                <w:tab w:val="left" w:pos="326"/>
              </w:tabs>
              <w:spacing w:line="240" w:lineRule="auto"/>
              <w:jc w:val="both"/>
              <w:rPr>
                <w:rFonts w:cs="Arial"/>
                <w:szCs w:val="20"/>
                <w:lang w:val="sl-SI"/>
              </w:rPr>
            </w:pPr>
          </w:p>
          <w:p w14:paraId="54045F6C" w14:textId="77777777" w:rsidR="00086153" w:rsidRDefault="00086153" w:rsidP="00AA4114">
            <w:pPr>
              <w:tabs>
                <w:tab w:val="left" w:pos="326"/>
              </w:tabs>
              <w:spacing w:line="240" w:lineRule="auto"/>
              <w:jc w:val="both"/>
              <w:rPr>
                <w:rFonts w:cs="Arial"/>
                <w:szCs w:val="20"/>
                <w:lang w:val="sl-SI"/>
              </w:rPr>
            </w:pPr>
          </w:p>
          <w:p w14:paraId="46CD98E3" w14:textId="77777777" w:rsidR="00086153" w:rsidRDefault="00086153" w:rsidP="00AA4114">
            <w:pPr>
              <w:tabs>
                <w:tab w:val="left" w:pos="326"/>
              </w:tabs>
              <w:spacing w:line="240" w:lineRule="auto"/>
              <w:jc w:val="both"/>
              <w:rPr>
                <w:rFonts w:cs="Arial"/>
                <w:szCs w:val="20"/>
                <w:lang w:val="sl-SI"/>
              </w:rPr>
            </w:pPr>
          </w:p>
          <w:p w14:paraId="111766FE" w14:textId="77777777" w:rsidR="007D0D71" w:rsidRPr="00911CA1" w:rsidRDefault="00AA4114" w:rsidP="00AA4114">
            <w:pPr>
              <w:tabs>
                <w:tab w:val="left" w:pos="326"/>
              </w:tabs>
              <w:spacing w:line="240" w:lineRule="auto"/>
              <w:jc w:val="both"/>
              <w:rPr>
                <w:rFonts w:cs="Arial"/>
                <w:szCs w:val="20"/>
                <w:lang w:val="sl-SI"/>
              </w:rPr>
            </w:pPr>
            <w:r w:rsidRPr="00086153">
              <w:rPr>
                <w:rFonts w:cs="Arial"/>
                <w:color w:val="2F5496" w:themeColor="accent1" w:themeShade="BF"/>
                <w:szCs w:val="20"/>
                <w:lang w:val="sl-SI"/>
              </w:rPr>
              <w:t xml:space="preserve">12. </w:t>
            </w:r>
            <w:r w:rsidR="007D0D71" w:rsidRPr="00086153">
              <w:rPr>
                <w:rFonts w:cs="Arial"/>
                <w:color w:val="2F5496" w:themeColor="accent1" w:themeShade="BF"/>
                <w:szCs w:val="20"/>
                <w:lang w:val="sl-SI"/>
              </w:rPr>
              <w:t>V dokumentih nismo zasledili omembe regijskih projektov, ki bi se izvajali. Prosimo za komentar</w:t>
            </w:r>
            <w:r w:rsidR="007D0D71" w:rsidRPr="00911CA1">
              <w:rPr>
                <w:rFonts w:cs="Arial"/>
                <w:szCs w:val="20"/>
                <w:lang w:val="sl-SI"/>
              </w:rPr>
              <w:t>.</w:t>
            </w:r>
          </w:p>
          <w:p w14:paraId="052CD194" w14:textId="77777777" w:rsidR="00865AD4" w:rsidRDefault="00865AD4" w:rsidP="00865AD4">
            <w:pPr>
              <w:tabs>
                <w:tab w:val="left" w:pos="284"/>
                <w:tab w:val="left" w:pos="326"/>
              </w:tabs>
              <w:autoSpaceDE w:val="0"/>
              <w:autoSpaceDN w:val="0"/>
              <w:adjustRightInd w:val="0"/>
              <w:spacing w:line="240" w:lineRule="auto"/>
              <w:jc w:val="both"/>
              <w:rPr>
                <w:rFonts w:cs="Arial"/>
                <w:color w:val="000000"/>
                <w:szCs w:val="20"/>
                <w:lang w:val="sl-SI"/>
              </w:rPr>
            </w:pPr>
          </w:p>
          <w:p w14:paraId="586F1075" w14:textId="77777777" w:rsidR="00086153" w:rsidRDefault="00086153" w:rsidP="00865AD4">
            <w:pPr>
              <w:tabs>
                <w:tab w:val="left" w:pos="284"/>
                <w:tab w:val="left" w:pos="326"/>
              </w:tabs>
              <w:autoSpaceDE w:val="0"/>
              <w:autoSpaceDN w:val="0"/>
              <w:adjustRightInd w:val="0"/>
              <w:spacing w:line="240" w:lineRule="auto"/>
              <w:jc w:val="both"/>
              <w:rPr>
                <w:rFonts w:cs="Arial"/>
                <w:color w:val="000000"/>
                <w:szCs w:val="20"/>
                <w:lang w:val="sl-SI"/>
              </w:rPr>
            </w:pPr>
          </w:p>
          <w:p w14:paraId="37D74A19" w14:textId="77777777" w:rsidR="00086153" w:rsidRDefault="00086153" w:rsidP="00865AD4">
            <w:pPr>
              <w:tabs>
                <w:tab w:val="left" w:pos="284"/>
                <w:tab w:val="left" w:pos="326"/>
              </w:tabs>
              <w:autoSpaceDE w:val="0"/>
              <w:autoSpaceDN w:val="0"/>
              <w:adjustRightInd w:val="0"/>
              <w:spacing w:line="240" w:lineRule="auto"/>
              <w:jc w:val="both"/>
              <w:rPr>
                <w:rFonts w:cs="Arial"/>
                <w:color w:val="000000"/>
                <w:szCs w:val="20"/>
                <w:lang w:val="sl-SI"/>
              </w:rPr>
            </w:pPr>
          </w:p>
          <w:p w14:paraId="594262A5" w14:textId="77777777" w:rsidR="00086153" w:rsidRDefault="00086153" w:rsidP="00865AD4">
            <w:pPr>
              <w:tabs>
                <w:tab w:val="left" w:pos="284"/>
                <w:tab w:val="left" w:pos="326"/>
              </w:tabs>
              <w:autoSpaceDE w:val="0"/>
              <w:autoSpaceDN w:val="0"/>
              <w:adjustRightInd w:val="0"/>
              <w:spacing w:line="240" w:lineRule="auto"/>
              <w:jc w:val="both"/>
              <w:rPr>
                <w:rFonts w:cs="Arial"/>
                <w:color w:val="000000"/>
                <w:szCs w:val="20"/>
                <w:lang w:val="sl-SI"/>
              </w:rPr>
            </w:pPr>
          </w:p>
          <w:p w14:paraId="3C23157C" w14:textId="77777777" w:rsidR="00ED290E" w:rsidRDefault="00AA4114" w:rsidP="00865AD4">
            <w:pPr>
              <w:tabs>
                <w:tab w:val="left" w:pos="284"/>
                <w:tab w:val="left" w:pos="326"/>
              </w:tabs>
              <w:autoSpaceDE w:val="0"/>
              <w:autoSpaceDN w:val="0"/>
              <w:adjustRightInd w:val="0"/>
              <w:spacing w:line="240" w:lineRule="auto"/>
              <w:jc w:val="both"/>
              <w:rPr>
                <w:rFonts w:cs="Arial"/>
                <w:color w:val="000000"/>
                <w:szCs w:val="20"/>
                <w:lang w:val="sl-SI"/>
              </w:rPr>
            </w:pPr>
            <w:r w:rsidRPr="00086153">
              <w:rPr>
                <w:rFonts w:cs="Arial"/>
                <w:color w:val="2F5496" w:themeColor="accent1" w:themeShade="BF"/>
                <w:szCs w:val="20"/>
                <w:lang w:val="sl-SI"/>
              </w:rPr>
              <w:t xml:space="preserve">13. </w:t>
            </w:r>
            <w:r w:rsidR="007D0D71" w:rsidRPr="00086153">
              <w:rPr>
                <w:rFonts w:cs="Arial"/>
                <w:color w:val="2F5496" w:themeColor="accent1" w:themeShade="BF"/>
                <w:szCs w:val="20"/>
                <w:lang w:val="sl-SI"/>
              </w:rPr>
              <w:t>Zanima nas zakaj je mehanizem endogene regionalne politike – “DRR” v zahodni kohezijski regiji izločen</w:t>
            </w:r>
            <w:r w:rsidR="00EC7D46" w:rsidRPr="00086153">
              <w:rPr>
                <w:rFonts w:cs="Arial"/>
                <w:color w:val="2F5496" w:themeColor="accent1" w:themeShade="BF"/>
                <w:szCs w:val="20"/>
                <w:lang w:val="sl-SI"/>
              </w:rPr>
              <w:t xml:space="preserve"> pri celotnem  CP1, CP2</w:t>
            </w:r>
            <w:r w:rsidR="00865AD4" w:rsidRPr="00086153">
              <w:rPr>
                <w:rFonts w:cs="Arial"/>
                <w:color w:val="2F5496" w:themeColor="accent1" w:themeShade="BF"/>
                <w:szCs w:val="20"/>
                <w:lang w:val="sl-SI"/>
              </w:rPr>
              <w:t xml:space="preserve"> </w:t>
            </w:r>
            <w:r w:rsidR="00EC7D46" w:rsidRPr="00086153">
              <w:rPr>
                <w:rFonts w:cs="Arial"/>
                <w:color w:val="2F5496" w:themeColor="accent1" w:themeShade="BF"/>
                <w:szCs w:val="20"/>
                <w:lang w:val="sl-SI"/>
              </w:rPr>
              <w:t xml:space="preserve">in </w:t>
            </w:r>
            <w:r w:rsidRPr="00086153">
              <w:rPr>
                <w:rFonts w:cs="Arial"/>
                <w:color w:val="2F5496" w:themeColor="accent1" w:themeShade="BF"/>
                <w:szCs w:val="20"/>
                <w:lang w:val="sl-SI"/>
              </w:rPr>
              <w:t>CP4. </w:t>
            </w:r>
            <w:r w:rsidR="007D0D71" w:rsidRPr="00911CA1">
              <w:rPr>
                <w:rFonts w:cs="Arial"/>
                <w:color w:val="000000"/>
                <w:szCs w:val="20"/>
                <w:lang w:val="sl-SI"/>
              </w:rPr>
              <w:t xml:space="preserve">Predlagamo, da se </w:t>
            </w:r>
            <w:r w:rsidR="007D0D71" w:rsidRPr="00911CA1">
              <w:rPr>
                <w:rFonts w:cs="Arial"/>
                <w:color w:val="000000"/>
                <w:szCs w:val="20"/>
                <w:lang w:val="sl-SI"/>
              </w:rPr>
              <w:lastRenderedPageBreak/>
              <w:t>mehanizem endogene regionalne politike doda pod CP1, CP2 in CP4 (zahodna kohezijske regija).</w:t>
            </w:r>
          </w:p>
        </w:tc>
        <w:tc>
          <w:tcPr>
            <w:tcW w:w="1785" w:type="dxa"/>
          </w:tcPr>
          <w:p w14:paraId="28FC1548" w14:textId="77777777" w:rsidR="00AA4114" w:rsidRDefault="00AA4114" w:rsidP="00AA4114">
            <w:pPr>
              <w:autoSpaceDE w:val="0"/>
              <w:autoSpaceDN w:val="0"/>
              <w:adjustRightInd w:val="0"/>
              <w:spacing w:line="240" w:lineRule="auto"/>
              <w:rPr>
                <w:rFonts w:cs="Arial"/>
                <w:b/>
                <w:color w:val="2F5496" w:themeColor="accent1" w:themeShade="BF"/>
                <w:szCs w:val="20"/>
                <w:lang w:val="sl-SI"/>
              </w:rPr>
            </w:pPr>
            <w:r w:rsidRPr="00673F9F">
              <w:rPr>
                <w:rFonts w:cs="Arial"/>
                <w:b/>
                <w:color w:val="2F5496" w:themeColor="accent1" w:themeShade="BF"/>
                <w:szCs w:val="20"/>
                <w:lang w:val="sl-SI"/>
              </w:rPr>
              <w:lastRenderedPageBreak/>
              <w:t>Endogena regionalna politika</w:t>
            </w:r>
          </w:p>
          <w:p w14:paraId="69C93FD3" w14:textId="77777777" w:rsidR="00ED290E" w:rsidRDefault="00ED290E" w:rsidP="00ED290E">
            <w:pPr>
              <w:autoSpaceDE w:val="0"/>
              <w:autoSpaceDN w:val="0"/>
              <w:adjustRightInd w:val="0"/>
              <w:spacing w:line="240" w:lineRule="auto"/>
              <w:rPr>
                <w:rFonts w:cs="Arial"/>
                <w:b/>
                <w:color w:val="FF0000"/>
                <w:szCs w:val="20"/>
                <w:lang w:val="sl-SI"/>
              </w:rPr>
            </w:pPr>
          </w:p>
          <w:p w14:paraId="68A2653B" w14:textId="77777777" w:rsidR="00D7300A" w:rsidRDefault="00D7300A" w:rsidP="00ED290E">
            <w:pPr>
              <w:autoSpaceDE w:val="0"/>
              <w:autoSpaceDN w:val="0"/>
              <w:adjustRightInd w:val="0"/>
              <w:spacing w:line="240" w:lineRule="auto"/>
              <w:rPr>
                <w:rFonts w:cs="Arial"/>
                <w:b/>
                <w:color w:val="FF0000"/>
                <w:szCs w:val="20"/>
                <w:lang w:val="sl-SI"/>
              </w:rPr>
            </w:pPr>
          </w:p>
          <w:p w14:paraId="391271A2" w14:textId="77777777" w:rsidR="00D7300A" w:rsidRPr="00643EAD" w:rsidRDefault="00D7300A" w:rsidP="00ED290E">
            <w:pPr>
              <w:autoSpaceDE w:val="0"/>
              <w:autoSpaceDN w:val="0"/>
              <w:adjustRightInd w:val="0"/>
              <w:spacing w:line="240" w:lineRule="auto"/>
              <w:rPr>
                <w:rFonts w:cs="Arial"/>
                <w:b/>
                <w:color w:val="FF0000"/>
                <w:szCs w:val="20"/>
                <w:lang w:val="sl-SI"/>
              </w:rPr>
            </w:pPr>
            <w:r w:rsidRPr="00D7300A">
              <w:rPr>
                <w:rFonts w:cs="Arial"/>
                <w:b/>
                <w:color w:val="2F5496" w:themeColor="accent1" w:themeShade="BF"/>
                <w:szCs w:val="20"/>
                <w:lang w:val="sl-SI"/>
              </w:rPr>
              <w:t>Sistem</w:t>
            </w:r>
          </w:p>
        </w:tc>
        <w:tc>
          <w:tcPr>
            <w:tcW w:w="3969" w:type="dxa"/>
          </w:tcPr>
          <w:p w14:paraId="25F694A8" w14:textId="52B4C850" w:rsidR="00086153" w:rsidRPr="00086153" w:rsidRDefault="00086153" w:rsidP="000165BC">
            <w:pPr>
              <w:jc w:val="both"/>
              <w:rPr>
                <w:rFonts w:cs="Arial"/>
                <w:color w:val="000000"/>
                <w:szCs w:val="20"/>
                <w:lang w:val="sl-SI"/>
              </w:rPr>
            </w:pPr>
            <w:r w:rsidRPr="00086153">
              <w:rPr>
                <w:rFonts w:cs="Arial"/>
                <w:color w:val="000000"/>
                <w:szCs w:val="20"/>
                <w:lang w:val="sl-SI"/>
              </w:rPr>
              <w:t>Ko gre za spodbujanje skladnejšega regionalnega razvoja bo vzpostavljen (1) sistem za podporo endogeni regionalni politiki oz. drugo teritorialno orodje, ki podpira pobude, ki jih je zasnovala država članica (v skladu z ZSRR</w:t>
            </w:r>
            <w:r w:rsidR="004C273B">
              <w:rPr>
                <w:rFonts w:cs="Arial"/>
                <w:color w:val="000000"/>
                <w:szCs w:val="20"/>
                <w:lang w:val="sl-SI"/>
              </w:rPr>
              <w:t>-2</w:t>
            </w:r>
            <w:r w:rsidRPr="00086153">
              <w:rPr>
                <w:rFonts w:cs="Arial"/>
                <w:color w:val="000000"/>
                <w:szCs w:val="20"/>
                <w:lang w:val="sl-SI"/>
              </w:rPr>
              <w:t xml:space="preserve"> oz. DRR</w:t>
            </w:r>
            <w:r w:rsidR="004C273B">
              <w:rPr>
                <w:rFonts w:cs="Arial"/>
                <w:color w:val="000000"/>
                <w:szCs w:val="20"/>
                <w:lang w:val="sl-SI"/>
              </w:rPr>
              <w:t>)</w:t>
            </w:r>
            <w:r w:rsidRPr="00086153">
              <w:rPr>
                <w:rFonts w:cs="Arial"/>
                <w:color w:val="000000"/>
                <w:szCs w:val="20"/>
                <w:lang w:val="sl-SI"/>
              </w:rPr>
              <w:t xml:space="preserve"> ter (2) lokalnemu razvoju, ki ga vodi skupnost oz. CLLD</w:t>
            </w:r>
            <w:r w:rsidR="004C273B">
              <w:rPr>
                <w:rFonts w:cs="Arial"/>
                <w:color w:val="000000"/>
                <w:szCs w:val="20"/>
                <w:lang w:val="sl-SI"/>
              </w:rPr>
              <w:t>.</w:t>
            </w:r>
          </w:p>
          <w:p w14:paraId="29535063" w14:textId="77777777" w:rsidR="00865AD4" w:rsidRDefault="00865AD4" w:rsidP="000165BC">
            <w:pPr>
              <w:autoSpaceDE w:val="0"/>
              <w:autoSpaceDN w:val="0"/>
              <w:adjustRightInd w:val="0"/>
              <w:spacing w:line="240" w:lineRule="auto"/>
              <w:jc w:val="both"/>
              <w:rPr>
                <w:rFonts w:cs="Arial"/>
                <w:color w:val="000000"/>
                <w:szCs w:val="20"/>
                <w:lang w:val="sl-SI"/>
              </w:rPr>
            </w:pPr>
          </w:p>
          <w:p w14:paraId="7C3FA700" w14:textId="77777777" w:rsidR="00865AD4" w:rsidRDefault="00865AD4" w:rsidP="000165BC">
            <w:pPr>
              <w:autoSpaceDE w:val="0"/>
              <w:autoSpaceDN w:val="0"/>
              <w:adjustRightInd w:val="0"/>
              <w:spacing w:line="240" w:lineRule="auto"/>
              <w:jc w:val="both"/>
              <w:rPr>
                <w:rFonts w:cs="Arial"/>
                <w:color w:val="000000"/>
                <w:szCs w:val="20"/>
                <w:lang w:val="sl-SI"/>
              </w:rPr>
            </w:pPr>
            <w:r w:rsidRPr="00865AD4">
              <w:rPr>
                <w:rFonts w:cs="Arial"/>
                <w:color w:val="000000"/>
                <w:szCs w:val="20"/>
                <w:lang w:val="sl-SI"/>
              </w:rPr>
              <w:t>Regijski projekti so del regionalnih razvojnih programov tako kot doslej.</w:t>
            </w:r>
            <w:r w:rsidRPr="00865AD4">
              <w:rPr>
                <w:lang w:val="sl-SI"/>
              </w:rPr>
              <w:t xml:space="preserve"> </w:t>
            </w:r>
            <w:r>
              <w:rPr>
                <w:lang w:val="sl-SI"/>
              </w:rPr>
              <w:t>P</w:t>
            </w:r>
            <w:r w:rsidRPr="00865AD4">
              <w:rPr>
                <w:rFonts w:cs="Arial"/>
                <w:color w:val="000000"/>
                <w:szCs w:val="20"/>
                <w:lang w:val="sl-SI"/>
              </w:rPr>
              <w:t xml:space="preserve">redlagane </w:t>
            </w:r>
            <w:r>
              <w:rPr>
                <w:rFonts w:cs="Arial"/>
                <w:color w:val="000000"/>
                <w:szCs w:val="20"/>
                <w:lang w:val="sl-SI"/>
              </w:rPr>
              <w:t xml:space="preserve">naj bodo </w:t>
            </w:r>
            <w:r w:rsidRPr="00865AD4">
              <w:rPr>
                <w:rFonts w:cs="Arial"/>
                <w:color w:val="000000"/>
                <w:szCs w:val="20"/>
                <w:lang w:val="sl-SI"/>
              </w:rPr>
              <w:t>usmeritve in ukrepi, na podlagi katerih bodo regije reševale identificirane izzive</w:t>
            </w:r>
            <w:r>
              <w:rPr>
                <w:rFonts w:cs="Arial"/>
                <w:color w:val="000000"/>
                <w:szCs w:val="20"/>
                <w:lang w:val="sl-SI"/>
              </w:rPr>
              <w:t>.</w:t>
            </w:r>
          </w:p>
          <w:p w14:paraId="30F69E51" w14:textId="77777777" w:rsidR="00865AD4" w:rsidRDefault="00865AD4" w:rsidP="000165BC">
            <w:pPr>
              <w:autoSpaceDE w:val="0"/>
              <w:autoSpaceDN w:val="0"/>
              <w:adjustRightInd w:val="0"/>
              <w:spacing w:line="240" w:lineRule="auto"/>
              <w:jc w:val="both"/>
              <w:rPr>
                <w:rFonts w:cs="Arial"/>
                <w:color w:val="000000"/>
                <w:szCs w:val="20"/>
                <w:lang w:val="sl-SI"/>
              </w:rPr>
            </w:pPr>
          </w:p>
          <w:p w14:paraId="002451E3" w14:textId="77777777" w:rsidR="00865AD4" w:rsidRPr="00865AD4" w:rsidRDefault="00865AD4" w:rsidP="000165BC">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Mehanizem endogene regionalne politike oziroma DRR v tej fazi ni razdeljen na kohezijski regiji, pač pa so SC opredeljeni </w:t>
            </w:r>
            <w:r>
              <w:rPr>
                <w:rFonts w:cs="Arial"/>
                <w:color w:val="000000"/>
                <w:szCs w:val="20"/>
                <w:lang w:val="sl-SI"/>
              </w:rPr>
              <w:lastRenderedPageBreak/>
              <w:t xml:space="preserve">za obe kohezijski regiji. V skladu s splošno kohezijsko uredbo pa bo delež sredstev za posamezno kohezijsko regijo različen. </w:t>
            </w:r>
          </w:p>
        </w:tc>
      </w:tr>
      <w:tr w:rsidR="00ED290E" w:rsidRPr="0031488E" w14:paraId="1EA982D8" w14:textId="77777777" w:rsidTr="00D7300A">
        <w:tc>
          <w:tcPr>
            <w:tcW w:w="533" w:type="dxa"/>
          </w:tcPr>
          <w:p w14:paraId="439BBAA2" w14:textId="77777777" w:rsidR="00ED290E" w:rsidRDefault="00996952" w:rsidP="00E322D9">
            <w:pPr>
              <w:pStyle w:val="Naslov2"/>
              <w:outlineLvl w:val="1"/>
            </w:pPr>
            <w:r>
              <w:lastRenderedPageBreak/>
              <w:t>73</w:t>
            </w:r>
          </w:p>
        </w:tc>
        <w:tc>
          <w:tcPr>
            <w:tcW w:w="1415" w:type="dxa"/>
          </w:tcPr>
          <w:p w14:paraId="4853AB43" w14:textId="77777777" w:rsidR="00ED290E" w:rsidRDefault="00ED290E" w:rsidP="00ED290E">
            <w:pPr>
              <w:autoSpaceDE w:val="0"/>
              <w:autoSpaceDN w:val="0"/>
              <w:adjustRightInd w:val="0"/>
              <w:spacing w:line="240" w:lineRule="auto"/>
              <w:jc w:val="both"/>
              <w:rPr>
                <w:rFonts w:cs="Arial"/>
                <w:color w:val="000000"/>
                <w:szCs w:val="20"/>
                <w:lang w:val="sl-SI"/>
              </w:rPr>
            </w:pPr>
          </w:p>
        </w:tc>
        <w:tc>
          <w:tcPr>
            <w:tcW w:w="1772" w:type="dxa"/>
          </w:tcPr>
          <w:p w14:paraId="4CDE12C3" w14:textId="77777777" w:rsidR="00ED290E" w:rsidRPr="00BB1CA5" w:rsidRDefault="00ED290E" w:rsidP="00ED290E">
            <w:pPr>
              <w:autoSpaceDE w:val="0"/>
              <w:autoSpaceDN w:val="0"/>
              <w:adjustRightInd w:val="0"/>
              <w:spacing w:line="240" w:lineRule="auto"/>
              <w:jc w:val="both"/>
              <w:rPr>
                <w:rFonts w:cs="Arial"/>
                <w:b/>
                <w:color w:val="000000"/>
                <w:szCs w:val="20"/>
                <w:lang w:val="sl-SI"/>
              </w:rPr>
            </w:pPr>
          </w:p>
        </w:tc>
        <w:tc>
          <w:tcPr>
            <w:tcW w:w="5376" w:type="dxa"/>
          </w:tcPr>
          <w:p w14:paraId="7E82B27B" w14:textId="77777777" w:rsidR="00AA4114" w:rsidRDefault="007D0D71" w:rsidP="00AA4114">
            <w:pPr>
              <w:tabs>
                <w:tab w:val="left" w:pos="326"/>
              </w:tabs>
              <w:spacing w:line="240" w:lineRule="auto"/>
              <w:jc w:val="both"/>
              <w:rPr>
                <w:rFonts w:cs="Arial"/>
                <w:b/>
                <w:szCs w:val="20"/>
                <w:lang w:val="sl-SI"/>
              </w:rPr>
            </w:pPr>
            <w:r w:rsidRPr="00911CA1">
              <w:rPr>
                <w:rFonts w:cs="Arial"/>
                <w:b/>
                <w:szCs w:val="20"/>
                <w:lang w:val="sl-SI"/>
              </w:rPr>
              <w:t xml:space="preserve">TERITORIALNI PRISTOPI </w:t>
            </w:r>
          </w:p>
          <w:p w14:paraId="77060B3F" w14:textId="77777777" w:rsidR="007D0D71" w:rsidRDefault="00AA4114" w:rsidP="00AA4114">
            <w:pPr>
              <w:tabs>
                <w:tab w:val="left" w:pos="326"/>
              </w:tabs>
              <w:spacing w:line="240" w:lineRule="auto"/>
              <w:jc w:val="both"/>
              <w:rPr>
                <w:rFonts w:cs="Arial"/>
                <w:szCs w:val="20"/>
                <w:lang w:val="sl-SI"/>
              </w:rPr>
            </w:pPr>
            <w:r>
              <w:rPr>
                <w:rFonts w:cs="Arial"/>
                <w:szCs w:val="20"/>
                <w:lang w:val="sl-SI"/>
              </w:rPr>
              <w:t>14</w:t>
            </w:r>
            <w:r w:rsidRPr="00AA4114">
              <w:rPr>
                <w:rFonts w:cs="Arial"/>
                <w:szCs w:val="20"/>
                <w:lang w:val="sl-SI"/>
              </w:rPr>
              <w:t>.</w:t>
            </w:r>
            <w:r>
              <w:rPr>
                <w:rFonts w:cs="Arial"/>
                <w:b/>
                <w:szCs w:val="20"/>
                <w:lang w:val="sl-SI"/>
              </w:rPr>
              <w:t xml:space="preserve"> </w:t>
            </w:r>
            <w:r w:rsidR="007D0D71" w:rsidRPr="00911CA1">
              <w:rPr>
                <w:rFonts w:cs="Arial"/>
                <w:szCs w:val="20"/>
                <w:lang w:val="sl-SI"/>
              </w:rPr>
              <w:t xml:space="preserve">Po prebiranju predstavljenih izhodišč ukrepov in indikative razdelitve virov med Vzhodno in Zahodno kohezijsko regijo ugotavljamo, da manjše občine iz Zahodnega dela Slovenije, ki niso mestne občine ali ne ležijo v funkcionalnem območju mestnih občin, praktično nimajo več dostopa do nepovratnih razvojnih sredstev za naložbe iz OP EKP 2021-2027.  Ostaja nam le LAS, katerega sredstva so pretežno </w:t>
            </w:r>
            <w:proofErr w:type="spellStart"/>
            <w:r w:rsidR="007D0D71" w:rsidRPr="00911CA1">
              <w:rPr>
                <w:rFonts w:cs="Arial"/>
                <w:szCs w:val="20"/>
                <w:lang w:val="sl-SI"/>
              </w:rPr>
              <w:t>neinvesticijska</w:t>
            </w:r>
            <w:proofErr w:type="spellEnd"/>
            <w:r w:rsidR="007D0D71" w:rsidRPr="00911CA1">
              <w:rPr>
                <w:rFonts w:cs="Arial"/>
                <w:szCs w:val="20"/>
                <w:lang w:val="sl-SI"/>
              </w:rPr>
              <w:t xml:space="preserve"> in namenjena pretežno </w:t>
            </w:r>
            <w:proofErr w:type="spellStart"/>
            <w:r w:rsidR="007D0D71" w:rsidRPr="00911CA1">
              <w:rPr>
                <w:rFonts w:cs="Arial"/>
                <w:szCs w:val="20"/>
                <w:lang w:val="sl-SI"/>
              </w:rPr>
              <w:t>neinvesticijskim</w:t>
            </w:r>
            <w:proofErr w:type="spellEnd"/>
            <w:r w:rsidR="007D0D71" w:rsidRPr="00911CA1">
              <w:rPr>
                <w:rFonts w:cs="Arial"/>
                <w:szCs w:val="20"/>
                <w:lang w:val="sl-SI"/>
              </w:rPr>
              <w:t xml:space="preserve"> partnerskim projektom različnih deležnikov.</w:t>
            </w:r>
          </w:p>
          <w:p w14:paraId="38708084" w14:textId="77777777" w:rsidR="00086153" w:rsidRPr="00AA4114" w:rsidRDefault="00086153" w:rsidP="00AA4114">
            <w:pPr>
              <w:tabs>
                <w:tab w:val="left" w:pos="326"/>
              </w:tabs>
              <w:spacing w:line="240" w:lineRule="auto"/>
              <w:jc w:val="both"/>
              <w:rPr>
                <w:rFonts w:cs="Arial"/>
                <w:b/>
                <w:szCs w:val="20"/>
                <w:lang w:val="sl-SI"/>
              </w:rPr>
            </w:pPr>
          </w:p>
          <w:p w14:paraId="3DEA65C0" w14:textId="77777777" w:rsidR="007D0D71" w:rsidRPr="00911CA1" w:rsidRDefault="00AA4114" w:rsidP="00AA4114">
            <w:pPr>
              <w:tabs>
                <w:tab w:val="left" w:pos="326"/>
              </w:tabs>
              <w:spacing w:line="240" w:lineRule="auto"/>
              <w:contextualSpacing/>
              <w:jc w:val="both"/>
              <w:rPr>
                <w:rFonts w:cs="Arial"/>
                <w:szCs w:val="20"/>
                <w:lang w:val="sl-SI"/>
              </w:rPr>
            </w:pPr>
            <w:r w:rsidRPr="00AA4114">
              <w:rPr>
                <w:rFonts w:cs="Arial"/>
                <w:color w:val="2F5496" w:themeColor="accent1" w:themeShade="BF"/>
                <w:szCs w:val="20"/>
                <w:lang w:val="sl-SI"/>
              </w:rPr>
              <w:t xml:space="preserve">15. </w:t>
            </w:r>
            <w:r w:rsidR="007D0D71" w:rsidRPr="00AA4114">
              <w:rPr>
                <w:rFonts w:cs="Arial"/>
                <w:color w:val="2F5496" w:themeColor="accent1" w:themeShade="BF"/>
                <w:szCs w:val="20"/>
                <w:lang w:val="sl-SI"/>
              </w:rPr>
              <w:t>Kakšne nepovratne spodbude iz OP EKP 2021-2027 lahko pričakuje manjša občina (6.000 prebivalcev) v Zahodni kohezijski regiji in ima kanalizacijsko omrežje že zgrajeno, potrebuje pa pomoč pri naložbah v turistično infrastrukturo, socialno-zdravstveno infrastrukturo in obnovo kulturne dediščine?</w:t>
            </w:r>
          </w:p>
          <w:p w14:paraId="644E45F3" w14:textId="77777777" w:rsidR="00D7300A" w:rsidRDefault="007D0D71" w:rsidP="00AA4114">
            <w:pPr>
              <w:tabs>
                <w:tab w:val="left" w:pos="326"/>
              </w:tabs>
              <w:spacing w:line="240" w:lineRule="auto"/>
              <w:contextualSpacing/>
              <w:jc w:val="both"/>
              <w:rPr>
                <w:rFonts w:cs="Arial"/>
                <w:color w:val="2F5496" w:themeColor="accent1" w:themeShade="BF"/>
                <w:szCs w:val="20"/>
                <w:lang w:val="sl-SI"/>
              </w:rPr>
            </w:pPr>
            <w:r w:rsidRPr="00AA4114">
              <w:rPr>
                <w:rFonts w:cs="Arial"/>
                <w:color w:val="2F5496" w:themeColor="accent1" w:themeShade="BF"/>
                <w:szCs w:val="20"/>
                <w:lang w:val="sl-SI"/>
              </w:rPr>
              <w:t xml:space="preserve">Kako boste zagotovili razvojno vrzel in zaostanek, ki bo pri tem nastal? </w:t>
            </w:r>
          </w:p>
          <w:p w14:paraId="4EFF09D1" w14:textId="77777777" w:rsidR="00086153" w:rsidRDefault="00086153" w:rsidP="00AA4114">
            <w:pPr>
              <w:tabs>
                <w:tab w:val="left" w:pos="326"/>
              </w:tabs>
              <w:spacing w:line="240" w:lineRule="auto"/>
              <w:contextualSpacing/>
              <w:jc w:val="both"/>
              <w:rPr>
                <w:rFonts w:cs="Arial"/>
                <w:color w:val="2F5496" w:themeColor="accent1" w:themeShade="BF"/>
                <w:szCs w:val="20"/>
                <w:lang w:val="sl-SI"/>
              </w:rPr>
            </w:pPr>
          </w:p>
          <w:p w14:paraId="29DE54E5" w14:textId="77777777" w:rsidR="007D0D71" w:rsidRDefault="007D0D71" w:rsidP="00AA4114">
            <w:pPr>
              <w:tabs>
                <w:tab w:val="left" w:pos="326"/>
              </w:tabs>
              <w:spacing w:line="240" w:lineRule="auto"/>
              <w:contextualSpacing/>
              <w:jc w:val="both"/>
              <w:rPr>
                <w:rFonts w:cs="Arial"/>
                <w:szCs w:val="20"/>
                <w:lang w:val="sl-SI"/>
              </w:rPr>
            </w:pPr>
            <w:r w:rsidRPr="00AA4114">
              <w:rPr>
                <w:rFonts w:cs="Arial"/>
                <w:szCs w:val="20"/>
                <w:lang w:val="sl-SI"/>
              </w:rPr>
              <w:t>Želel b</w:t>
            </w:r>
            <w:r w:rsidR="00865AD4">
              <w:rPr>
                <w:rFonts w:cs="Arial"/>
                <w:szCs w:val="20"/>
                <w:lang w:val="sl-SI"/>
              </w:rPr>
              <w:t>i opozoriti, da je precej občin</w:t>
            </w:r>
            <w:r w:rsidRPr="00AA4114">
              <w:rPr>
                <w:rFonts w:cs="Arial"/>
                <w:szCs w:val="20"/>
                <w:lang w:val="sl-SI"/>
              </w:rPr>
              <w:t xml:space="preserve"> zahodne kohezijske regije po indeksu razvitosti pod  slovenskim povprečjem, med njimi kar 5  gorenjskih občin  Jezersko, Kranjska Gora, Tržič, Gorje, Bohinj ter tudi sosednje občine območja TNP (Kobarid, Bovec) in druge občine kot npr. Piran, Ajdovščina, Sežana….”</w:t>
            </w:r>
          </w:p>
          <w:p w14:paraId="516B91F5" w14:textId="77777777" w:rsidR="00AA4114" w:rsidRPr="00AA4114" w:rsidRDefault="00AA4114" w:rsidP="00AA4114">
            <w:pPr>
              <w:tabs>
                <w:tab w:val="left" w:pos="326"/>
              </w:tabs>
              <w:spacing w:line="240" w:lineRule="auto"/>
              <w:contextualSpacing/>
              <w:jc w:val="both"/>
              <w:rPr>
                <w:rFonts w:cs="Arial"/>
                <w:color w:val="2F5496" w:themeColor="accent1" w:themeShade="BF"/>
                <w:szCs w:val="20"/>
                <w:lang w:val="sl-SI"/>
              </w:rPr>
            </w:pPr>
          </w:p>
          <w:p w14:paraId="26CB49C2" w14:textId="77777777" w:rsidR="007D0D71" w:rsidRPr="00911CA1" w:rsidRDefault="00AA4114" w:rsidP="00AA4114">
            <w:pPr>
              <w:tabs>
                <w:tab w:val="left" w:pos="326"/>
              </w:tabs>
              <w:spacing w:line="240" w:lineRule="auto"/>
              <w:contextualSpacing/>
              <w:jc w:val="both"/>
              <w:rPr>
                <w:rFonts w:cs="Arial"/>
                <w:szCs w:val="20"/>
                <w:lang w:val="sl-SI"/>
              </w:rPr>
            </w:pPr>
            <w:r>
              <w:rPr>
                <w:rFonts w:cs="Arial"/>
                <w:szCs w:val="20"/>
                <w:lang w:val="sl-SI"/>
              </w:rPr>
              <w:t xml:space="preserve">16. </w:t>
            </w:r>
            <w:r w:rsidR="007D0D71" w:rsidRPr="00911CA1">
              <w:rPr>
                <w:rFonts w:cs="Arial"/>
                <w:szCs w:val="20"/>
                <w:lang w:val="sl-SI"/>
              </w:rPr>
              <w:t>Na strani 22. je naveden cilj politike 5.</w:t>
            </w:r>
          </w:p>
          <w:p w14:paraId="5FD96493" w14:textId="77777777" w:rsidR="007D0D71" w:rsidRPr="00911CA1" w:rsidRDefault="007D0D71" w:rsidP="00AA4114">
            <w:pPr>
              <w:tabs>
                <w:tab w:val="left" w:pos="326"/>
              </w:tabs>
              <w:spacing w:line="240" w:lineRule="auto"/>
              <w:jc w:val="both"/>
              <w:rPr>
                <w:rFonts w:cs="Arial"/>
                <w:szCs w:val="20"/>
                <w:lang w:val="sl-SI" w:eastAsia="sl-SI"/>
              </w:rPr>
            </w:pPr>
            <w:r w:rsidRPr="00911CA1">
              <w:rPr>
                <w:rFonts w:cs="Arial"/>
                <w:noProof/>
                <w:szCs w:val="20"/>
                <w:lang w:val="sl-SI" w:eastAsia="sl-SI"/>
              </w:rPr>
              <w:lastRenderedPageBreak/>
              <w:drawing>
                <wp:inline distT="0" distB="0" distL="0" distR="0" wp14:anchorId="6446DA4B" wp14:editId="0D316962">
                  <wp:extent cx="3169920" cy="3268980"/>
                  <wp:effectExtent l="0" t="0" r="0" b="7620"/>
                  <wp:docPr id="20" name="Slika 20" descr="C:\Users\nrojsek\AppData\Local\Temp\notes26D01A\~b2972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ojsek\AppData\Local\Temp\notes26D01A\~b29728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9920" cy="3268980"/>
                          </a:xfrm>
                          <a:prstGeom prst="rect">
                            <a:avLst/>
                          </a:prstGeom>
                          <a:noFill/>
                          <a:ln>
                            <a:noFill/>
                          </a:ln>
                        </pic:spPr>
                      </pic:pic>
                    </a:graphicData>
                  </a:graphic>
                </wp:inline>
              </w:drawing>
            </w:r>
          </w:p>
          <w:p w14:paraId="31F45816" w14:textId="77777777" w:rsidR="007D0D71" w:rsidRPr="00911CA1" w:rsidRDefault="007D0D71" w:rsidP="00AA4114">
            <w:pPr>
              <w:tabs>
                <w:tab w:val="left" w:pos="326"/>
              </w:tabs>
              <w:spacing w:line="240" w:lineRule="auto"/>
              <w:jc w:val="both"/>
              <w:rPr>
                <w:rFonts w:cs="Arial"/>
                <w:szCs w:val="20"/>
                <w:lang w:val="sl-SI" w:eastAsia="sl-SI"/>
              </w:rPr>
            </w:pPr>
          </w:p>
          <w:p w14:paraId="05E40110" w14:textId="77777777" w:rsidR="00ED290E" w:rsidRDefault="007D0D71" w:rsidP="00AA4114">
            <w:pPr>
              <w:tabs>
                <w:tab w:val="left" w:pos="284"/>
                <w:tab w:val="left" w:pos="326"/>
              </w:tabs>
              <w:autoSpaceDE w:val="0"/>
              <w:autoSpaceDN w:val="0"/>
              <w:adjustRightInd w:val="0"/>
              <w:spacing w:line="240" w:lineRule="auto"/>
              <w:jc w:val="both"/>
              <w:rPr>
                <w:rFonts w:cs="Arial"/>
                <w:szCs w:val="20"/>
                <w:lang w:val="sl-SI" w:eastAsia="sl-SI"/>
              </w:rPr>
            </w:pPr>
            <w:r w:rsidRPr="00911CA1">
              <w:rPr>
                <w:rFonts w:cs="Arial"/>
                <w:szCs w:val="20"/>
                <w:lang w:val="sl-SI" w:eastAsia="sl-SI"/>
              </w:rPr>
              <w:t>Zadeva je precej nepregledna, ali so to sredstva za programe CTN, DRR in CLLD – gre pa tukaj samo za EU sredstva. V prvem osnutku naj bi bilo tukaj predvideno 55 mio €, sedaj jih je 10 mio več – ni pa razdeljeno po programih.</w:t>
            </w:r>
          </w:p>
          <w:p w14:paraId="170977B7" w14:textId="77777777" w:rsidR="00931F1C" w:rsidRDefault="00931F1C" w:rsidP="00AA4114">
            <w:pPr>
              <w:tabs>
                <w:tab w:val="left" w:pos="284"/>
                <w:tab w:val="left" w:pos="326"/>
              </w:tabs>
              <w:autoSpaceDE w:val="0"/>
              <w:autoSpaceDN w:val="0"/>
              <w:adjustRightInd w:val="0"/>
              <w:spacing w:line="240" w:lineRule="auto"/>
              <w:jc w:val="both"/>
              <w:rPr>
                <w:rFonts w:cs="Arial"/>
                <w:color w:val="000000"/>
                <w:szCs w:val="20"/>
                <w:lang w:val="sl-SI"/>
              </w:rPr>
            </w:pPr>
          </w:p>
        </w:tc>
        <w:tc>
          <w:tcPr>
            <w:tcW w:w="1785" w:type="dxa"/>
          </w:tcPr>
          <w:p w14:paraId="61426419" w14:textId="77777777" w:rsidR="00D7300A" w:rsidRDefault="00D7300A" w:rsidP="00D7300A">
            <w:pPr>
              <w:autoSpaceDE w:val="0"/>
              <w:autoSpaceDN w:val="0"/>
              <w:adjustRightInd w:val="0"/>
              <w:spacing w:line="240" w:lineRule="auto"/>
              <w:rPr>
                <w:rFonts w:cs="Arial"/>
                <w:b/>
                <w:color w:val="FF0000"/>
                <w:szCs w:val="20"/>
                <w:lang w:val="sl-SI"/>
              </w:rPr>
            </w:pPr>
            <w:r w:rsidRPr="00D7300A">
              <w:rPr>
                <w:rFonts w:cs="Arial"/>
                <w:b/>
                <w:color w:val="FF0000"/>
                <w:szCs w:val="20"/>
                <w:lang w:val="sl-SI"/>
              </w:rPr>
              <w:lastRenderedPageBreak/>
              <w:t xml:space="preserve">CP5: Evropa, ki je bližje državljanom </w:t>
            </w:r>
          </w:p>
          <w:p w14:paraId="33DFC6BC" w14:textId="60A98BA0" w:rsidR="00D7300A" w:rsidRDefault="00837603" w:rsidP="00D7300A">
            <w:pPr>
              <w:autoSpaceDE w:val="0"/>
              <w:autoSpaceDN w:val="0"/>
              <w:adjustRightInd w:val="0"/>
              <w:spacing w:line="240" w:lineRule="auto"/>
              <w:rPr>
                <w:rFonts w:cs="Arial"/>
                <w:b/>
                <w:color w:val="2F5496" w:themeColor="accent1" w:themeShade="BF"/>
                <w:szCs w:val="20"/>
                <w:lang w:val="sl-SI"/>
              </w:rPr>
            </w:pPr>
            <w:r w:rsidRPr="0030466A">
              <w:rPr>
                <w:rFonts w:cs="Arial"/>
                <w:b/>
                <w:color w:val="2F5496" w:themeColor="accent1" w:themeShade="BF"/>
                <w:szCs w:val="20"/>
                <w:lang w:val="sl-SI"/>
              </w:rPr>
              <w:t>Prostorski (teritorialni)</w:t>
            </w:r>
            <w:r>
              <w:rPr>
                <w:rFonts w:cs="Arial"/>
                <w:b/>
                <w:color w:val="2F5496" w:themeColor="accent1" w:themeShade="BF"/>
                <w:szCs w:val="20"/>
                <w:lang w:val="sl-SI"/>
              </w:rPr>
              <w:t xml:space="preserve"> pristop</w:t>
            </w:r>
            <w:r w:rsidR="000A6975">
              <w:rPr>
                <w:rFonts w:cs="Arial"/>
                <w:b/>
                <w:color w:val="2F5496" w:themeColor="accent1" w:themeShade="BF"/>
                <w:szCs w:val="20"/>
                <w:lang w:val="sl-SI"/>
              </w:rPr>
              <w:t>i</w:t>
            </w:r>
          </w:p>
          <w:p w14:paraId="2AD7F869" w14:textId="77777777" w:rsidR="00D7300A" w:rsidRDefault="00D7300A" w:rsidP="00D7300A">
            <w:pPr>
              <w:autoSpaceDE w:val="0"/>
              <w:autoSpaceDN w:val="0"/>
              <w:adjustRightInd w:val="0"/>
              <w:spacing w:line="240" w:lineRule="auto"/>
              <w:rPr>
                <w:rFonts w:cs="Arial"/>
                <w:b/>
                <w:color w:val="2F5496" w:themeColor="accent1" w:themeShade="BF"/>
                <w:szCs w:val="20"/>
                <w:lang w:val="sl-SI"/>
              </w:rPr>
            </w:pPr>
          </w:p>
          <w:p w14:paraId="3A618D04" w14:textId="77777777" w:rsidR="00D7300A" w:rsidRDefault="00D7300A" w:rsidP="00D7300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CLLD</w:t>
            </w:r>
          </w:p>
          <w:p w14:paraId="4B6BA71F" w14:textId="77777777" w:rsidR="00D7300A" w:rsidRDefault="00D7300A" w:rsidP="00D7300A">
            <w:pPr>
              <w:autoSpaceDE w:val="0"/>
              <w:autoSpaceDN w:val="0"/>
              <w:adjustRightInd w:val="0"/>
              <w:spacing w:line="240" w:lineRule="auto"/>
              <w:rPr>
                <w:rFonts w:cs="Arial"/>
                <w:b/>
                <w:color w:val="2F5496" w:themeColor="accent1" w:themeShade="BF"/>
                <w:szCs w:val="20"/>
                <w:lang w:val="sl-SI"/>
              </w:rPr>
            </w:pPr>
          </w:p>
          <w:p w14:paraId="7BF733D7" w14:textId="77777777" w:rsidR="00D7300A" w:rsidRDefault="00D7300A" w:rsidP="00D7300A">
            <w:pPr>
              <w:autoSpaceDE w:val="0"/>
              <w:autoSpaceDN w:val="0"/>
              <w:adjustRightInd w:val="0"/>
              <w:spacing w:line="240" w:lineRule="auto"/>
              <w:rPr>
                <w:rFonts w:cs="Arial"/>
                <w:b/>
                <w:color w:val="2F5496" w:themeColor="accent1" w:themeShade="BF"/>
                <w:szCs w:val="20"/>
                <w:lang w:val="sl-SI"/>
              </w:rPr>
            </w:pPr>
          </w:p>
          <w:p w14:paraId="558CA84E" w14:textId="77777777" w:rsidR="00D7300A" w:rsidRDefault="00D7300A" w:rsidP="00D7300A">
            <w:pPr>
              <w:autoSpaceDE w:val="0"/>
              <w:autoSpaceDN w:val="0"/>
              <w:adjustRightInd w:val="0"/>
              <w:spacing w:line="240" w:lineRule="auto"/>
              <w:rPr>
                <w:rFonts w:cs="Arial"/>
                <w:b/>
                <w:color w:val="2F5496" w:themeColor="accent1" w:themeShade="BF"/>
                <w:szCs w:val="20"/>
                <w:lang w:val="sl-SI"/>
              </w:rPr>
            </w:pPr>
          </w:p>
          <w:p w14:paraId="292863CE" w14:textId="77777777" w:rsidR="00086153" w:rsidRDefault="00086153" w:rsidP="00D7300A">
            <w:pPr>
              <w:autoSpaceDE w:val="0"/>
              <w:autoSpaceDN w:val="0"/>
              <w:adjustRightInd w:val="0"/>
              <w:spacing w:line="240" w:lineRule="auto"/>
              <w:rPr>
                <w:rFonts w:cs="Arial"/>
                <w:b/>
                <w:color w:val="2F5496" w:themeColor="accent1" w:themeShade="BF"/>
                <w:szCs w:val="20"/>
                <w:lang w:val="sl-SI"/>
              </w:rPr>
            </w:pPr>
          </w:p>
          <w:p w14:paraId="10219314" w14:textId="77777777" w:rsidR="00D7300A" w:rsidRPr="00EC7D46" w:rsidRDefault="00D7300A" w:rsidP="00D7300A">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Kanalizacija</w:t>
            </w:r>
          </w:p>
          <w:p w14:paraId="73141877" w14:textId="77777777" w:rsidR="00ED290E" w:rsidRDefault="00ED290E" w:rsidP="00ED290E">
            <w:pPr>
              <w:autoSpaceDE w:val="0"/>
              <w:autoSpaceDN w:val="0"/>
              <w:adjustRightInd w:val="0"/>
              <w:spacing w:line="240" w:lineRule="auto"/>
              <w:rPr>
                <w:rFonts w:cs="Arial"/>
                <w:b/>
                <w:color w:val="FF0000"/>
                <w:szCs w:val="20"/>
                <w:lang w:val="sl-SI"/>
              </w:rPr>
            </w:pPr>
          </w:p>
          <w:p w14:paraId="64FB81E4" w14:textId="77777777" w:rsidR="00D7300A" w:rsidRDefault="00D7300A" w:rsidP="00ED290E">
            <w:pPr>
              <w:autoSpaceDE w:val="0"/>
              <w:autoSpaceDN w:val="0"/>
              <w:adjustRightInd w:val="0"/>
              <w:spacing w:line="240" w:lineRule="auto"/>
              <w:rPr>
                <w:rFonts w:cs="Arial"/>
                <w:b/>
                <w:color w:val="FF0000"/>
                <w:szCs w:val="20"/>
                <w:lang w:val="sl-SI"/>
              </w:rPr>
            </w:pPr>
          </w:p>
          <w:p w14:paraId="1FB300FD" w14:textId="77777777" w:rsidR="00D7300A" w:rsidRDefault="00D7300A" w:rsidP="00ED290E">
            <w:pPr>
              <w:autoSpaceDE w:val="0"/>
              <w:autoSpaceDN w:val="0"/>
              <w:adjustRightInd w:val="0"/>
              <w:spacing w:line="240" w:lineRule="auto"/>
              <w:rPr>
                <w:rFonts w:cs="Arial"/>
                <w:b/>
                <w:color w:val="FF0000"/>
                <w:szCs w:val="20"/>
                <w:lang w:val="sl-SI"/>
              </w:rPr>
            </w:pPr>
          </w:p>
          <w:p w14:paraId="5FAA008B" w14:textId="77777777" w:rsidR="00D7300A" w:rsidRDefault="00D7300A" w:rsidP="00ED290E">
            <w:pPr>
              <w:autoSpaceDE w:val="0"/>
              <w:autoSpaceDN w:val="0"/>
              <w:adjustRightInd w:val="0"/>
              <w:spacing w:line="240" w:lineRule="auto"/>
              <w:rPr>
                <w:rFonts w:cs="Arial"/>
                <w:b/>
                <w:color w:val="FF0000"/>
                <w:szCs w:val="20"/>
                <w:lang w:val="sl-SI"/>
              </w:rPr>
            </w:pPr>
          </w:p>
          <w:p w14:paraId="17E3B335" w14:textId="77777777" w:rsidR="00D7300A" w:rsidRDefault="00D7300A" w:rsidP="00ED290E">
            <w:pPr>
              <w:autoSpaceDE w:val="0"/>
              <w:autoSpaceDN w:val="0"/>
              <w:adjustRightInd w:val="0"/>
              <w:spacing w:line="240" w:lineRule="auto"/>
              <w:rPr>
                <w:rFonts w:cs="Arial"/>
                <w:b/>
                <w:color w:val="FF0000"/>
                <w:szCs w:val="20"/>
                <w:lang w:val="sl-SI"/>
              </w:rPr>
            </w:pPr>
          </w:p>
          <w:p w14:paraId="155EC283" w14:textId="77777777" w:rsidR="00D7300A" w:rsidRDefault="00D7300A" w:rsidP="00ED290E">
            <w:pPr>
              <w:autoSpaceDE w:val="0"/>
              <w:autoSpaceDN w:val="0"/>
              <w:adjustRightInd w:val="0"/>
              <w:spacing w:line="240" w:lineRule="auto"/>
              <w:rPr>
                <w:rFonts w:cs="Arial"/>
                <w:b/>
                <w:color w:val="FF0000"/>
                <w:szCs w:val="20"/>
                <w:lang w:val="sl-SI"/>
              </w:rPr>
            </w:pPr>
          </w:p>
          <w:p w14:paraId="6F58CF4A" w14:textId="77777777" w:rsidR="00D7300A" w:rsidRDefault="00D7300A" w:rsidP="00ED290E">
            <w:pPr>
              <w:autoSpaceDE w:val="0"/>
              <w:autoSpaceDN w:val="0"/>
              <w:adjustRightInd w:val="0"/>
              <w:spacing w:line="240" w:lineRule="auto"/>
              <w:rPr>
                <w:rFonts w:cs="Arial"/>
                <w:b/>
                <w:color w:val="FF0000"/>
                <w:szCs w:val="20"/>
                <w:lang w:val="sl-SI"/>
              </w:rPr>
            </w:pPr>
          </w:p>
          <w:p w14:paraId="727C3BAD" w14:textId="77777777" w:rsidR="00086153" w:rsidRDefault="00086153" w:rsidP="00ED290E">
            <w:pPr>
              <w:autoSpaceDE w:val="0"/>
              <w:autoSpaceDN w:val="0"/>
              <w:adjustRightInd w:val="0"/>
              <w:spacing w:line="240" w:lineRule="auto"/>
              <w:rPr>
                <w:rFonts w:cs="Arial"/>
                <w:b/>
                <w:color w:val="FF0000"/>
                <w:szCs w:val="20"/>
                <w:lang w:val="sl-SI"/>
              </w:rPr>
            </w:pPr>
          </w:p>
          <w:p w14:paraId="3D153076" w14:textId="77777777" w:rsidR="00D7300A" w:rsidRPr="00643EAD" w:rsidRDefault="00D7300A" w:rsidP="00ED290E">
            <w:pPr>
              <w:autoSpaceDE w:val="0"/>
              <w:autoSpaceDN w:val="0"/>
              <w:adjustRightInd w:val="0"/>
              <w:spacing w:line="240" w:lineRule="auto"/>
              <w:rPr>
                <w:rFonts w:cs="Arial"/>
                <w:b/>
                <w:color w:val="FF0000"/>
                <w:szCs w:val="20"/>
                <w:lang w:val="sl-SI"/>
              </w:rPr>
            </w:pPr>
            <w:r w:rsidRPr="00D7300A">
              <w:rPr>
                <w:rFonts w:cs="Arial"/>
                <w:b/>
                <w:color w:val="FF0000"/>
                <w:szCs w:val="20"/>
                <w:lang w:val="sl-SI"/>
              </w:rPr>
              <w:t>CP5: Evropa, ki je bližje državljanom</w:t>
            </w:r>
          </w:p>
        </w:tc>
        <w:tc>
          <w:tcPr>
            <w:tcW w:w="3969" w:type="dxa"/>
          </w:tcPr>
          <w:p w14:paraId="4B7128BD" w14:textId="77777777" w:rsidR="00373B24" w:rsidRDefault="00373B24" w:rsidP="00ED290E">
            <w:pPr>
              <w:autoSpaceDE w:val="0"/>
              <w:autoSpaceDN w:val="0"/>
              <w:adjustRightInd w:val="0"/>
              <w:spacing w:line="240" w:lineRule="auto"/>
              <w:rPr>
                <w:rFonts w:cs="Arial"/>
                <w:b/>
                <w:color w:val="000000"/>
                <w:szCs w:val="20"/>
                <w:lang w:val="sl-SI"/>
              </w:rPr>
            </w:pPr>
          </w:p>
          <w:p w14:paraId="4F34B27A" w14:textId="77777777" w:rsidR="00373B24" w:rsidRDefault="00373B24" w:rsidP="00ED290E">
            <w:pPr>
              <w:autoSpaceDE w:val="0"/>
              <w:autoSpaceDN w:val="0"/>
              <w:adjustRightInd w:val="0"/>
              <w:spacing w:line="240" w:lineRule="auto"/>
              <w:rPr>
                <w:rFonts w:cs="Arial"/>
                <w:b/>
                <w:color w:val="000000"/>
                <w:szCs w:val="20"/>
                <w:lang w:val="sl-SI"/>
              </w:rPr>
            </w:pPr>
          </w:p>
          <w:p w14:paraId="33AFC7AA" w14:textId="77777777" w:rsidR="00865AD4" w:rsidRDefault="00865AD4" w:rsidP="00373B24">
            <w:pPr>
              <w:tabs>
                <w:tab w:val="left" w:pos="326"/>
              </w:tabs>
              <w:spacing w:line="240" w:lineRule="auto"/>
              <w:jc w:val="both"/>
              <w:rPr>
                <w:rFonts w:cs="Arial"/>
                <w:b/>
                <w:color w:val="2F5496" w:themeColor="accent1" w:themeShade="BF"/>
                <w:szCs w:val="20"/>
                <w:highlight w:val="yellow"/>
                <w:lang w:val="sl-SI"/>
              </w:rPr>
            </w:pPr>
          </w:p>
          <w:p w14:paraId="7BAC4C9F" w14:textId="77777777" w:rsidR="00865AD4" w:rsidRDefault="00865AD4" w:rsidP="00373B24">
            <w:pPr>
              <w:tabs>
                <w:tab w:val="left" w:pos="326"/>
              </w:tabs>
              <w:spacing w:line="240" w:lineRule="auto"/>
              <w:jc w:val="both"/>
              <w:rPr>
                <w:rFonts w:cs="Arial"/>
                <w:b/>
                <w:color w:val="2F5496" w:themeColor="accent1" w:themeShade="BF"/>
                <w:szCs w:val="20"/>
                <w:highlight w:val="yellow"/>
                <w:lang w:val="sl-SI"/>
              </w:rPr>
            </w:pPr>
          </w:p>
          <w:p w14:paraId="1C047450" w14:textId="77777777" w:rsidR="00865AD4" w:rsidRDefault="00865AD4" w:rsidP="00373B24">
            <w:pPr>
              <w:tabs>
                <w:tab w:val="left" w:pos="326"/>
              </w:tabs>
              <w:spacing w:line="240" w:lineRule="auto"/>
              <w:jc w:val="both"/>
              <w:rPr>
                <w:rFonts w:cs="Arial"/>
                <w:b/>
                <w:color w:val="2F5496" w:themeColor="accent1" w:themeShade="BF"/>
                <w:szCs w:val="20"/>
                <w:highlight w:val="yellow"/>
                <w:lang w:val="sl-SI"/>
              </w:rPr>
            </w:pPr>
          </w:p>
          <w:p w14:paraId="71EEE0F9" w14:textId="37116357" w:rsidR="000F420A" w:rsidRDefault="000F420A" w:rsidP="00373B24">
            <w:pPr>
              <w:tabs>
                <w:tab w:val="left" w:pos="326"/>
              </w:tabs>
              <w:spacing w:line="240" w:lineRule="auto"/>
              <w:jc w:val="both"/>
              <w:rPr>
                <w:rFonts w:cs="Arial"/>
                <w:color w:val="2F5496" w:themeColor="accent1" w:themeShade="BF"/>
                <w:szCs w:val="20"/>
                <w:highlight w:val="yellow"/>
                <w:lang w:val="sl-SI"/>
              </w:rPr>
            </w:pPr>
          </w:p>
          <w:p w14:paraId="7439AE55" w14:textId="7C758651" w:rsidR="00373B24" w:rsidRPr="00865AD4" w:rsidRDefault="00373B24" w:rsidP="00373B24">
            <w:pPr>
              <w:tabs>
                <w:tab w:val="left" w:pos="326"/>
              </w:tabs>
              <w:spacing w:line="240" w:lineRule="auto"/>
              <w:jc w:val="both"/>
              <w:rPr>
                <w:rFonts w:cs="Arial"/>
                <w:b/>
                <w:szCs w:val="20"/>
                <w:lang w:val="sl-SI"/>
              </w:rPr>
            </w:pPr>
            <w:r w:rsidRPr="00865AD4">
              <w:rPr>
                <w:rFonts w:cs="Arial"/>
                <w:szCs w:val="20"/>
                <w:lang w:val="sl-SI"/>
              </w:rPr>
              <w:t xml:space="preserve">Ostaja LAS, katerega sredstva so pretežno </w:t>
            </w:r>
            <w:proofErr w:type="spellStart"/>
            <w:r w:rsidRPr="00865AD4">
              <w:rPr>
                <w:rFonts w:cs="Arial"/>
                <w:szCs w:val="20"/>
                <w:lang w:val="sl-SI"/>
              </w:rPr>
              <w:t>neinvesticijska</w:t>
            </w:r>
            <w:proofErr w:type="spellEnd"/>
            <w:r w:rsidRPr="00865AD4">
              <w:rPr>
                <w:rFonts w:cs="Arial"/>
                <w:szCs w:val="20"/>
                <w:lang w:val="sl-SI"/>
              </w:rPr>
              <w:t xml:space="preserve"> in namenjena pretežno </w:t>
            </w:r>
            <w:proofErr w:type="spellStart"/>
            <w:r w:rsidRPr="00865AD4">
              <w:rPr>
                <w:rFonts w:cs="Arial"/>
                <w:szCs w:val="20"/>
                <w:lang w:val="sl-SI"/>
              </w:rPr>
              <w:t>neinvesticijskim</w:t>
            </w:r>
            <w:proofErr w:type="spellEnd"/>
            <w:r w:rsidRPr="00865AD4">
              <w:rPr>
                <w:rFonts w:cs="Arial"/>
                <w:szCs w:val="20"/>
                <w:lang w:val="sl-SI"/>
              </w:rPr>
              <w:t xml:space="preserve"> partnerskim projektom različnih deležnikov.</w:t>
            </w:r>
          </w:p>
          <w:p w14:paraId="63E1F913" w14:textId="77777777" w:rsidR="00373B24" w:rsidRDefault="00373B24" w:rsidP="00ED290E">
            <w:pPr>
              <w:autoSpaceDE w:val="0"/>
              <w:autoSpaceDN w:val="0"/>
              <w:adjustRightInd w:val="0"/>
              <w:spacing w:line="240" w:lineRule="auto"/>
              <w:rPr>
                <w:rFonts w:cs="Arial"/>
                <w:b/>
                <w:color w:val="000000"/>
                <w:szCs w:val="20"/>
                <w:lang w:val="sl-SI"/>
              </w:rPr>
            </w:pPr>
          </w:p>
          <w:p w14:paraId="0D899740" w14:textId="77777777" w:rsidR="00086153" w:rsidRDefault="00086153" w:rsidP="00ED290E">
            <w:pPr>
              <w:autoSpaceDE w:val="0"/>
              <w:autoSpaceDN w:val="0"/>
              <w:adjustRightInd w:val="0"/>
              <w:spacing w:line="240" w:lineRule="auto"/>
              <w:rPr>
                <w:rFonts w:cs="Arial"/>
                <w:b/>
                <w:color w:val="000000"/>
                <w:szCs w:val="20"/>
                <w:lang w:val="sl-SI"/>
              </w:rPr>
            </w:pPr>
          </w:p>
          <w:p w14:paraId="6F1D3407" w14:textId="546DFA6C" w:rsidR="00373B24" w:rsidRDefault="00865AD4" w:rsidP="00865AD4">
            <w:pPr>
              <w:autoSpaceDE w:val="0"/>
              <w:autoSpaceDN w:val="0"/>
              <w:adjustRightInd w:val="0"/>
              <w:spacing w:line="240" w:lineRule="auto"/>
              <w:jc w:val="both"/>
              <w:rPr>
                <w:rFonts w:cs="Arial"/>
                <w:color w:val="000000"/>
                <w:szCs w:val="20"/>
                <w:lang w:val="sl-SI"/>
              </w:rPr>
            </w:pPr>
            <w:r w:rsidRPr="00865AD4">
              <w:rPr>
                <w:rFonts w:cs="Arial"/>
                <w:color w:val="000000"/>
                <w:szCs w:val="20"/>
                <w:lang w:val="sl-SI"/>
              </w:rPr>
              <w:t xml:space="preserve">Sredstva ESRR za CP4 žal v skladu s tematsko osredotočenostjo </w:t>
            </w:r>
            <w:r>
              <w:rPr>
                <w:rFonts w:cs="Arial"/>
                <w:color w:val="000000"/>
                <w:szCs w:val="20"/>
                <w:lang w:val="sl-SI"/>
              </w:rPr>
              <w:t>za</w:t>
            </w:r>
            <w:r w:rsidRPr="00865AD4">
              <w:rPr>
                <w:rFonts w:cs="Arial"/>
                <w:color w:val="000000"/>
                <w:szCs w:val="20"/>
                <w:lang w:val="sl-SI"/>
              </w:rPr>
              <w:t xml:space="preserve"> zahodn</w:t>
            </w:r>
            <w:r>
              <w:rPr>
                <w:rFonts w:cs="Arial"/>
                <w:color w:val="000000"/>
                <w:szCs w:val="20"/>
                <w:lang w:val="sl-SI"/>
              </w:rPr>
              <w:t>o kohezijsko</w:t>
            </w:r>
            <w:r w:rsidRPr="00865AD4">
              <w:rPr>
                <w:rFonts w:cs="Arial"/>
                <w:color w:val="000000"/>
                <w:szCs w:val="20"/>
                <w:lang w:val="sl-SI"/>
              </w:rPr>
              <w:t xml:space="preserve"> regij</w:t>
            </w:r>
            <w:r>
              <w:rPr>
                <w:rFonts w:cs="Arial"/>
                <w:color w:val="000000"/>
                <w:szCs w:val="20"/>
                <w:lang w:val="sl-SI"/>
              </w:rPr>
              <w:t>o</w:t>
            </w:r>
            <w:r w:rsidRPr="00865AD4">
              <w:rPr>
                <w:rFonts w:cs="Arial"/>
                <w:color w:val="000000"/>
                <w:szCs w:val="20"/>
                <w:lang w:val="sl-SI"/>
              </w:rPr>
              <w:t xml:space="preserve"> </w:t>
            </w:r>
            <w:r w:rsidR="000A6975">
              <w:rPr>
                <w:rFonts w:cs="Arial"/>
                <w:color w:val="000000"/>
                <w:szCs w:val="20"/>
                <w:lang w:val="sl-SI"/>
              </w:rPr>
              <w:t>niso predvidena</w:t>
            </w:r>
            <w:r w:rsidRPr="00865AD4">
              <w:rPr>
                <w:rFonts w:cs="Arial"/>
                <w:color w:val="000000"/>
                <w:szCs w:val="20"/>
                <w:lang w:val="sl-SI"/>
              </w:rPr>
              <w:t>.</w:t>
            </w:r>
          </w:p>
          <w:p w14:paraId="4E61E07C" w14:textId="77777777" w:rsidR="00865AD4" w:rsidRDefault="00865AD4" w:rsidP="00865AD4">
            <w:pPr>
              <w:autoSpaceDE w:val="0"/>
              <w:autoSpaceDN w:val="0"/>
              <w:adjustRightInd w:val="0"/>
              <w:spacing w:line="240" w:lineRule="auto"/>
              <w:jc w:val="both"/>
              <w:rPr>
                <w:rFonts w:cs="Arial"/>
                <w:color w:val="000000"/>
                <w:szCs w:val="20"/>
                <w:lang w:val="sl-SI"/>
              </w:rPr>
            </w:pPr>
          </w:p>
          <w:p w14:paraId="56FDF4A2" w14:textId="4710C8FB" w:rsidR="00AE66B7" w:rsidRDefault="00AE66B7" w:rsidP="00865AD4">
            <w:pPr>
              <w:autoSpaceDE w:val="0"/>
              <w:autoSpaceDN w:val="0"/>
              <w:adjustRightInd w:val="0"/>
              <w:spacing w:line="240" w:lineRule="auto"/>
              <w:jc w:val="both"/>
              <w:rPr>
                <w:rFonts w:cs="Arial"/>
                <w:color w:val="000000"/>
                <w:szCs w:val="20"/>
                <w:lang w:val="sl-SI"/>
              </w:rPr>
            </w:pPr>
          </w:p>
          <w:p w14:paraId="5CF11043" w14:textId="77777777" w:rsidR="00AE66B7" w:rsidRDefault="00AE66B7" w:rsidP="00865AD4">
            <w:pPr>
              <w:autoSpaceDE w:val="0"/>
              <w:autoSpaceDN w:val="0"/>
              <w:adjustRightInd w:val="0"/>
              <w:spacing w:line="240" w:lineRule="auto"/>
              <w:jc w:val="both"/>
              <w:rPr>
                <w:rFonts w:cs="Arial"/>
                <w:color w:val="000000"/>
                <w:szCs w:val="20"/>
                <w:lang w:val="sl-SI"/>
              </w:rPr>
            </w:pPr>
          </w:p>
          <w:p w14:paraId="50309602" w14:textId="77777777" w:rsidR="00AE66B7" w:rsidRDefault="00AE66B7" w:rsidP="00865AD4">
            <w:pPr>
              <w:autoSpaceDE w:val="0"/>
              <w:autoSpaceDN w:val="0"/>
              <w:adjustRightInd w:val="0"/>
              <w:spacing w:line="240" w:lineRule="auto"/>
              <w:jc w:val="both"/>
              <w:rPr>
                <w:rFonts w:cs="Arial"/>
                <w:color w:val="000000"/>
                <w:szCs w:val="20"/>
                <w:lang w:val="sl-SI"/>
              </w:rPr>
            </w:pPr>
          </w:p>
          <w:p w14:paraId="576DEA7E" w14:textId="77777777" w:rsidR="00AE66B7" w:rsidRDefault="00AE66B7" w:rsidP="00865AD4">
            <w:pPr>
              <w:autoSpaceDE w:val="0"/>
              <w:autoSpaceDN w:val="0"/>
              <w:adjustRightInd w:val="0"/>
              <w:spacing w:line="240" w:lineRule="auto"/>
              <w:jc w:val="both"/>
              <w:rPr>
                <w:rFonts w:cs="Arial"/>
                <w:color w:val="000000"/>
                <w:szCs w:val="20"/>
                <w:lang w:val="sl-SI"/>
              </w:rPr>
            </w:pPr>
          </w:p>
          <w:p w14:paraId="230A5C5A" w14:textId="77777777" w:rsidR="00086153" w:rsidRDefault="00086153" w:rsidP="00865AD4">
            <w:pPr>
              <w:autoSpaceDE w:val="0"/>
              <w:autoSpaceDN w:val="0"/>
              <w:adjustRightInd w:val="0"/>
              <w:spacing w:line="240" w:lineRule="auto"/>
              <w:jc w:val="both"/>
              <w:rPr>
                <w:rFonts w:cs="Arial"/>
                <w:color w:val="000000"/>
                <w:szCs w:val="20"/>
                <w:lang w:val="sl-SI"/>
              </w:rPr>
            </w:pPr>
          </w:p>
          <w:p w14:paraId="1BEDDD46" w14:textId="69FB23E4" w:rsidR="00865AD4" w:rsidRDefault="00865AD4" w:rsidP="00865AD4">
            <w:pPr>
              <w:autoSpaceDE w:val="0"/>
              <w:autoSpaceDN w:val="0"/>
              <w:adjustRightInd w:val="0"/>
              <w:spacing w:line="240" w:lineRule="auto"/>
              <w:jc w:val="both"/>
              <w:rPr>
                <w:rFonts w:cs="Arial"/>
                <w:color w:val="000000"/>
                <w:szCs w:val="20"/>
                <w:lang w:val="sl-SI"/>
              </w:rPr>
            </w:pPr>
            <w:r w:rsidRPr="00865AD4">
              <w:rPr>
                <w:rFonts w:cs="Arial"/>
                <w:b/>
                <w:color w:val="000000"/>
                <w:szCs w:val="20"/>
                <w:lang w:val="sl-SI"/>
              </w:rPr>
              <w:t xml:space="preserve">Glej odgovor na vprašanje </w:t>
            </w:r>
            <w:r w:rsidRPr="00865AD4">
              <w:rPr>
                <w:rFonts w:cs="Arial"/>
                <w:b/>
                <w:color w:val="FF0000"/>
                <w:szCs w:val="20"/>
                <w:lang w:val="sl-SI"/>
              </w:rPr>
              <w:t>25</w:t>
            </w:r>
            <w:r w:rsidRPr="00865AD4">
              <w:rPr>
                <w:rFonts w:cs="Arial"/>
                <w:b/>
                <w:color w:val="000000"/>
                <w:szCs w:val="20"/>
                <w:lang w:val="sl-SI"/>
              </w:rPr>
              <w:t>.</w:t>
            </w:r>
            <w:r>
              <w:rPr>
                <w:rFonts w:cs="Arial"/>
                <w:color w:val="000000"/>
                <w:szCs w:val="20"/>
                <w:lang w:val="sl-SI"/>
              </w:rPr>
              <w:t xml:space="preserve"> </w:t>
            </w:r>
          </w:p>
          <w:p w14:paraId="0F4E934F" w14:textId="77777777" w:rsidR="00557DEB" w:rsidRDefault="00557DEB" w:rsidP="00865AD4">
            <w:pPr>
              <w:autoSpaceDE w:val="0"/>
              <w:autoSpaceDN w:val="0"/>
              <w:adjustRightInd w:val="0"/>
              <w:spacing w:line="240" w:lineRule="auto"/>
              <w:jc w:val="both"/>
              <w:rPr>
                <w:rFonts w:cs="Arial"/>
                <w:color w:val="000000"/>
                <w:szCs w:val="20"/>
                <w:lang w:val="sl-SI"/>
              </w:rPr>
            </w:pPr>
          </w:p>
          <w:p w14:paraId="5475FF1C" w14:textId="77777777" w:rsidR="00557DEB" w:rsidRDefault="00557DEB" w:rsidP="00865AD4">
            <w:pPr>
              <w:autoSpaceDE w:val="0"/>
              <w:autoSpaceDN w:val="0"/>
              <w:adjustRightInd w:val="0"/>
              <w:spacing w:line="240" w:lineRule="auto"/>
              <w:jc w:val="both"/>
              <w:rPr>
                <w:rFonts w:cs="Arial"/>
                <w:color w:val="000000"/>
                <w:szCs w:val="20"/>
                <w:lang w:val="sl-SI"/>
              </w:rPr>
            </w:pPr>
          </w:p>
          <w:p w14:paraId="4DC8C4F7" w14:textId="77777777" w:rsidR="00557DEB" w:rsidRDefault="00557DEB" w:rsidP="00865AD4">
            <w:pPr>
              <w:autoSpaceDE w:val="0"/>
              <w:autoSpaceDN w:val="0"/>
              <w:adjustRightInd w:val="0"/>
              <w:spacing w:line="240" w:lineRule="auto"/>
              <w:jc w:val="both"/>
              <w:rPr>
                <w:rFonts w:cs="Arial"/>
                <w:color w:val="000000"/>
                <w:szCs w:val="20"/>
                <w:lang w:val="sl-SI"/>
              </w:rPr>
            </w:pPr>
          </w:p>
          <w:p w14:paraId="2A3911DF" w14:textId="77777777" w:rsidR="00557DEB" w:rsidRDefault="00557DEB" w:rsidP="00865AD4">
            <w:pPr>
              <w:autoSpaceDE w:val="0"/>
              <w:autoSpaceDN w:val="0"/>
              <w:adjustRightInd w:val="0"/>
              <w:spacing w:line="240" w:lineRule="auto"/>
              <w:jc w:val="both"/>
              <w:rPr>
                <w:rFonts w:cs="Arial"/>
                <w:color w:val="000000"/>
                <w:szCs w:val="20"/>
                <w:lang w:val="sl-SI"/>
              </w:rPr>
            </w:pPr>
          </w:p>
          <w:p w14:paraId="6A6F5F31" w14:textId="77777777" w:rsidR="00557DEB" w:rsidRDefault="00557DEB" w:rsidP="00865AD4">
            <w:pPr>
              <w:autoSpaceDE w:val="0"/>
              <w:autoSpaceDN w:val="0"/>
              <w:adjustRightInd w:val="0"/>
              <w:spacing w:line="240" w:lineRule="auto"/>
              <w:jc w:val="both"/>
              <w:rPr>
                <w:rFonts w:cs="Arial"/>
                <w:color w:val="000000"/>
                <w:szCs w:val="20"/>
                <w:lang w:val="sl-SI"/>
              </w:rPr>
            </w:pPr>
          </w:p>
          <w:p w14:paraId="4DA3CA12" w14:textId="77777777" w:rsidR="00557DEB" w:rsidRDefault="00557DEB" w:rsidP="00865AD4">
            <w:pPr>
              <w:autoSpaceDE w:val="0"/>
              <w:autoSpaceDN w:val="0"/>
              <w:adjustRightInd w:val="0"/>
              <w:spacing w:line="240" w:lineRule="auto"/>
              <w:jc w:val="both"/>
              <w:rPr>
                <w:rFonts w:cs="Arial"/>
                <w:color w:val="000000"/>
                <w:szCs w:val="20"/>
                <w:lang w:val="sl-SI"/>
              </w:rPr>
            </w:pPr>
          </w:p>
          <w:p w14:paraId="1F8BE444" w14:textId="77777777" w:rsidR="00557DEB" w:rsidRDefault="00557DEB" w:rsidP="00865AD4">
            <w:pPr>
              <w:autoSpaceDE w:val="0"/>
              <w:autoSpaceDN w:val="0"/>
              <w:adjustRightInd w:val="0"/>
              <w:spacing w:line="240" w:lineRule="auto"/>
              <w:jc w:val="both"/>
              <w:rPr>
                <w:rFonts w:cs="Arial"/>
                <w:color w:val="000000"/>
                <w:szCs w:val="20"/>
                <w:lang w:val="sl-SI"/>
              </w:rPr>
            </w:pPr>
          </w:p>
          <w:p w14:paraId="54C0C25E" w14:textId="77777777" w:rsidR="00557DEB" w:rsidRDefault="00557DEB" w:rsidP="00865AD4">
            <w:pPr>
              <w:autoSpaceDE w:val="0"/>
              <w:autoSpaceDN w:val="0"/>
              <w:adjustRightInd w:val="0"/>
              <w:spacing w:line="240" w:lineRule="auto"/>
              <w:jc w:val="both"/>
              <w:rPr>
                <w:rFonts w:cs="Arial"/>
                <w:color w:val="000000"/>
                <w:szCs w:val="20"/>
                <w:lang w:val="sl-SI"/>
              </w:rPr>
            </w:pPr>
          </w:p>
          <w:p w14:paraId="01ED7CCC" w14:textId="77777777" w:rsidR="00557DEB" w:rsidRDefault="00557DEB" w:rsidP="00865AD4">
            <w:pPr>
              <w:autoSpaceDE w:val="0"/>
              <w:autoSpaceDN w:val="0"/>
              <w:adjustRightInd w:val="0"/>
              <w:spacing w:line="240" w:lineRule="auto"/>
              <w:jc w:val="both"/>
              <w:rPr>
                <w:rFonts w:cs="Arial"/>
                <w:color w:val="000000"/>
                <w:szCs w:val="20"/>
                <w:lang w:val="sl-SI"/>
              </w:rPr>
            </w:pPr>
          </w:p>
          <w:p w14:paraId="0ED96020" w14:textId="77777777" w:rsidR="00557DEB" w:rsidRDefault="00557DEB" w:rsidP="00865AD4">
            <w:pPr>
              <w:autoSpaceDE w:val="0"/>
              <w:autoSpaceDN w:val="0"/>
              <w:adjustRightInd w:val="0"/>
              <w:spacing w:line="240" w:lineRule="auto"/>
              <w:jc w:val="both"/>
              <w:rPr>
                <w:rFonts w:cs="Arial"/>
                <w:color w:val="000000"/>
                <w:szCs w:val="20"/>
                <w:lang w:val="sl-SI"/>
              </w:rPr>
            </w:pPr>
          </w:p>
          <w:p w14:paraId="44496014" w14:textId="77777777" w:rsidR="00557DEB" w:rsidRDefault="00557DEB" w:rsidP="00865AD4">
            <w:pPr>
              <w:autoSpaceDE w:val="0"/>
              <w:autoSpaceDN w:val="0"/>
              <w:adjustRightInd w:val="0"/>
              <w:spacing w:line="240" w:lineRule="auto"/>
              <w:jc w:val="both"/>
              <w:rPr>
                <w:rFonts w:cs="Arial"/>
                <w:color w:val="000000"/>
                <w:szCs w:val="20"/>
                <w:lang w:val="sl-SI"/>
              </w:rPr>
            </w:pPr>
          </w:p>
          <w:p w14:paraId="4DF7AF70" w14:textId="77777777" w:rsidR="00557DEB" w:rsidRDefault="00557DEB" w:rsidP="00865AD4">
            <w:pPr>
              <w:autoSpaceDE w:val="0"/>
              <w:autoSpaceDN w:val="0"/>
              <w:adjustRightInd w:val="0"/>
              <w:spacing w:line="240" w:lineRule="auto"/>
              <w:jc w:val="both"/>
              <w:rPr>
                <w:rFonts w:cs="Arial"/>
                <w:color w:val="000000"/>
                <w:szCs w:val="20"/>
                <w:lang w:val="sl-SI"/>
              </w:rPr>
            </w:pPr>
          </w:p>
          <w:p w14:paraId="3212432A" w14:textId="77777777" w:rsidR="00557DEB" w:rsidRDefault="00557DEB" w:rsidP="00865AD4">
            <w:pPr>
              <w:autoSpaceDE w:val="0"/>
              <w:autoSpaceDN w:val="0"/>
              <w:adjustRightInd w:val="0"/>
              <w:spacing w:line="240" w:lineRule="auto"/>
              <w:jc w:val="both"/>
              <w:rPr>
                <w:rFonts w:cs="Arial"/>
                <w:color w:val="000000"/>
                <w:szCs w:val="20"/>
                <w:lang w:val="sl-SI"/>
              </w:rPr>
            </w:pPr>
          </w:p>
          <w:p w14:paraId="01A7762E" w14:textId="77777777" w:rsidR="00557DEB" w:rsidRDefault="00557DEB" w:rsidP="00865AD4">
            <w:pPr>
              <w:autoSpaceDE w:val="0"/>
              <w:autoSpaceDN w:val="0"/>
              <w:adjustRightInd w:val="0"/>
              <w:spacing w:line="240" w:lineRule="auto"/>
              <w:jc w:val="both"/>
              <w:rPr>
                <w:rFonts w:cs="Arial"/>
                <w:color w:val="000000"/>
                <w:szCs w:val="20"/>
                <w:lang w:val="sl-SI"/>
              </w:rPr>
            </w:pPr>
          </w:p>
          <w:p w14:paraId="106D86F9" w14:textId="77777777" w:rsidR="00557DEB" w:rsidRDefault="00557DEB" w:rsidP="00865AD4">
            <w:pPr>
              <w:autoSpaceDE w:val="0"/>
              <w:autoSpaceDN w:val="0"/>
              <w:adjustRightInd w:val="0"/>
              <w:spacing w:line="240" w:lineRule="auto"/>
              <w:jc w:val="both"/>
              <w:rPr>
                <w:rFonts w:cs="Arial"/>
                <w:color w:val="000000"/>
                <w:szCs w:val="20"/>
                <w:lang w:val="sl-SI"/>
              </w:rPr>
            </w:pPr>
          </w:p>
          <w:p w14:paraId="54DFC424" w14:textId="77777777" w:rsidR="00557DEB" w:rsidRDefault="00557DEB" w:rsidP="00865AD4">
            <w:pPr>
              <w:autoSpaceDE w:val="0"/>
              <w:autoSpaceDN w:val="0"/>
              <w:adjustRightInd w:val="0"/>
              <w:spacing w:line="240" w:lineRule="auto"/>
              <w:jc w:val="both"/>
              <w:rPr>
                <w:rFonts w:cs="Arial"/>
                <w:color w:val="000000"/>
                <w:szCs w:val="20"/>
                <w:lang w:val="sl-SI"/>
              </w:rPr>
            </w:pPr>
          </w:p>
          <w:p w14:paraId="27747B93" w14:textId="77777777" w:rsidR="00557DEB" w:rsidRDefault="00557DEB" w:rsidP="00865AD4">
            <w:pPr>
              <w:autoSpaceDE w:val="0"/>
              <w:autoSpaceDN w:val="0"/>
              <w:adjustRightInd w:val="0"/>
              <w:spacing w:line="240" w:lineRule="auto"/>
              <w:jc w:val="both"/>
              <w:rPr>
                <w:rFonts w:cs="Arial"/>
                <w:color w:val="000000"/>
                <w:szCs w:val="20"/>
                <w:lang w:val="sl-SI"/>
              </w:rPr>
            </w:pPr>
          </w:p>
          <w:p w14:paraId="3AB57425" w14:textId="77777777" w:rsidR="00557DEB" w:rsidRDefault="00557DEB" w:rsidP="00865AD4">
            <w:pPr>
              <w:autoSpaceDE w:val="0"/>
              <w:autoSpaceDN w:val="0"/>
              <w:adjustRightInd w:val="0"/>
              <w:spacing w:line="240" w:lineRule="auto"/>
              <w:jc w:val="both"/>
              <w:rPr>
                <w:rFonts w:cs="Arial"/>
                <w:color w:val="000000"/>
                <w:szCs w:val="20"/>
                <w:lang w:val="sl-SI"/>
              </w:rPr>
            </w:pPr>
          </w:p>
          <w:p w14:paraId="5E357CB1" w14:textId="77777777" w:rsidR="00557DEB" w:rsidRDefault="00557DEB" w:rsidP="00865AD4">
            <w:pPr>
              <w:autoSpaceDE w:val="0"/>
              <w:autoSpaceDN w:val="0"/>
              <w:adjustRightInd w:val="0"/>
              <w:spacing w:line="240" w:lineRule="auto"/>
              <w:jc w:val="both"/>
              <w:rPr>
                <w:rFonts w:cs="Arial"/>
                <w:color w:val="000000"/>
                <w:szCs w:val="20"/>
                <w:lang w:val="sl-SI"/>
              </w:rPr>
            </w:pPr>
          </w:p>
          <w:p w14:paraId="44FD768E" w14:textId="77777777" w:rsidR="00557DEB" w:rsidRDefault="00557DEB" w:rsidP="00865AD4">
            <w:pPr>
              <w:autoSpaceDE w:val="0"/>
              <w:autoSpaceDN w:val="0"/>
              <w:adjustRightInd w:val="0"/>
              <w:spacing w:line="240" w:lineRule="auto"/>
              <w:jc w:val="both"/>
              <w:rPr>
                <w:rFonts w:cs="Arial"/>
                <w:color w:val="000000"/>
                <w:szCs w:val="20"/>
                <w:lang w:val="sl-SI"/>
              </w:rPr>
            </w:pPr>
          </w:p>
          <w:p w14:paraId="4ABA00C6" w14:textId="77777777" w:rsidR="00557DEB" w:rsidRDefault="00557DEB" w:rsidP="00865AD4">
            <w:pPr>
              <w:autoSpaceDE w:val="0"/>
              <w:autoSpaceDN w:val="0"/>
              <w:adjustRightInd w:val="0"/>
              <w:spacing w:line="240" w:lineRule="auto"/>
              <w:jc w:val="both"/>
              <w:rPr>
                <w:rFonts w:cs="Arial"/>
                <w:color w:val="000000"/>
                <w:szCs w:val="20"/>
                <w:lang w:val="sl-SI"/>
              </w:rPr>
            </w:pPr>
          </w:p>
          <w:p w14:paraId="5CBC87F1" w14:textId="77777777" w:rsidR="00557DEB" w:rsidRDefault="00557DEB" w:rsidP="00865AD4">
            <w:pPr>
              <w:autoSpaceDE w:val="0"/>
              <w:autoSpaceDN w:val="0"/>
              <w:adjustRightInd w:val="0"/>
              <w:spacing w:line="240" w:lineRule="auto"/>
              <w:jc w:val="both"/>
              <w:rPr>
                <w:rFonts w:cs="Arial"/>
                <w:color w:val="000000"/>
                <w:szCs w:val="20"/>
                <w:lang w:val="sl-SI"/>
              </w:rPr>
            </w:pPr>
          </w:p>
          <w:p w14:paraId="47B8047D" w14:textId="77777777" w:rsidR="00557DEB" w:rsidRDefault="00557DEB" w:rsidP="00865AD4">
            <w:pPr>
              <w:autoSpaceDE w:val="0"/>
              <w:autoSpaceDN w:val="0"/>
              <w:adjustRightInd w:val="0"/>
              <w:spacing w:line="240" w:lineRule="auto"/>
              <w:jc w:val="both"/>
              <w:rPr>
                <w:rFonts w:cs="Arial"/>
                <w:color w:val="000000"/>
                <w:szCs w:val="20"/>
                <w:lang w:val="sl-SI"/>
              </w:rPr>
            </w:pPr>
          </w:p>
          <w:p w14:paraId="79910460" w14:textId="77777777" w:rsidR="00557DEB" w:rsidRDefault="00557DEB" w:rsidP="00865AD4">
            <w:pPr>
              <w:autoSpaceDE w:val="0"/>
              <w:autoSpaceDN w:val="0"/>
              <w:adjustRightInd w:val="0"/>
              <w:spacing w:line="240" w:lineRule="auto"/>
              <w:jc w:val="both"/>
              <w:rPr>
                <w:rFonts w:cs="Arial"/>
                <w:color w:val="000000"/>
                <w:szCs w:val="20"/>
                <w:lang w:val="sl-SI"/>
              </w:rPr>
            </w:pPr>
          </w:p>
          <w:p w14:paraId="4B61D654" w14:textId="77777777" w:rsidR="00557DEB" w:rsidRDefault="00557DEB" w:rsidP="00865AD4">
            <w:pPr>
              <w:autoSpaceDE w:val="0"/>
              <w:autoSpaceDN w:val="0"/>
              <w:adjustRightInd w:val="0"/>
              <w:spacing w:line="240" w:lineRule="auto"/>
              <w:jc w:val="both"/>
              <w:rPr>
                <w:rFonts w:cs="Arial"/>
                <w:color w:val="000000"/>
                <w:szCs w:val="20"/>
                <w:lang w:val="sl-SI"/>
              </w:rPr>
            </w:pPr>
          </w:p>
          <w:p w14:paraId="03682D4F" w14:textId="77777777" w:rsidR="00557DEB" w:rsidRDefault="00557DEB" w:rsidP="00865AD4">
            <w:pPr>
              <w:autoSpaceDE w:val="0"/>
              <w:autoSpaceDN w:val="0"/>
              <w:adjustRightInd w:val="0"/>
              <w:spacing w:line="240" w:lineRule="auto"/>
              <w:jc w:val="both"/>
              <w:rPr>
                <w:rFonts w:cs="Arial"/>
                <w:color w:val="000000"/>
                <w:szCs w:val="20"/>
                <w:lang w:val="sl-SI"/>
              </w:rPr>
            </w:pPr>
          </w:p>
          <w:p w14:paraId="4E9EEC8A" w14:textId="77777777" w:rsidR="00557DEB" w:rsidRDefault="00557DEB" w:rsidP="00865AD4">
            <w:pPr>
              <w:autoSpaceDE w:val="0"/>
              <w:autoSpaceDN w:val="0"/>
              <w:adjustRightInd w:val="0"/>
              <w:spacing w:line="240" w:lineRule="auto"/>
              <w:jc w:val="both"/>
              <w:rPr>
                <w:rFonts w:cs="Arial"/>
                <w:color w:val="000000"/>
                <w:szCs w:val="20"/>
                <w:lang w:val="sl-SI"/>
              </w:rPr>
            </w:pPr>
          </w:p>
          <w:p w14:paraId="41E556DB" w14:textId="77777777" w:rsidR="00557DEB" w:rsidRDefault="00557DEB" w:rsidP="00865AD4">
            <w:pPr>
              <w:autoSpaceDE w:val="0"/>
              <w:autoSpaceDN w:val="0"/>
              <w:adjustRightInd w:val="0"/>
              <w:spacing w:line="240" w:lineRule="auto"/>
              <w:jc w:val="both"/>
              <w:rPr>
                <w:rFonts w:cs="Arial"/>
                <w:color w:val="000000"/>
                <w:szCs w:val="20"/>
                <w:lang w:val="sl-SI"/>
              </w:rPr>
            </w:pPr>
          </w:p>
          <w:p w14:paraId="1641D88B" w14:textId="77777777" w:rsidR="00557DEB" w:rsidRDefault="00557DEB" w:rsidP="00865AD4">
            <w:pPr>
              <w:autoSpaceDE w:val="0"/>
              <w:autoSpaceDN w:val="0"/>
              <w:adjustRightInd w:val="0"/>
              <w:spacing w:line="240" w:lineRule="auto"/>
              <w:jc w:val="both"/>
              <w:rPr>
                <w:rFonts w:cs="Arial"/>
                <w:color w:val="000000"/>
                <w:szCs w:val="20"/>
                <w:lang w:val="sl-SI"/>
              </w:rPr>
            </w:pPr>
          </w:p>
          <w:p w14:paraId="771CFCD2" w14:textId="77777777" w:rsidR="00557DEB" w:rsidRDefault="00557DEB" w:rsidP="00865AD4">
            <w:pPr>
              <w:autoSpaceDE w:val="0"/>
              <w:autoSpaceDN w:val="0"/>
              <w:adjustRightInd w:val="0"/>
              <w:spacing w:line="240" w:lineRule="auto"/>
              <w:jc w:val="both"/>
              <w:rPr>
                <w:rFonts w:cs="Arial"/>
                <w:color w:val="000000"/>
                <w:szCs w:val="20"/>
                <w:lang w:val="sl-SI"/>
              </w:rPr>
            </w:pPr>
          </w:p>
          <w:p w14:paraId="2E1C0A90" w14:textId="77777777" w:rsidR="00557DEB" w:rsidRDefault="00557DEB" w:rsidP="00865AD4">
            <w:pPr>
              <w:autoSpaceDE w:val="0"/>
              <w:autoSpaceDN w:val="0"/>
              <w:adjustRightInd w:val="0"/>
              <w:spacing w:line="240" w:lineRule="auto"/>
              <w:jc w:val="both"/>
              <w:rPr>
                <w:rFonts w:cs="Arial"/>
                <w:color w:val="000000"/>
                <w:szCs w:val="20"/>
                <w:lang w:val="sl-SI"/>
              </w:rPr>
            </w:pPr>
          </w:p>
          <w:p w14:paraId="04CDFCF9" w14:textId="77777777" w:rsidR="00557DEB" w:rsidRDefault="00557DEB" w:rsidP="00865AD4">
            <w:pPr>
              <w:autoSpaceDE w:val="0"/>
              <w:autoSpaceDN w:val="0"/>
              <w:adjustRightInd w:val="0"/>
              <w:spacing w:line="240" w:lineRule="auto"/>
              <w:jc w:val="both"/>
              <w:rPr>
                <w:rFonts w:cs="Arial"/>
                <w:color w:val="000000"/>
                <w:szCs w:val="20"/>
                <w:lang w:val="sl-SI"/>
              </w:rPr>
            </w:pPr>
          </w:p>
          <w:p w14:paraId="6D6E9AF2" w14:textId="77777777" w:rsidR="00557DEB" w:rsidRDefault="00557DEB" w:rsidP="00865AD4">
            <w:pPr>
              <w:autoSpaceDE w:val="0"/>
              <w:autoSpaceDN w:val="0"/>
              <w:adjustRightInd w:val="0"/>
              <w:spacing w:line="240" w:lineRule="auto"/>
              <w:jc w:val="both"/>
              <w:rPr>
                <w:rFonts w:cs="Arial"/>
                <w:color w:val="000000"/>
                <w:szCs w:val="20"/>
                <w:lang w:val="sl-SI"/>
              </w:rPr>
            </w:pPr>
          </w:p>
          <w:p w14:paraId="7EA744AD" w14:textId="77777777" w:rsidR="00AE66B7" w:rsidRDefault="00AE66B7" w:rsidP="00557DEB">
            <w:pPr>
              <w:autoSpaceDE w:val="0"/>
              <w:autoSpaceDN w:val="0"/>
              <w:adjustRightInd w:val="0"/>
              <w:spacing w:line="240" w:lineRule="auto"/>
              <w:jc w:val="both"/>
              <w:rPr>
                <w:rFonts w:cs="Arial"/>
                <w:b/>
                <w:color w:val="000000"/>
                <w:szCs w:val="20"/>
                <w:lang w:val="sl-SI"/>
              </w:rPr>
            </w:pPr>
          </w:p>
          <w:p w14:paraId="3B25B951" w14:textId="77777777" w:rsidR="004C273B" w:rsidRDefault="004C273B" w:rsidP="00557DEB">
            <w:pPr>
              <w:autoSpaceDE w:val="0"/>
              <w:autoSpaceDN w:val="0"/>
              <w:adjustRightInd w:val="0"/>
              <w:spacing w:line="240" w:lineRule="auto"/>
              <w:jc w:val="both"/>
              <w:rPr>
                <w:rFonts w:cs="Arial"/>
                <w:b/>
                <w:color w:val="000000"/>
                <w:szCs w:val="20"/>
                <w:lang w:val="sl-SI"/>
              </w:rPr>
            </w:pPr>
          </w:p>
          <w:p w14:paraId="270E9FC8" w14:textId="77777777" w:rsidR="004C273B" w:rsidRDefault="004C273B" w:rsidP="00557DEB">
            <w:pPr>
              <w:autoSpaceDE w:val="0"/>
              <w:autoSpaceDN w:val="0"/>
              <w:adjustRightInd w:val="0"/>
              <w:spacing w:line="240" w:lineRule="auto"/>
              <w:jc w:val="both"/>
              <w:rPr>
                <w:rFonts w:cs="Arial"/>
                <w:b/>
                <w:color w:val="000000"/>
                <w:szCs w:val="20"/>
                <w:lang w:val="sl-SI"/>
              </w:rPr>
            </w:pPr>
          </w:p>
          <w:p w14:paraId="088D9446" w14:textId="77777777" w:rsidR="004C273B" w:rsidRDefault="004C273B" w:rsidP="00557DEB">
            <w:pPr>
              <w:autoSpaceDE w:val="0"/>
              <w:autoSpaceDN w:val="0"/>
              <w:adjustRightInd w:val="0"/>
              <w:spacing w:line="240" w:lineRule="auto"/>
              <w:jc w:val="both"/>
              <w:rPr>
                <w:rFonts w:cs="Arial"/>
                <w:b/>
                <w:color w:val="000000"/>
                <w:szCs w:val="20"/>
                <w:lang w:val="sl-SI"/>
              </w:rPr>
            </w:pPr>
          </w:p>
          <w:p w14:paraId="6E973B2B" w14:textId="77777777" w:rsidR="004C273B" w:rsidRDefault="004C273B" w:rsidP="00557DEB">
            <w:pPr>
              <w:autoSpaceDE w:val="0"/>
              <w:autoSpaceDN w:val="0"/>
              <w:adjustRightInd w:val="0"/>
              <w:spacing w:line="240" w:lineRule="auto"/>
              <w:jc w:val="both"/>
              <w:rPr>
                <w:rFonts w:cs="Arial"/>
                <w:b/>
                <w:color w:val="000000"/>
                <w:szCs w:val="20"/>
                <w:lang w:val="sl-SI"/>
              </w:rPr>
            </w:pPr>
          </w:p>
          <w:p w14:paraId="1F4774A9" w14:textId="71B958F9" w:rsidR="00557DEB" w:rsidRDefault="00557DEB" w:rsidP="00557DEB">
            <w:pPr>
              <w:autoSpaceDE w:val="0"/>
              <w:autoSpaceDN w:val="0"/>
              <w:adjustRightInd w:val="0"/>
              <w:spacing w:line="240" w:lineRule="auto"/>
              <w:jc w:val="both"/>
              <w:rPr>
                <w:rFonts w:cs="Arial"/>
                <w:b/>
                <w:color w:val="FF0000"/>
                <w:szCs w:val="20"/>
                <w:lang w:val="sl-SI"/>
              </w:rPr>
            </w:pPr>
            <w:r w:rsidRPr="00865AD4">
              <w:rPr>
                <w:rFonts w:cs="Arial"/>
                <w:b/>
                <w:color w:val="000000"/>
                <w:szCs w:val="20"/>
                <w:lang w:val="sl-SI"/>
              </w:rPr>
              <w:t xml:space="preserve">Glej odgovor na vprašanje </w:t>
            </w:r>
            <w:r w:rsidRPr="00865AD4">
              <w:rPr>
                <w:rFonts w:cs="Arial"/>
                <w:b/>
                <w:color w:val="FF0000"/>
                <w:szCs w:val="20"/>
                <w:lang w:val="sl-SI"/>
              </w:rPr>
              <w:t>2</w:t>
            </w:r>
            <w:r>
              <w:rPr>
                <w:rFonts w:cs="Arial"/>
                <w:b/>
                <w:color w:val="FF0000"/>
                <w:szCs w:val="20"/>
                <w:lang w:val="sl-SI"/>
              </w:rPr>
              <w:t>4.</w:t>
            </w:r>
          </w:p>
          <w:p w14:paraId="13534BB1" w14:textId="77777777" w:rsidR="00557DEB" w:rsidRPr="00557DEB" w:rsidRDefault="00557DEB" w:rsidP="00557DEB">
            <w:pPr>
              <w:autoSpaceDE w:val="0"/>
              <w:autoSpaceDN w:val="0"/>
              <w:adjustRightInd w:val="0"/>
              <w:spacing w:line="240" w:lineRule="auto"/>
              <w:jc w:val="both"/>
              <w:rPr>
                <w:rFonts w:cs="Arial"/>
                <w:szCs w:val="20"/>
                <w:lang w:val="sl-SI"/>
              </w:rPr>
            </w:pPr>
            <w:r w:rsidRPr="00557DEB">
              <w:rPr>
                <w:rFonts w:cs="Arial"/>
                <w:szCs w:val="20"/>
                <w:lang w:val="sl-SI"/>
              </w:rPr>
              <w:t>V okviru CP5 so predvidevan sredstva za CTN in CLLD.</w:t>
            </w:r>
          </w:p>
          <w:p w14:paraId="7D8B8609" w14:textId="77777777" w:rsidR="00557DEB" w:rsidRPr="00557DEB" w:rsidRDefault="00557DEB" w:rsidP="00557DEB">
            <w:pPr>
              <w:autoSpaceDE w:val="0"/>
              <w:autoSpaceDN w:val="0"/>
              <w:adjustRightInd w:val="0"/>
              <w:spacing w:line="240" w:lineRule="auto"/>
              <w:jc w:val="both"/>
              <w:rPr>
                <w:rFonts w:cs="Arial"/>
                <w:szCs w:val="20"/>
                <w:lang w:val="sl-SI"/>
              </w:rPr>
            </w:pPr>
          </w:p>
          <w:p w14:paraId="6CA20512" w14:textId="77777777" w:rsidR="00557DEB" w:rsidRPr="00865AD4" w:rsidRDefault="00557DEB" w:rsidP="00557DEB">
            <w:pPr>
              <w:autoSpaceDE w:val="0"/>
              <w:autoSpaceDN w:val="0"/>
              <w:adjustRightInd w:val="0"/>
              <w:spacing w:line="240" w:lineRule="auto"/>
              <w:jc w:val="both"/>
              <w:rPr>
                <w:rFonts w:cs="Arial"/>
                <w:color w:val="000000"/>
                <w:szCs w:val="20"/>
                <w:lang w:val="sl-SI"/>
              </w:rPr>
            </w:pPr>
            <w:r w:rsidRPr="00557DEB">
              <w:rPr>
                <w:rFonts w:cs="Arial"/>
                <w:szCs w:val="20"/>
                <w:lang w:val="sl-SI"/>
              </w:rPr>
              <w:t xml:space="preserve">Glede indikativne razdelitve sredstev </w:t>
            </w:r>
            <w:r w:rsidRPr="00557DEB">
              <w:rPr>
                <w:rFonts w:cs="Arial"/>
                <w:b/>
                <w:szCs w:val="20"/>
                <w:lang w:val="sl-SI"/>
              </w:rPr>
              <w:t xml:space="preserve">glej odgovor na vprašanje </w:t>
            </w:r>
            <w:r>
              <w:rPr>
                <w:rFonts w:cs="Arial"/>
                <w:b/>
                <w:color w:val="FF0000"/>
                <w:szCs w:val="20"/>
                <w:lang w:val="sl-SI"/>
              </w:rPr>
              <w:t>7.</w:t>
            </w:r>
          </w:p>
        </w:tc>
      </w:tr>
      <w:tr w:rsidR="00ED290E" w:rsidRPr="00557DEB" w14:paraId="71C9B6F6" w14:textId="77777777" w:rsidTr="00D7300A">
        <w:tc>
          <w:tcPr>
            <w:tcW w:w="533" w:type="dxa"/>
          </w:tcPr>
          <w:p w14:paraId="680D6352" w14:textId="77777777" w:rsidR="00ED290E" w:rsidRDefault="00996952" w:rsidP="00E322D9">
            <w:pPr>
              <w:pStyle w:val="Naslov2"/>
              <w:outlineLvl w:val="1"/>
            </w:pPr>
            <w:r>
              <w:lastRenderedPageBreak/>
              <w:t>74</w:t>
            </w:r>
          </w:p>
        </w:tc>
        <w:tc>
          <w:tcPr>
            <w:tcW w:w="1415" w:type="dxa"/>
          </w:tcPr>
          <w:p w14:paraId="64A82C3C" w14:textId="77777777" w:rsidR="00ED290E" w:rsidRDefault="00ED290E" w:rsidP="00ED290E">
            <w:pPr>
              <w:autoSpaceDE w:val="0"/>
              <w:autoSpaceDN w:val="0"/>
              <w:adjustRightInd w:val="0"/>
              <w:spacing w:line="240" w:lineRule="auto"/>
              <w:jc w:val="both"/>
              <w:rPr>
                <w:rFonts w:cs="Arial"/>
                <w:color w:val="000000"/>
                <w:szCs w:val="20"/>
                <w:lang w:val="sl-SI"/>
              </w:rPr>
            </w:pPr>
          </w:p>
        </w:tc>
        <w:tc>
          <w:tcPr>
            <w:tcW w:w="1772" w:type="dxa"/>
          </w:tcPr>
          <w:p w14:paraId="22B5E5C5" w14:textId="77777777" w:rsidR="00ED290E" w:rsidRPr="00BB1CA5" w:rsidRDefault="00ED290E" w:rsidP="00ED290E">
            <w:pPr>
              <w:autoSpaceDE w:val="0"/>
              <w:autoSpaceDN w:val="0"/>
              <w:adjustRightInd w:val="0"/>
              <w:spacing w:line="240" w:lineRule="auto"/>
              <w:jc w:val="both"/>
              <w:rPr>
                <w:rFonts w:cs="Arial"/>
                <w:b/>
                <w:color w:val="000000"/>
                <w:szCs w:val="20"/>
                <w:lang w:val="sl-SI"/>
              </w:rPr>
            </w:pPr>
          </w:p>
        </w:tc>
        <w:tc>
          <w:tcPr>
            <w:tcW w:w="5376" w:type="dxa"/>
          </w:tcPr>
          <w:p w14:paraId="373C8697" w14:textId="77777777" w:rsidR="007D0D71" w:rsidRPr="00911CA1" w:rsidRDefault="007D0D71" w:rsidP="00557DEB">
            <w:pPr>
              <w:tabs>
                <w:tab w:val="left" w:pos="326"/>
              </w:tabs>
              <w:spacing w:line="240" w:lineRule="auto"/>
              <w:jc w:val="both"/>
              <w:rPr>
                <w:rFonts w:cs="Arial"/>
                <w:b/>
                <w:szCs w:val="20"/>
                <w:lang w:val="sl-SI"/>
              </w:rPr>
            </w:pPr>
            <w:r w:rsidRPr="00911CA1">
              <w:rPr>
                <w:rFonts w:cs="Arial"/>
                <w:b/>
                <w:szCs w:val="20"/>
                <w:lang w:val="sl-SI"/>
              </w:rPr>
              <w:t>SPECIFIČNI CILJI IN PREDNOSTNE NALOŽBE</w:t>
            </w:r>
          </w:p>
          <w:p w14:paraId="28042866" w14:textId="77777777" w:rsidR="007D0D71" w:rsidRDefault="00AA4114" w:rsidP="00557DEB">
            <w:pPr>
              <w:pStyle w:val="Odstavekseznama"/>
              <w:tabs>
                <w:tab w:val="left" w:pos="326"/>
              </w:tabs>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17. </w:t>
            </w:r>
            <w:r w:rsidR="007D0D71" w:rsidRPr="00911CA1">
              <w:rPr>
                <w:rFonts w:cs="Arial"/>
                <w:color w:val="000000"/>
                <w:szCs w:val="20"/>
                <w:lang w:val="sl-SI"/>
              </w:rPr>
              <w:t>na str.</w:t>
            </w:r>
            <w:r w:rsidR="00557DEB">
              <w:rPr>
                <w:rFonts w:cs="Arial"/>
                <w:color w:val="000000"/>
                <w:szCs w:val="20"/>
                <w:lang w:val="sl-SI"/>
              </w:rPr>
              <w:t xml:space="preserve"> </w:t>
            </w:r>
            <w:r w:rsidR="007D0D71" w:rsidRPr="00911CA1">
              <w:rPr>
                <w:rFonts w:cs="Arial"/>
                <w:color w:val="000000"/>
                <w:szCs w:val="20"/>
                <w:lang w:val="sl-SI"/>
              </w:rPr>
              <w:t>17 in 18 (Izhodišča programa) je zapisano pod SC 7.2. in SC 7.7. ista vsebina</w:t>
            </w:r>
          </w:p>
          <w:p w14:paraId="428E86DA" w14:textId="77777777" w:rsidR="007D0D71" w:rsidRDefault="007D0D71" w:rsidP="00557DEB">
            <w:pPr>
              <w:tabs>
                <w:tab w:val="left" w:pos="326"/>
              </w:tabs>
              <w:autoSpaceDE w:val="0"/>
              <w:autoSpaceDN w:val="0"/>
              <w:adjustRightInd w:val="0"/>
              <w:spacing w:line="240" w:lineRule="auto"/>
              <w:jc w:val="both"/>
              <w:rPr>
                <w:rFonts w:cs="Arial"/>
                <w:color w:val="2F5496" w:themeColor="accent1" w:themeShade="BF"/>
                <w:szCs w:val="20"/>
                <w:lang w:val="sl-SI"/>
              </w:rPr>
            </w:pPr>
            <w:r w:rsidRPr="00AA4114">
              <w:rPr>
                <w:rFonts w:cs="Arial"/>
                <w:color w:val="2F5496" w:themeColor="accent1" w:themeShade="BF"/>
                <w:szCs w:val="20"/>
                <w:lang w:val="sl-SI"/>
              </w:rPr>
              <w:t>Vprašanje: ali gre za pomoto ali bi morala biti specifična cilja različna?</w:t>
            </w:r>
          </w:p>
          <w:p w14:paraId="70D84311" w14:textId="77777777" w:rsidR="00557DEB" w:rsidRDefault="00557DEB" w:rsidP="00557DEB">
            <w:pPr>
              <w:pStyle w:val="Odstavekseznama"/>
              <w:tabs>
                <w:tab w:val="left" w:pos="326"/>
              </w:tabs>
              <w:autoSpaceDE w:val="0"/>
              <w:autoSpaceDN w:val="0"/>
              <w:adjustRightInd w:val="0"/>
              <w:spacing w:line="240" w:lineRule="auto"/>
              <w:ind w:left="0"/>
              <w:jc w:val="both"/>
              <w:rPr>
                <w:rFonts w:cs="Arial"/>
                <w:color w:val="000000"/>
                <w:szCs w:val="20"/>
                <w:lang w:val="sl-SI"/>
              </w:rPr>
            </w:pPr>
          </w:p>
          <w:p w14:paraId="3391D644" w14:textId="77777777" w:rsidR="007D0D71" w:rsidRPr="00911CA1" w:rsidRDefault="00AA4114" w:rsidP="00557DEB">
            <w:pPr>
              <w:pStyle w:val="Odstavekseznama"/>
              <w:tabs>
                <w:tab w:val="left" w:pos="326"/>
              </w:tabs>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18. </w:t>
            </w:r>
            <w:r w:rsidR="007D0D71" w:rsidRPr="00911CA1">
              <w:rPr>
                <w:rFonts w:cs="Arial"/>
                <w:color w:val="000000"/>
                <w:szCs w:val="20"/>
                <w:lang w:val="sl-SI"/>
              </w:rPr>
              <w:t xml:space="preserve">na str. 18 (Izhodišča programa)  so predstavljeni ukrepi z omogočitvenimi pogoji za PN 6 in PN 7 </w:t>
            </w:r>
          </w:p>
          <w:p w14:paraId="7CD5C88A" w14:textId="77777777" w:rsidR="007D0D71" w:rsidRPr="00911CA1" w:rsidRDefault="007D0D71" w:rsidP="00557DEB">
            <w:pPr>
              <w:pStyle w:val="Odstavekseznama"/>
              <w:tabs>
                <w:tab w:val="left" w:pos="326"/>
              </w:tabs>
              <w:autoSpaceDE w:val="0"/>
              <w:autoSpaceDN w:val="0"/>
              <w:adjustRightInd w:val="0"/>
              <w:spacing w:line="240" w:lineRule="auto"/>
              <w:ind w:left="0"/>
              <w:jc w:val="both"/>
              <w:rPr>
                <w:rFonts w:cs="Arial"/>
                <w:color w:val="000000"/>
                <w:szCs w:val="20"/>
                <w:lang w:val="sl-SI"/>
              </w:rPr>
            </w:pPr>
            <w:r w:rsidRPr="00AA4114">
              <w:rPr>
                <w:rFonts w:cs="Arial"/>
                <w:color w:val="2F5496" w:themeColor="accent1" w:themeShade="BF"/>
                <w:szCs w:val="20"/>
                <w:lang w:val="sl-SI"/>
              </w:rPr>
              <w:t>Vprašanje: kateri so ukrepi za PN 8?</w:t>
            </w:r>
          </w:p>
          <w:p w14:paraId="307B4E2B" w14:textId="77777777" w:rsidR="007D0D71" w:rsidRDefault="007D0D71" w:rsidP="00557DEB">
            <w:pPr>
              <w:tabs>
                <w:tab w:val="left" w:pos="326"/>
              </w:tabs>
              <w:autoSpaceDE w:val="0"/>
              <w:autoSpaceDN w:val="0"/>
              <w:adjustRightInd w:val="0"/>
              <w:spacing w:line="240" w:lineRule="auto"/>
              <w:jc w:val="both"/>
              <w:rPr>
                <w:rFonts w:cs="Arial"/>
                <w:color w:val="2F5496" w:themeColor="accent1" w:themeShade="BF"/>
                <w:szCs w:val="20"/>
                <w:lang w:val="sl-SI"/>
              </w:rPr>
            </w:pPr>
            <w:r w:rsidRPr="00AA4114">
              <w:rPr>
                <w:rFonts w:cs="Arial"/>
                <w:color w:val="2F5496" w:themeColor="accent1" w:themeShade="BF"/>
                <w:szCs w:val="20"/>
                <w:lang w:val="sl-SI"/>
              </w:rPr>
              <w:lastRenderedPageBreak/>
              <w:t>Vprašanje: ali bo za to področje ESRR dodaten vir sredstev (poleg NOO)?</w:t>
            </w:r>
          </w:p>
          <w:p w14:paraId="0572A12A" w14:textId="77777777" w:rsidR="00557DEB" w:rsidRDefault="00557DEB" w:rsidP="00557DEB">
            <w:pPr>
              <w:tabs>
                <w:tab w:val="left" w:pos="326"/>
              </w:tabs>
              <w:autoSpaceDE w:val="0"/>
              <w:autoSpaceDN w:val="0"/>
              <w:adjustRightInd w:val="0"/>
              <w:spacing w:line="240" w:lineRule="auto"/>
              <w:jc w:val="both"/>
              <w:rPr>
                <w:rFonts w:cs="Arial"/>
                <w:color w:val="2F5496" w:themeColor="accent1" w:themeShade="BF"/>
                <w:szCs w:val="20"/>
                <w:lang w:val="sl-SI"/>
              </w:rPr>
            </w:pPr>
          </w:p>
          <w:p w14:paraId="199D7E0F" w14:textId="77777777" w:rsidR="007D0D71" w:rsidRDefault="00AA4114" w:rsidP="00557DEB">
            <w:pPr>
              <w:pStyle w:val="Odstavekseznama"/>
              <w:tabs>
                <w:tab w:val="left" w:pos="326"/>
              </w:tabs>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19. </w:t>
            </w:r>
            <w:r w:rsidR="007D0D71" w:rsidRPr="00911CA1">
              <w:rPr>
                <w:rFonts w:cs="Arial"/>
                <w:color w:val="000000"/>
                <w:szCs w:val="20"/>
                <w:lang w:val="sl-SI"/>
              </w:rPr>
              <w:t xml:space="preserve">Obenem menimo (Izhodišča programa), da je PN 8, ki je umeščena pod CP 4, manj koherentna s PN 6 in PN 7 in bi bilo bolj ustrezno, da bi jo umestili pod CP 5 - Evropa bliže državljanom, kjer celoten cilj naslavlja spodbujanje trajnostnega in celostnega razvoja mest, podeželja, obalnih območij ter lokalnih pobud - s čimer bi bila turizem in kultura lahko veliko bolj združljiva  z ostalimi prednostnimi nalogami tega cilja. Predlagamo, da razmislite o </w:t>
            </w:r>
            <w:proofErr w:type="spellStart"/>
            <w:r w:rsidR="007D0D71" w:rsidRPr="00911CA1">
              <w:rPr>
                <w:rFonts w:cs="Arial"/>
                <w:color w:val="000000"/>
                <w:szCs w:val="20"/>
                <w:lang w:val="sl-SI"/>
              </w:rPr>
              <w:t>realokaciji</w:t>
            </w:r>
            <w:proofErr w:type="spellEnd"/>
            <w:r w:rsidR="007D0D71" w:rsidRPr="00911CA1">
              <w:rPr>
                <w:rFonts w:cs="Arial"/>
                <w:color w:val="000000"/>
                <w:szCs w:val="20"/>
                <w:lang w:val="sl-SI"/>
              </w:rPr>
              <w:t xml:space="preserve"> PN 8.</w:t>
            </w:r>
          </w:p>
          <w:p w14:paraId="49F9C8F6" w14:textId="77777777" w:rsidR="00371788" w:rsidRDefault="00371788" w:rsidP="00557DEB">
            <w:pPr>
              <w:tabs>
                <w:tab w:val="left" w:pos="326"/>
              </w:tabs>
              <w:spacing w:line="240" w:lineRule="auto"/>
              <w:jc w:val="both"/>
              <w:rPr>
                <w:rFonts w:cs="Arial"/>
                <w:szCs w:val="20"/>
                <w:lang w:val="sl-SI"/>
              </w:rPr>
            </w:pPr>
          </w:p>
          <w:p w14:paraId="0E9F5219" w14:textId="77777777" w:rsidR="007D0D71" w:rsidRPr="00911CA1" w:rsidRDefault="00AA4114" w:rsidP="00557DEB">
            <w:pPr>
              <w:tabs>
                <w:tab w:val="left" w:pos="326"/>
              </w:tabs>
              <w:spacing w:line="240" w:lineRule="auto"/>
              <w:jc w:val="both"/>
              <w:rPr>
                <w:rFonts w:cs="Arial"/>
                <w:szCs w:val="20"/>
                <w:lang w:val="sl-SI"/>
              </w:rPr>
            </w:pPr>
            <w:r>
              <w:rPr>
                <w:rFonts w:cs="Arial"/>
                <w:szCs w:val="20"/>
                <w:lang w:val="sl-SI"/>
              </w:rPr>
              <w:t>20</w:t>
            </w:r>
            <w:r w:rsidRPr="009A1A74">
              <w:rPr>
                <w:rFonts w:cs="Arial"/>
                <w:szCs w:val="20"/>
                <w:lang w:val="sl-SI"/>
              </w:rPr>
              <w:t xml:space="preserve">. </w:t>
            </w:r>
            <w:r w:rsidR="007D0D71" w:rsidRPr="009A1A74">
              <w:rPr>
                <w:rFonts w:cs="Arial"/>
                <w:szCs w:val="20"/>
                <w:lang w:val="sl-SI"/>
              </w:rPr>
              <w:t xml:space="preserve">Zanima nas, kako bo potekal mehanizem preko »teritorialnih razvojnih strategij«. Predvsem v povezavi s pripravo RRP-jev. </w:t>
            </w:r>
            <w:r w:rsidR="007D0D71" w:rsidRPr="009A1A74">
              <w:rPr>
                <w:rFonts w:cs="Arial"/>
                <w:color w:val="2F5496" w:themeColor="accent1" w:themeShade="BF"/>
                <w:szCs w:val="20"/>
                <w:lang w:val="sl-SI"/>
              </w:rPr>
              <w:t>Če bodo tudi tukaj upravičenci MSP-ji in javne institucije – na kakšen način?</w:t>
            </w:r>
            <w:r w:rsidR="007D0D71" w:rsidRPr="00AA4114">
              <w:rPr>
                <w:rFonts w:cs="Arial"/>
                <w:color w:val="2F5496" w:themeColor="accent1" w:themeShade="BF"/>
                <w:szCs w:val="20"/>
                <w:lang w:val="sl-SI"/>
              </w:rPr>
              <w:t xml:space="preserve"> </w:t>
            </w:r>
          </w:p>
          <w:p w14:paraId="111D3C90" w14:textId="77777777" w:rsidR="00371788" w:rsidRDefault="00371788" w:rsidP="00557DEB">
            <w:pPr>
              <w:tabs>
                <w:tab w:val="left" w:pos="284"/>
                <w:tab w:val="left" w:pos="326"/>
              </w:tabs>
              <w:autoSpaceDE w:val="0"/>
              <w:autoSpaceDN w:val="0"/>
              <w:adjustRightInd w:val="0"/>
              <w:spacing w:line="240" w:lineRule="auto"/>
              <w:jc w:val="both"/>
              <w:rPr>
                <w:rFonts w:cs="Arial"/>
                <w:szCs w:val="20"/>
                <w:lang w:val="sl-SI"/>
              </w:rPr>
            </w:pPr>
          </w:p>
          <w:p w14:paraId="7D28A497" w14:textId="77777777" w:rsidR="009A1A74" w:rsidRDefault="009A1A74" w:rsidP="00557DEB">
            <w:pPr>
              <w:tabs>
                <w:tab w:val="left" w:pos="284"/>
                <w:tab w:val="left" w:pos="326"/>
              </w:tabs>
              <w:autoSpaceDE w:val="0"/>
              <w:autoSpaceDN w:val="0"/>
              <w:adjustRightInd w:val="0"/>
              <w:spacing w:line="240" w:lineRule="auto"/>
              <w:jc w:val="both"/>
              <w:rPr>
                <w:rFonts w:cs="Arial"/>
                <w:szCs w:val="20"/>
                <w:lang w:val="sl-SI"/>
              </w:rPr>
            </w:pPr>
          </w:p>
          <w:p w14:paraId="6208DC06" w14:textId="77777777" w:rsidR="009A1A74" w:rsidRDefault="009A1A74" w:rsidP="00557DEB">
            <w:pPr>
              <w:tabs>
                <w:tab w:val="left" w:pos="284"/>
                <w:tab w:val="left" w:pos="326"/>
              </w:tabs>
              <w:autoSpaceDE w:val="0"/>
              <w:autoSpaceDN w:val="0"/>
              <w:adjustRightInd w:val="0"/>
              <w:spacing w:line="240" w:lineRule="auto"/>
              <w:jc w:val="both"/>
              <w:rPr>
                <w:rFonts w:cs="Arial"/>
                <w:szCs w:val="20"/>
                <w:lang w:val="sl-SI"/>
              </w:rPr>
            </w:pPr>
          </w:p>
          <w:p w14:paraId="184C3AE3" w14:textId="77777777" w:rsidR="009A1A74" w:rsidRDefault="009A1A74" w:rsidP="00557DEB">
            <w:pPr>
              <w:tabs>
                <w:tab w:val="left" w:pos="284"/>
                <w:tab w:val="left" w:pos="326"/>
              </w:tabs>
              <w:autoSpaceDE w:val="0"/>
              <w:autoSpaceDN w:val="0"/>
              <w:adjustRightInd w:val="0"/>
              <w:spacing w:line="240" w:lineRule="auto"/>
              <w:jc w:val="both"/>
              <w:rPr>
                <w:rFonts w:cs="Arial"/>
                <w:szCs w:val="20"/>
                <w:lang w:val="sl-SI"/>
              </w:rPr>
            </w:pPr>
          </w:p>
          <w:p w14:paraId="3F7BD8C7" w14:textId="77777777" w:rsidR="009A1A74" w:rsidRDefault="009A1A74" w:rsidP="00557DEB">
            <w:pPr>
              <w:tabs>
                <w:tab w:val="left" w:pos="284"/>
                <w:tab w:val="left" w:pos="326"/>
              </w:tabs>
              <w:autoSpaceDE w:val="0"/>
              <w:autoSpaceDN w:val="0"/>
              <w:adjustRightInd w:val="0"/>
              <w:spacing w:line="240" w:lineRule="auto"/>
              <w:jc w:val="both"/>
              <w:rPr>
                <w:rFonts w:cs="Arial"/>
                <w:szCs w:val="20"/>
                <w:lang w:val="sl-SI"/>
              </w:rPr>
            </w:pPr>
          </w:p>
          <w:p w14:paraId="0D381A9F" w14:textId="77777777" w:rsidR="009A1A74" w:rsidRDefault="009A1A74" w:rsidP="00557DEB">
            <w:pPr>
              <w:tabs>
                <w:tab w:val="left" w:pos="284"/>
                <w:tab w:val="left" w:pos="326"/>
              </w:tabs>
              <w:autoSpaceDE w:val="0"/>
              <w:autoSpaceDN w:val="0"/>
              <w:adjustRightInd w:val="0"/>
              <w:spacing w:line="240" w:lineRule="auto"/>
              <w:jc w:val="both"/>
              <w:rPr>
                <w:rFonts w:cs="Arial"/>
                <w:szCs w:val="20"/>
                <w:lang w:val="sl-SI"/>
              </w:rPr>
            </w:pPr>
          </w:p>
          <w:p w14:paraId="29A90B9F" w14:textId="77777777" w:rsidR="00ED290E" w:rsidRDefault="00AA4114" w:rsidP="00557DEB">
            <w:pPr>
              <w:tabs>
                <w:tab w:val="left" w:pos="284"/>
                <w:tab w:val="left" w:pos="326"/>
              </w:tabs>
              <w:autoSpaceDE w:val="0"/>
              <w:autoSpaceDN w:val="0"/>
              <w:adjustRightInd w:val="0"/>
              <w:spacing w:line="240" w:lineRule="auto"/>
              <w:jc w:val="both"/>
              <w:rPr>
                <w:rFonts w:cs="Arial"/>
                <w:color w:val="000000"/>
                <w:szCs w:val="20"/>
                <w:lang w:val="sl-SI"/>
              </w:rPr>
            </w:pPr>
            <w:r>
              <w:rPr>
                <w:rFonts w:cs="Arial"/>
                <w:szCs w:val="20"/>
                <w:lang w:val="sl-SI"/>
              </w:rPr>
              <w:t xml:space="preserve">21. </w:t>
            </w:r>
            <w:r w:rsidR="007D0D71" w:rsidRPr="00911CA1">
              <w:rPr>
                <w:rFonts w:cs="Arial"/>
                <w:szCs w:val="20"/>
                <w:lang w:val="sl-SI"/>
              </w:rPr>
              <w:t xml:space="preserve">Teritorialni mehanizmi so opredeljeni zelo na splošno – če se sledi zakonskim določilom (ZSRR) potem sklepamo, da se bo izvajal DRR? </w:t>
            </w:r>
            <w:r w:rsidR="007D0D71" w:rsidRPr="00EC7D46">
              <w:rPr>
                <w:rFonts w:cs="Arial"/>
                <w:color w:val="2F5496" w:themeColor="accent1" w:themeShade="BF"/>
                <w:szCs w:val="20"/>
                <w:lang w:val="sl-SI"/>
              </w:rPr>
              <w:t>Neopredeljeno pa ostaja kako se bo zagotavljal urbani razvoj v mest</w:t>
            </w:r>
            <w:r w:rsidR="00931F1C">
              <w:rPr>
                <w:rFonts w:cs="Arial"/>
                <w:color w:val="2F5496" w:themeColor="accent1" w:themeShade="BF"/>
                <w:szCs w:val="20"/>
                <w:lang w:val="sl-SI"/>
              </w:rPr>
              <w:t>nih n</w:t>
            </w:r>
            <w:r w:rsidR="00371788">
              <w:rPr>
                <w:rFonts w:cs="Arial"/>
                <w:color w:val="2F5496" w:themeColor="accent1" w:themeShade="BF"/>
                <w:szCs w:val="20"/>
                <w:lang w:val="sl-SI"/>
              </w:rPr>
              <w:t>a</w:t>
            </w:r>
            <w:r w:rsidR="007D0D71" w:rsidRPr="00EC7D46">
              <w:rPr>
                <w:rFonts w:cs="Arial"/>
                <w:color w:val="2F5496" w:themeColor="accent1" w:themeShade="BF"/>
                <w:szCs w:val="20"/>
                <w:lang w:val="sl-SI"/>
              </w:rPr>
              <w:t>seljih – ne mestnih občin?</w:t>
            </w:r>
          </w:p>
        </w:tc>
        <w:tc>
          <w:tcPr>
            <w:tcW w:w="1785" w:type="dxa"/>
          </w:tcPr>
          <w:p w14:paraId="552FAC26" w14:textId="77777777" w:rsidR="00EC7D46" w:rsidRPr="00AA4114" w:rsidRDefault="00EC7D46" w:rsidP="00ED290E">
            <w:pPr>
              <w:autoSpaceDE w:val="0"/>
              <w:autoSpaceDN w:val="0"/>
              <w:adjustRightInd w:val="0"/>
              <w:spacing w:line="240" w:lineRule="auto"/>
              <w:rPr>
                <w:rFonts w:cs="Arial"/>
                <w:b/>
                <w:color w:val="2F5496" w:themeColor="accent1" w:themeShade="BF"/>
                <w:szCs w:val="20"/>
                <w:lang w:val="sl-SI"/>
              </w:rPr>
            </w:pPr>
          </w:p>
          <w:p w14:paraId="20EC2265" w14:textId="77777777" w:rsidR="00AA4114" w:rsidRPr="00AA4114" w:rsidRDefault="00AA4114" w:rsidP="00ED290E">
            <w:pPr>
              <w:autoSpaceDE w:val="0"/>
              <w:autoSpaceDN w:val="0"/>
              <w:adjustRightInd w:val="0"/>
              <w:spacing w:line="240" w:lineRule="auto"/>
              <w:rPr>
                <w:rFonts w:cs="Arial"/>
                <w:b/>
                <w:color w:val="2F5496" w:themeColor="accent1" w:themeShade="BF"/>
                <w:szCs w:val="20"/>
                <w:lang w:val="sl-SI"/>
              </w:rPr>
            </w:pPr>
            <w:r w:rsidRPr="00AA4114">
              <w:rPr>
                <w:rFonts w:cs="Arial"/>
                <w:b/>
                <w:color w:val="2F5496" w:themeColor="accent1" w:themeShade="BF"/>
                <w:szCs w:val="20"/>
                <w:lang w:val="sl-SI"/>
              </w:rPr>
              <w:t xml:space="preserve">SC 7.2. in </w:t>
            </w:r>
          </w:p>
          <w:p w14:paraId="1DF04872" w14:textId="77777777" w:rsidR="00ED290E" w:rsidRPr="00AA4114" w:rsidRDefault="00AA4114" w:rsidP="00ED290E">
            <w:pPr>
              <w:autoSpaceDE w:val="0"/>
              <w:autoSpaceDN w:val="0"/>
              <w:adjustRightInd w:val="0"/>
              <w:spacing w:line="240" w:lineRule="auto"/>
              <w:rPr>
                <w:rFonts w:cs="Arial"/>
                <w:b/>
                <w:color w:val="2F5496" w:themeColor="accent1" w:themeShade="BF"/>
                <w:szCs w:val="20"/>
                <w:lang w:val="sl-SI"/>
              </w:rPr>
            </w:pPr>
            <w:r w:rsidRPr="00AA4114">
              <w:rPr>
                <w:rFonts w:cs="Arial"/>
                <w:b/>
                <w:color w:val="2F5496" w:themeColor="accent1" w:themeShade="BF"/>
                <w:szCs w:val="20"/>
                <w:lang w:val="sl-SI"/>
              </w:rPr>
              <w:t>SC 7.7.</w:t>
            </w:r>
          </w:p>
          <w:p w14:paraId="26180965" w14:textId="77777777" w:rsidR="00AA4114" w:rsidRPr="00AA4114" w:rsidRDefault="00AA4114" w:rsidP="00ED290E">
            <w:pPr>
              <w:autoSpaceDE w:val="0"/>
              <w:autoSpaceDN w:val="0"/>
              <w:adjustRightInd w:val="0"/>
              <w:spacing w:line="240" w:lineRule="auto"/>
              <w:rPr>
                <w:rFonts w:cs="Arial"/>
                <w:b/>
                <w:color w:val="2F5496" w:themeColor="accent1" w:themeShade="BF"/>
                <w:szCs w:val="20"/>
                <w:lang w:val="sl-SI"/>
              </w:rPr>
            </w:pPr>
          </w:p>
          <w:p w14:paraId="032D2237" w14:textId="77777777" w:rsidR="00AA4114" w:rsidRPr="00AA4114" w:rsidRDefault="00AA4114" w:rsidP="00ED290E">
            <w:pPr>
              <w:autoSpaceDE w:val="0"/>
              <w:autoSpaceDN w:val="0"/>
              <w:adjustRightInd w:val="0"/>
              <w:spacing w:line="240" w:lineRule="auto"/>
              <w:rPr>
                <w:rFonts w:cs="Arial"/>
                <w:b/>
                <w:color w:val="2F5496" w:themeColor="accent1" w:themeShade="BF"/>
                <w:szCs w:val="20"/>
                <w:lang w:val="sl-SI"/>
              </w:rPr>
            </w:pPr>
          </w:p>
          <w:p w14:paraId="75864622" w14:textId="77777777" w:rsidR="00AA4114" w:rsidRDefault="00AA4114" w:rsidP="00ED290E">
            <w:pPr>
              <w:autoSpaceDE w:val="0"/>
              <w:autoSpaceDN w:val="0"/>
              <w:adjustRightInd w:val="0"/>
              <w:spacing w:line="240" w:lineRule="auto"/>
              <w:rPr>
                <w:rFonts w:cs="Arial"/>
                <w:b/>
                <w:color w:val="2F5496" w:themeColor="accent1" w:themeShade="BF"/>
                <w:szCs w:val="20"/>
                <w:lang w:val="sl-SI"/>
              </w:rPr>
            </w:pPr>
          </w:p>
          <w:p w14:paraId="3B3D825C" w14:textId="77777777" w:rsidR="00AA4114" w:rsidRPr="00AA4114" w:rsidRDefault="00AA4114" w:rsidP="00AA4114">
            <w:pPr>
              <w:pStyle w:val="Odstavekseznama"/>
              <w:tabs>
                <w:tab w:val="left" w:pos="326"/>
              </w:tabs>
              <w:autoSpaceDE w:val="0"/>
              <w:autoSpaceDN w:val="0"/>
              <w:adjustRightInd w:val="0"/>
              <w:spacing w:line="240" w:lineRule="auto"/>
              <w:ind w:left="0"/>
              <w:rPr>
                <w:rFonts w:cs="Arial"/>
                <w:b/>
                <w:color w:val="2F5496" w:themeColor="accent1" w:themeShade="BF"/>
                <w:szCs w:val="20"/>
                <w:lang w:val="sl-SI"/>
              </w:rPr>
            </w:pPr>
            <w:r w:rsidRPr="00AA4114">
              <w:rPr>
                <w:rFonts w:cs="Arial"/>
                <w:b/>
                <w:color w:val="2F5496" w:themeColor="accent1" w:themeShade="BF"/>
                <w:szCs w:val="20"/>
                <w:lang w:val="sl-SI"/>
              </w:rPr>
              <w:t xml:space="preserve">PN 6 in PN 7 </w:t>
            </w:r>
          </w:p>
          <w:p w14:paraId="41BEE581" w14:textId="77777777" w:rsidR="00AA4114" w:rsidRPr="00AA4114" w:rsidRDefault="00AA4114" w:rsidP="00AA4114">
            <w:pPr>
              <w:pStyle w:val="Odstavekseznama"/>
              <w:tabs>
                <w:tab w:val="left" w:pos="326"/>
              </w:tabs>
              <w:autoSpaceDE w:val="0"/>
              <w:autoSpaceDN w:val="0"/>
              <w:adjustRightInd w:val="0"/>
              <w:spacing w:line="240" w:lineRule="auto"/>
              <w:ind w:left="0"/>
              <w:rPr>
                <w:rFonts w:cs="Arial"/>
                <w:b/>
                <w:color w:val="2F5496" w:themeColor="accent1" w:themeShade="BF"/>
                <w:szCs w:val="20"/>
                <w:lang w:val="sl-SI"/>
              </w:rPr>
            </w:pPr>
          </w:p>
          <w:p w14:paraId="537756C9" w14:textId="77777777" w:rsidR="00AA4114" w:rsidRPr="00AA4114" w:rsidRDefault="00AA4114" w:rsidP="00AA4114">
            <w:pPr>
              <w:pStyle w:val="Odstavekseznama"/>
              <w:tabs>
                <w:tab w:val="left" w:pos="326"/>
              </w:tabs>
              <w:autoSpaceDE w:val="0"/>
              <w:autoSpaceDN w:val="0"/>
              <w:adjustRightInd w:val="0"/>
              <w:spacing w:line="240" w:lineRule="auto"/>
              <w:ind w:left="0"/>
              <w:rPr>
                <w:rFonts w:cs="Arial"/>
                <w:color w:val="2F5496" w:themeColor="accent1" w:themeShade="BF"/>
                <w:szCs w:val="20"/>
                <w:lang w:val="sl-SI"/>
              </w:rPr>
            </w:pPr>
            <w:r w:rsidRPr="00AA4114">
              <w:rPr>
                <w:rFonts w:cs="Arial"/>
                <w:b/>
                <w:color w:val="2F5496" w:themeColor="accent1" w:themeShade="BF"/>
                <w:szCs w:val="20"/>
                <w:lang w:val="sl-SI"/>
              </w:rPr>
              <w:t>PN 8</w:t>
            </w:r>
          </w:p>
          <w:p w14:paraId="24493D74"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28C75C37"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032971FE"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6806BFBD" w14:textId="77777777" w:rsidR="00EC7D46" w:rsidRDefault="00EC7D46" w:rsidP="00AA4114">
            <w:pPr>
              <w:tabs>
                <w:tab w:val="left" w:pos="326"/>
              </w:tabs>
              <w:autoSpaceDE w:val="0"/>
              <w:autoSpaceDN w:val="0"/>
              <w:adjustRightInd w:val="0"/>
              <w:spacing w:line="240" w:lineRule="auto"/>
              <w:rPr>
                <w:rFonts w:cs="Arial"/>
                <w:b/>
                <w:color w:val="2F5496" w:themeColor="accent1" w:themeShade="BF"/>
                <w:szCs w:val="20"/>
                <w:lang w:val="sl-SI"/>
              </w:rPr>
            </w:pPr>
          </w:p>
          <w:p w14:paraId="65F6A4C7" w14:textId="77777777" w:rsidR="00EC7D46" w:rsidRPr="00AA4114" w:rsidRDefault="00EC7D46" w:rsidP="00AA4114">
            <w:pPr>
              <w:tabs>
                <w:tab w:val="left" w:pos="326"/>
              </w:tabs>
              <w:autoSpaceDE w:val="0"/>
              <w:autoSpaceDN w:val="0"/>
              <w:adjustRightInd w:val="0"/>
              <w:spacing w:line="240" w:lineRule="auto"/>
              <w:rPr>
                <w:rFonts w:cs="Arial"/>
                <w:b/>
                <w:color w:val="2F5496" w:themeColor="accent1" w:themeShade="BF"/>
                <w:szCs w:val="20"/>
                <w:lang w:val="sl-SI"/>
              </w:rPr>
            </w:pPr>
          </w:p>
          <w:p w14:paraId="421C6572"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566CA99E"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21B3FF1F"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114F113F"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21554E38"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60A673E3"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6CB8B87C"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058A51E7" w14:textId="77777777" w:rsidR="00557DEB" w:rsidRDefault="00557DEB" w:rsidP="00AA4114">
            <w:pPr>
              <w:tabs>
                <w:tab w:val="left" w:pos="326"/>
              </w:tabs>
              <w:autoSpaceDE w:val="0"/>
              <w:autoSpaceDN w:val="0"/>
              <w:adjustRightInd w:val="0"/>
              <w:spacing w:line="240" w:lineRule="auto"/>
              <w:rPr>
                <w:rFonts w:cs="Arial"/>
                <w:b/>
                <w:color w:val="2F5496" w:themeColor="accent1" w:themeShade="BF"/>
                <w:szCs w:val="20"/>
                <w:lang w:val="sl-SI"/>
              </w:rPr>
            </w:pPr>
          </w:p>
          <w:p w14:paraId="2674D147"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r w:rsidRPr="00AA4114">
              <w:rPr>
                <w:rFonts w:cs="Arial"/>
                <w:b/>
                <w:color w:val="2F5496" w:themeColor="accent1" w:themeShade="BF"/>
                <w:szCs w:val="20"/>
                <w:lang w:val="sl-SI"/>
              </w:rPr>
              <w:t>MSP</w:t>
            </w:r>
          </w:p>
          <w:p w14:paraId="6A8D59C5"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4BB9D79F"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3391CEAC" w14:textId="77777777" w:rsidR="00D7300A" w:rsidRDefault="00D7300A" w:rsidP="00AA4114">
            <w:pPr>
              <w:tabs>
                <w:tab w:val="left" w:pos="326"/>
              </w:tabs>
              <w:autoSpaceDE w:val="0"/>
              <w:autoSpaceDN w:val="0"/>
              <w:adjustRightInd w:val="0"/>
              <w:spacing w:line="240" w:lineRule="auto"/>
              <w:rPr>
                <w:rFonts w:cs="Arial"/>
                <w:b/>
                <w:color w:val="2F5496" w:themeColor="accent1" w:themeShade="BF"/>
                <w:szCs w:val="20"/>
                <w:lang w:val="sl-SI"/>
              </w:rPr>
            </w:pPr>
          </w:p>
          <w:p w14:paraId="3C61EE73" w14:textId="77777777" w:rsidR="009A1A74" w:rsidRDefault="009A1A74" w:rsidP="00AA4114">
            <w:pPr>
              <w:tabs>
                <w:tab w:val="left" w:pos="326"/>
              </w:tabs>
              <w:autoSpaceDE w:val="0"/>
              <w:autoSpaceDN w:val="0"/>
              <w:adjustRightInd w:val="0"/>
              <w:spacing w:line="240" w:lineRule="auto"/>
              <w:rPr>
                <w:rFonts w:cs="Arial"/>
                <w:b/>
                <w:color w:val="2F5496" w:themeColor="accent1" w:themeShade="BF"/>
                <w:szCs w:val="20"/>
                <w:lang w:val="sl-SI"/>
              </w:rPr>
            </w:pPr>
          </w:p>
          <w:p w14:paraId="14057D75" w14:textId="77777777" w:rsidR="009A1A74" w:rsidRDefault="009A1A74" w:rsidP="00AA4114">
            <w:pPr>
              <w:tabs>
                <w:tab w:val="left" w:pos="326"/>
              </w:tabs>
              <w:autoSpaceDE w:val="0"/>
              <w:autoSpaceDN w:val="0"/>
              <w:adjustRightInd w:val="0"/>
              <w:spacing w:line="240" w:lineRule="auto"/>
              <w:rPr>
                <w:rFonts w:cs="Arial"/>
                <w:b/>
                <w:color w:val="2F5496" w:themeColor="accent1" w:themeShade="BF"/>
                <w:szCs w:val="20"/>
                <w:lang w:val="sl-SI"/>
              </w:rPr>
            </w:pPr>
          </w:p>
          <w:p w14:paraId="1B3F2F5E" w14:textId="77777777" w:rsidR="009A1A74" w:rsidRDefault="009A1A74" w:rsidP="00AA4114">
            <w:pPr>
              <w:tabs>
                <w:tab w:val="left" w:pos="326"/>
              </w:tabs>
              <w:autoSpaceDE w:val="0"/>
              <w:autoSpaceDN w:val="0"/>
              <w:adjustRightInd w:val="0"/>
              <w:spacing w:line="240" w:lineRule="auto"/>
              <w:rPr>
                <w:rFonts w:cs="Arial"/>
                <w:b/>
                <w:color w:val="2F5496" w:themeColor="accent1" w:themeShade="BF"/>
                <w:szCs w:val="20"/>
                <w:lang w:val="sl-SI"/>
              </w:rPr>
            </w:pPr>
          </w:p>
          <w:p w14:paraId="31AAB684" w14:textId="77777777" w:rsidR="009A1A74" w:rsidRDefault="009A1A74" w:rsidP="00AA4114">
            <w:pPr>
              <w:tabs>
                <w:tab w:val="left" w:pos="326"/>
              </w:tabs>
              <w:autoSpaceDE w:val="0"/>
              <w:autoSpaceDN w:val="0"/>
              <w:adjustRightInd w:val="0"/>
              <w:spacing w:line="240" w:lineRule="auto"/>
              <w:rPr>
                <w:rFonts w:cs="Arial"/>
                <w:b/>
                <w:color w:val="2F5496" w:themeColor="accent1" w:themeShade="BF"/>
                <w:szCs w:val="20"/>
                <w:lang w:val="sl-SI"/>
              </w:rPr>
            </w:pPr>
          </w:p>
          <w:p w14:paraId="08EDB8D6" w14:textId="77777777" w:rsidR="009A1A74" w:rsidRDefault="009A1A74" w:rsidP="00AA4114">
            <w:pPr>
              <w:tabs>
                <w:tab w:val="left" w:pos="326"/>
              </w:tabs>
              <w:autoSpaceDE w:val="0"/>
              <w:autoSpaceDN w:val="0"/>
              <w:adjustRightInd w:val="0"/>
              <w:spacing w:line="240" w:lineRule="auto"/>
              <w:rPr>
                <w:rFonts w:cs="Arial"/>
                <w:b/>
                <w:color w:val="2F5496" w:themeColor="accent1" w:themeShade="BF"/>
                <w:szCs w:val="20"/>
                <w:lang w:val="sl-SI"/>
              </w:rPr>
            </w:pPr>
          </w:p>
          <w:p w14:paraId="7BB26323" w14:textId="77777777" w:rsidR="00D7300A" w:rsidRDefault="00D7300A" w:rsidP="00AA4114">
            <w:pPr>
              <w:tabs>
                <w:tab w:val="left" w:pos="326"/>
              </w:tabs>
              <w:autoSpaceDE w:val="0"/>
              <w:autoSpaceDN w:val="0"/>
              <w:adjustRightInd w:val="0"/>
              <w:spacing w:line="240" w:lineRule="auto"/>
              <w:rPr>
                <w:rFonts w:cs="Arial"/>
                <w:b/>
                <w:color w:val="2F5496" w:themeColor="accent1" w:themeShade="BF"/>
                <w:szCs w:val="20"/>
                <w:lang w:val="sl-SI"/>
              </w:rPr>
            </w:pPr>
          </w:p>
          <w:p w14:paraId="059240EF" w14:textId="77777777" w:rsidR="00D7300A" w:rsidRPr="00AA4114" w:rsidRDefault="00D7300A" w:rsidP="00AA4114">
            <w:pPr>
              <w:tabs>
                <w:tab w:val="left" w:pos="326"/>
              </w:tabs>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DRR</w:t>
            </w:r>
          </w:p>
        </w:tc>
        <w:tc>
          <w:tcPr>
            <w:tcW w:w="3969" w:type="dxa"/>
          </w:tcPr>
          <w:p w14:paraId="56D1D72E" w14:textId="77777777" w:rsidR="00557DEB" w:rsidRDefault="00557DEB" w:rsidP="00557DEB">
            <w:pPr>
              <w:autoSpaceDE w:val="0"/>
              <w:autoSpaceDN w:val="0"/>
              <w:adjustRightInd w:val="0"/>
              <w:spacing w:line="240" w:lineRule="auto"/>
              <w:jc w:val="both"/>
              <w:rPr>
                <w:rFonts w:cs="Arial"/>
                <w:color w:val="000000"/>
                <w:szCs w:val="20"/>
                <w:lang w:val="sl-SI"/>
              </w:rPr>
            </w:pPr>
            <w:r w:rsidRPr="00557DEB">
              <w:rPr>
                <w:rFonts w:cs="Arial"/>
                <w:color w:val="000000"/>
                <w:szCs w:val="20"/>
                <w:lang w:val="sl-SI"/>
              </w:rPr>
              <w:lastRenderedPageBreak/>
              <w:t xml:space="preserve">Gre za podobne vsebine, pri čemer SC 7.2 opredeljuje Uredba (EU) 2021/1057, ki opredeljuje sklad ESS+, SC 7.7 pa je opredeljen z Uredbo (EU) 2021/1058, ki pa opredeljuje sklada ESRR in KS. </w:t>
            </w:r>
          </w:p>
          <w:p w14:paraId="4B38EF0E" w14:textId="77777777" w:rsidR="00557DEB" w:rsidRDefault="00557DEB" w:rsidP="00557DEB">
            <w:pPr>
              <w:autoSpaceDE w:val="0"/>
              <w:autoSpaceDN w:val="0"/>
              <w:adjustRightInd w:val="0"/>
              <w:spacing w:line="240" w:lineRule="auto"/>
              <w:jc w:val="both"/>
              <w:rPr>
                <w:rFonts w:cs="Arial"/>
                <w:color w:val="000000"/>
                <w:szCs w:val="20"/>
                <w:lang w:val="sl-SI"/>
              </w:rPr>
            </w:pPr>
          </w:p>
          <w:p w14:paraId="6237C2C7" w14:textId="77777777" w:rsidR="00557DEB" w:rsidRDefault="00557DEB" w:rsidP="00557DEB">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Za PN 8 ukrepi natančneje še niso opredeljeni. Pristojni resorni ministrstvi sta MGRT in MK. </w:t>
            </w:r>
          </w:p>
          <w:p w14:paraId="10382C34" w14:textId="3542397B" w:rsidR="00557DEB" w:rsidRDefault="00557DEB" w:rsidP="00557DEB">
            <w:pPr>
              <w:autoSpaceDE w:val="0"/>
              <w:autoSpaceDN w:val="0"/>
              <w:adjustRightInd w:val="0"/>
              <w:spacing w:line="240" w:lineRule="auto"/>
              <w:jc w:val="both"/>
              <w:rPr>
                <w:rFonts w:cs="Arial"/>
                <w:color w:val="000000"/>
                <w:szCs w:val="20"/>
                <w:lang w:val="sl-SI"/>
              </w:rPr>
            </w:pPr>
            <w:r>
              <w:rPr>
                <w:rFonts w:cs="Arial"/>
                <w:color w:val="000000"/>
                <w:szCs w:val="20"/>
                <w:lang w:val="sl-SI"/>
              </w:rPr>
              <w:lastRenderedPageBreak/>
              <w:t>Tako je. V okviru NOO so že predvideni ukrepi s področja turizma in kulturne dediščine. V okviru EKP 2021-2027 bodo zato načrtovani ukrepi, ki bodo komplementarni NOO.</w:t>
            </w:r>
          </w:p>
          <w:p w14:paraId="56048D8C" w14:textId="77777777" w:rsidR="00371788" w:rsidRDefault="00371788" w:rsidP="00371788">
            <w:pPr>
              <w:autoSpaceDE w:val="0"/>
              <w:autoSpaceDN w:val="0"/>
              <w:adjustRightInd w:val="0"/>
              <w:spacing w:line="240" w:lineRule="auto"/>
              <w:jc w:val="both"/>
              <w:rPr>
                <w:rFonts w:cs="Arial"/>
                <w:color w:val="000000"/>
                <w:szCs w:val="20"/>
                <w:lang w:val="sl-SI"/>
              </w:rPr>
            </w:pPr>
          </w:p>
          <w:p w14:paraId="07B718B7" w14:textId="77777777" w:rsidR="00557DEB" w:rsidRDefault="00557DEB" w:rsidP="00371788">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Umestitev posameznega SC v določen CP je opredeljen že z evropskimi uredbami. Uredba (EU) </w:t>
            </w:r>
            <w:r w:rsidR="00371788" w:rsidRPr="00371788">
              <w:rPr>
                <w:rFonts w:cs="Arial"/>
                <w:color w:val="000000"/>
                <w:szCs w:val="20"/>
                <w:lang w:val="sl-SI"/>
              </w:rPr>
              <w:t>2021/1058, ki opredeljuje sklada ESRR in KS</w:t>
            </w:r>
            <w:r w:rsidR="00371788">
              <w:rPr>
                <w:rFonts w:cs="Arial"/>
                <w:color w:val="000000"/>
                <w:szCs w:val="20"/>
                <w:lang w:val="sl-SI"/>
              </w:rPr>
              <w:t xml:space="preserve">, določa, da se SC 8.1 umešča pod CP4. </w:t>
            </w:r>
          </w:p>
          <w:p w14:paraId="163BEAB1" w14:textId="77777777" w:rsidR="00371788" w:rsidRDefault="00371788" w:rsidP="00371788">
            <w:pPr>
              <w:autoSpaceDE w:val="0"/>
              <w:autoSpaceDN w:val="0"/>
              <w:adjustRightInd w:val="0"/>
              <w:spacing w:line="240" w:lineRule="auto"/>
              <w:jc w:val="both"/>
              <w:rPr>
                <w:rFonts w:cs="Arial"/>
                <w:color w:val="000000"/>
                <w:szCs w:val="20"/>
                <w:lang w:val="sl-SI"/>
              </w:rPr>
            </w:pPr>
          </w:p>
          <w:p w14:paraId="7150F606" w14:textId="77777777" w:rsidR="004C273B" w:rsidRDefault="004C273B" w:rsidP="00371788">
            <w:pPr>
              <w:autoSpaceDE w:val="0"/>
              <w:autoSpaceDN w:val="0"/>
              <w:adjustRightInd w:val="0"/>
              <w:spacing w:line="240" w:lineRule="auto"/>
              <w:jc w:val="both"/>
              <w:rPr>
                <w:rFonts w:cs="Arial"/>
                <w:color w:val="000000"/>
                <w:szCs w:val="20"/>
                <w:lang w:val="sl-SI"/>
              </w:rPr>
            </w:pPr>
          </w:p>
          <w:p w14:paraId="12CF65E8" w14:textId="1E16F20F" w:rsidR="00371788" w:rsidRDefault="00086153" w:rsidP="00371788">
            <w:pPr>
              <w:autoSpaceDE w:val="0"/>
              <w:autoSpaceDN w:val="0"/>
              <w:adjustRightInd w:val="0"/>
              <w:spacing w:line="240" w:lineRule="auto"/>
              <w:jc w:val="both"/>
              <w:rPr>
                <w:rFonts w:cs="Arial"/>
                <w:color w:val="000000"/>
                <w:szCs w:val="20"/>
                <w:lang w:val="sl-SI"/>
              </w:rPr>
            </w:pPr>
            <w:r>
              <w:rPr>
                <w:rFonts w:cs="Arial"/>
                <w:color w:val="000000"/>
                <w:szCs w:val="20"/>
                <w:lang w:val="sl-SI"/>
              </w:rPr>
              <w:t>Ko gre za dodeljevanje sredstev za MSP je najprej potrebno izhajati, da gre v splošnem za področje dodeljevanja državnih pomoči. Ob upoštevanju navedenega pa je vprašanje okvir</w:t>
            </w:r>
            <w:r w:rsidR="004C273B">
              <w:rPr>
                <w:rFonts w:cs="Arial"/>
                <w:color w:val="000000"/>
                <w:szCs w:val="20"/>
                <w:lang w:val="sl-SI"/>
              </w:rPr>
              <w:t>a</w:t>
            </w:r>
            <w:r>
              <w:rPr>
                <w:rFonts w:cs="Arial"/>
                <w:color w:val="000000"/>
                <w:szCs w:val="20"/>
                <w:lang w:val="sl-SI"/>
              </w:rPr>
              <w:t xml:space="preserve"> upravičencev DRR najprej izziv za regije in njene deležnike, da to najprej pripoznajo. Do sedaj temu namreč ni bilo tako. Od tam naprej pa se lahko išče ustrezne rešitve.</w:t>
            </w:r>
          </w:p>
          <w:p w14:paraId="0AB96350" w14:textId="77777777" w:rsidR="003A7FD8" w:rsidRDefault="003A7FD8" w:rsidP="00371788">
            <w:pPr>
              <w:autoSpaceDE w:val="0"/>
              <w:autoSpaceDN w:val="0"/>
              <w:adjustRightInd w:val="0"/>
              <w:spacing w:line="240" w:lineRule="auto"/>
              <w:jc w:val="both"/>
              <w:rPr>
                <w:rFonts w:cs="Arial"/>
                <w:color w:val="000000"/>
                <w:szCs w:val="20"/>
                <w:lang w:val="sl-SI"/>
              </w:rPr>
            </w:pPr>
          </w:p>
          <w:p w14:paraId="17AED5CA" w14:textId="5932BE3F" w:rsidR="00371788" w:rsidRDefault="00371788" w:rsidP="00371788">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Endogena regionalna politika se bo </w:t>
            </w:r>
            <w:r w:rsidR="001E33FC">
              <w:rPr>
                <w:rFonts w:cs="Arial"/>
                <w:color w:val="000000"/>
                <w:szCs w:val="20"/>
                <w:lang w:val="sl-SI"/>
              </w:rPr>
              <w:t xml:space="preserve">tako kot doslej </w:t>
            </w:r>
            <w:r>
              <w:rPr>
                <w:rFonts w:cs="Arial"/>
                <w:color w:val="000000"/>
                <w:szCs w:val="20"/>
                <w:lang w:val="sl-SI"/>
              </w:rPr>
              <w:t xml:space="preserve">izvajala </w:t>
            </w:r>
            <w:r w:rsidR="001E33FC">
              <w:rPr>
                <w:rFonts w:cs="Arial"/>
                <w:color w:val="000000"/>
                <w:szCs w:val="20"/>
                <w:lang w:val="sl-SI"/>
              </w:rPr>
              <w:t>z dogovori za razvoj regij</w:t>
            </w:r>
            <w:r>
              <w:rPr>
                <w:rFonts w:cs="Arial"/>
                <w:color w:val="000000"/>
                <w:szCs w:val="20"/>
                <w:lang w:val="sl-SI"/>
              </w:rPr>
              <w:t>.</w:t>
            </w:r>
          </w:p>
          <w:p w14:paraId="1B654D1E" w14:textId="77777777" w:rsidR="009A1A74" w:rsidRDefault="009A1A74" w:rsidP="00371788">
            <w:pPr>
              <w:autoSpaceDE w:val="0"/>
              <w:autoSpaceDN w:val="0"/>
              <w:adjustRightInd w:val="0"/>
              <w:spacing w:line="240" w:lineRule="auto"/>
              <w:jc w:val="both"/>
              <w:rPr>
                <w:rFonts w:cs="Arial"/>
                <w:color w:val="000000"/>
                <w:szCs w:val="20"/>
                <w:lang w:val="sl-SI"/>
              </w:rPr>
            </w:pPr>
          </w:p>
          <w:p w14:paraId="294C5E48" w14:textId="77777777" w:rsidR="00371788" w:rsidRPr="00557DEB" w:rsidRDefault="00371788" w:rsidP="00371788">
            <w:pPr>
              <w:autoSpaceDE w:val="0"/>
              <w:autoSpaceDN w:val="0"/>
              <w:adjustRightInd w:val="0"/>
              <w:spacing w:line="240" w:lineRule="auto"/>
              <w:jc w:val="both"/>
              <w:rPr>
                <w:rFonts w:cs="Arial"/>
                <w:color w:val="000000"/>
                <w:szCs w:val="20"/>
                <w:lang w:val="sl-SI"/>
              </w:rPr>
            </w:pPr>
            <w:r w:rsidRPr="00865AD4">
              <w:rPr>
                <w:rFonts w:cs="Arial"/>
                <w:b/>
                <w:color w:val="000000"/>
                <w:szCs w:val="20"/>
                <w:lang w:val="sl-SI"/>
              </w:rPr>
              <w:t xml:space="preserve">Glej odgovor na vprašanje </w:t>
            </w:r>
            <w:r w:rsidRPr="00865AD4">
              <w:rPr>
                <w:rFonts w:cs="Arial"/>
                <w:b/>
                <w:color w:val="FF0000"/>
                <w:szCs w:val="20"/>
                <w:lang w:val="sl-SI"/>
              </w:rPr>
              <w:t>2</w:t>
            </w:r>
            <w:r>
              <w:rPr>
                <w:rFonts w:cs="Arial"/>
                <w:b/>
                <w:color w:val="FF0000"/>
                <w:szCs w:val="20"/>
                <w:lang w:val="sl-SI"/>
              </w:rPr>
              <w:t>2</w:t>
            </w:r>
          </w:p>
        </w:tc>
      </w:tr>
      <w:tr w:rsidR="00ED290E" w:rsidRPr="0031488E" w14:paraId="1428794F" w14:textId="77777777" w:rsidTr="00D7300A">
        <w:tc>
          <w:tcPr>
            <w:tcW w:w="533" w:type="dxa"/>
          </w:tcPr>
          <w:p w14:paraId="627CEE28" w14:textId="77777777" w:rsidR="00ED290E" w:rsidRDefault="00996952" w:rsidP="00E322D9">
            <w:pPr>
              <w:pStyle w:val="Naslov2"/>
              <w:outlineLvl w:val="1"/>
            </w:pPr>
            <w:r>
              <w:lastRenderedPageBreak/>
              <w:t>75</w:t>
            </w:r>
          </w:p>
        </w:tc>
        <w:tc>
          <w:tcPr>
            <w:tcW w:w="1415" w:type="dxa"/>
          </w:tcPr>
          <w:p w14:paraId="6DC958DC" w14:textId="77777777" w:rsidR="00ED290E" w:rsidRDefault="00ED290E" w:rsidP="00ED290E">
            <w:pPr>
              <w:autoSpaceDE w:val="0"/>
              <w:autoSpaceDN w:val="0"/>
              <w:adjustRightInd w:val="0"/>
              <w:spacing w:line="240" w:lineRule="auto"/>
              <w:jc w:val="both"/>
              <w:rPr>
                <w:rFonts w:cs="Arial"/>
                <w:color w:val="000000"/>
                <w:szCs w:val="20"/>
                <w:lang w:val="sl-SI"/>
              </w:rPr>
            </w:pPr>
          </w:p>
        </w:tc>
        <w:tc>
          <w:tcPr>
            <w:tcW w:w="1772" w:type="dxa"/>
          </w:tcPr>
          <w:p w14:paraId="6062D214" w14:textId="77777777" w:rsidR="00ED290E" w:rsidRPr="00BB1CA5" w:rsidRDefault="00ED290E" w:rsidP="00ED290E">
            <w:pPr>
              <w:autoSpaceDE w:val="0"/>
              <w:autoSpaceDN w:val="0"/>
              <w:adjustRightInd w:val="0"/>
              <w:spacing w:line="240" w:lineRule="auto"/>
              <w:jc w:val="both"/>
              <w:rPr>
                <w:rFonts w:cs="Arial"/>
                <w:b/>
                <w:color w:val="000000"/>
                <w:szCs w:val="20"/>
                <w:lang w:val="sl-SI"/>
              </w:rPr>
            </w:pPr>
          </w:p>
        </w:tc>
        <w:tc>
          <w:tcPr>
            <w:tcW w:w="5376" w:type="dxa"/>
          </w:tcPr>
          <w:p w14:paraId="4A22214E" w14:textId="77777777" w:rsidR="007D0D71" w:rsidRPr="00911CA1" w:rsidRDefault="007D0D71" w:rsidP="00371788">
            <w:pPr>
              <w:tabs>
                <w:tab w:val="left" w:pos="326"/>
              </w:tabs>
              <w:spacing w:line="240" w:lineRule="auto"/>
              <w:jc w:val="both"/>
              <w:rPr>
                <w:rFonts w:cs="Arial"/>
                <w:b/>
                <w:szCs w:val="20"/>
                <w:lang w:val="sl-SI"/>
              </w:rPr>
            </w:pPr>
            <w:r w:rsidRPr="00911CA1">
              <w:rPr>
                <w:rFonts w:cs="Arial"/>
                <w:b/>
                <w:szCs w:val="20"/>
                <w:lang w:val="sl-SI"/>
              </w:rPr>
              <w:t>SKLAD ZA PRAVIČNI PREHOD</w:t>
            </w:r>
          </w:p>
          <w:p w14:paraId="1A649796" w14:textId="77777777" w:rsidR="007D0D71" w:rsidRPr="00911CA1" w:rsidRDefault="00AA4114" w:rsidP="00371788">
            <w:pPr>
              <w:pStyle w:val="Odstavekseznama"/>
              <w:tabs>
                <w:tab w:val="left" w:pos="326"/>
              </w:tabs>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22. </w:t>
            </w:r>
            <w:r w:rsidR="007D0D71" w:rsidRPr="00911CA1">
              <w:rPr>
                <w:rFonts w:cs="Arial"/>
                <w:color w:val="000000"/>
                <w:szCs w:val="20"/>
                <w:lang w:val="sl-SI"/>
              </w:rPr>
              <w:t>na str. 10 in 11 (PS): Specifični cilj SPP - Evropa za pravični prehod: vključeni sta premogovni regiji Savinjsko - Saleška dolina in Zasavska, kjer se predvideva ukinitev rabe premoga in prestrukturiranje gospodarstva in tudi z okoljskega in socialnega vidika.</w:t>
            </w:r>
          </w:p>
          <w:p w14:paraId="20181EB3" w14:textId="77777777" w:rsidR="007D0D71" w:rsidRPr="00911CA1" w:rsidRDefault="007D0D71" w:rsidP="00371788">
            <w:pPr>
              <w:tabs>
                <w:tab w:val="left" w:pos="326"/>
              </w:tabs>
              <w:autoSpaceDE w:val="0"/>
              <w:autoSpaceDN w:val="0"/>
              <w:adjustRightInd w:val="0"/>
              <w:spacing w:line="240" w:lineRule="auto"/>
              <w:jc w:val="both"/>
              <w:rPr>
                <w:rFonts w:cs="Arial"/>
                <w:color w:val="000000"/>
                <w:szCs w:val="20"/>
                <w:lang w:val="sl-SI"/>
              </w:rPr>
            </w:pPr>
            <w:r w:rsidRPr="00911CA1">
              <w:rPr>
                <w:rFonts w:cs="Arial"/>
                <w:color w:val="000000"/>
                <w:szCs w:val="20"/>
                <w:lang w:val="sl-SI"/>
              </w:rPr>
              <w:t xml:space="preserve">Izdelana je Nacionalna strategija za izstop iz premoga in prestrukturiranje premogovnih regij pri čemer TEŠ in NEK zagotavljata 2/3 energije potrebne za gospodarstvo. </w:t>
            </w:r>
          </w:p>
          <w:p w14:paraId="585E7E43" w14:textId="77777777" w:rsidR="007D0D71" w:rsidRPr="00AA4114" w:rsidRDefault="007D0D71" w:rsidP="00371788">
            <w:pPr>
              <w:tabs>
                <w:tab w:val="left" w:pos="326"/>
              </w:tabs>
              <w:autoSpaceDE w:val="0"/>
              <w:autoSpaceDN w:val="0"/>
              <w:adjustRightInd w:val="0"/>
              <w:spacing w:line="240" w:lineRule="auto"/>
              <w:jc w:val="both"/>
              <w:rPr>
                <w:rFonts w:cs="Arial"/>
                <w:color w:val="2F5496" w:themeColor="accent1" w:themeShade="BF"/>
                <w:szCs w:val="20"/>
                <w:lang w:val="sl-SI"/>
              </w:rPr>
            </w:pPr>
            <w:r w:rsidRPr="00AA4114">
              <w:rPr>
                <w:rFonts w:cs="Arial"/>
                <w:color w:val="2F5496" w:themeColor="accent1" w:themeShade="BF"/>
                <w:szCs w:val="20"/>
                <w:lang w:val="sl-SI"/>
              </w:rPr>
              <w:lastRenderedPageBreak/>
              <w:t>Vprašanje: kako bo država zagotovila dovolj energije za gospodarstvo celotne Slovenije po zaprtju TEŠ-a od leta 2030 - 2033?</w:t>
            </w:r>
          </w:p>
          <w:p w14:paraId="3C1EA3E3" w14:textId="77777777" w:rsidR="007D0D71" w:rsidRPr="00AA4114" w:rsidRDefault="007D0D71" w:rsidP="00371788">
            <w:pPr>
              <w:tabs>
                <w:tab w:val="left" w:pos="326"/>
              </w:tabs>
              <w:autoSpaceDE w:val="0"/>
              <w:autoSpaceDN w:val="0"/>
              <w:adjustRightInd w:val="0"/>
              <w:spacing w:line="240" w:lineRule="auto"/>
              <w:jc w:val="both"/>
              <w:rPr>
                <w:rFonts w:cs="Arial"/>
                <w:color w:val="2F5496" w:themeColor="accent1" w:themeShade="BF"/>
                <w:szCs w:val="20"/>
                <w:lang w:val="sl-SI"/>
              </w:rPr>
            </w:pPr>
            <w:r w:rsidRPr="00AA4114">
              <w:rPr>
                <w:rFonts w:cs="Arial"/>
                <w:color w:val="2F5496" w:themeColor="accent1" w:themeShade="BF"/>
                <w:szCs w:val="20"/>
                <w:lang w:val="sl-SI"/>
              </w:rPr>
              <w:t>Vprašanje; predvidevamo, da bo se bo odgovor na zgornje vprašanje nanašal na OVE, vendar pri teh vemo, da niso zadostni in niso stabilni (voda, sonce)?</w:t>
            </w:r>
          </w:p>
          <w:p w14:paraId="7E82033E" w14:textId="77777777" w:rsidR="007D0D71" w:rsidRDefault="007D0D71" w:rsidP="00371788">
            <w:pPr>
              <w:tabs>
                <w:tab w:val="left" w:pos="326"/>
              </w:tabs>
              <w:autoSpaceDE w:val="0"/>
              <w:autoSpaceDN w:val="0"/>
              <w:adjustRightInd w:val="0"/>
              <w:spacing w:line="240" w:lineRule="auto"/>
              <w:jc w:val="both"/>
              <w:rPr>
                <w:rFonts w:cs="Arial"/>
                <w:color w:val="000000"/>
                <w:szCs w:val="20"/>
                <w:lang w:val="sl-SI"/>
              </w:rPr>
            </w:pPr>
            <w:r w:rsidRPr="00AA4114">
              <w:rPr>
                <w:rFonts w:cs="Arial"/>
                <w:color w:val="2F5496" w:themeColor="accent1" w:themeShade="BF"/>
                <w:szCs w:val="20"/>
                <w:lang w:val="sl-SI"/>
              </w:rPr>
              <w:t>Vprašanje: zakaj Slovenija v Zeleni prehod na področju večje rabe OVE ne vključi tudi vetra?</w:t>
            </w:r>
          </w:p>
          <w:p w14:paraId="5CC3622D" w14:textId="77777777" w:rsidR="00AA4114" w:rsidRDefault="00AA4114" w:rsidP="00371788">
            <w:pPr>
              <w:pStyle w:val="Odstavekseznama"/>
              <w:tabs>
                <w:tab w:val="left" w:pos="326"/>
              </w:tabs>
              <w:autoSpaceDE w:val="0"/>
              <w:autoSpaceDN w:val="0"/>
              <w:adjustRightInd w:val="0"/>
              <w:spacing w:line="240" w:lineRule="auto"/>
              <w:ind w:left="0"/>
              <w:jc w:val="both"/>
              <w:rPr>
                <w:rFonts w:cs="Arial"/>
                <w:color w:val="000000"/>
                <w:szCs w:val="20"/>
                <w:lang w:val="sl-SI"/>
              </w:rPr>
            </w:pPr>
          </w:p>
          <w:p w14:paraId="4E9A2D8A" w14:textId="77777777" w:rsidR="007D0D71" w:rsidRPr="00911CA1" w:rsidRDefault="00AA4114" w:rsidP="00371788">
            <w:pPr>
              <w:pStyle w:val="Odstavekseznama"/>
              <w:tabs>
                <w:tab w:val="left" w:pos="326"/>
              </w:tabs>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23. </w:t>
            </w:r>
            <w:r w:rsidR="007D0D71" w:rsidRPr="00911CA1">
              <w:rPr>
                <w:rFonts w:cs="Arial"/>
                <w:color w:val="000000"/>
                <w:szCs w:val="20"/>
                <w:lang w:val="sl-SI"/>
              </w:rPr>
              <w:t>Kljub temu, da smo večkrat predlagali, da se v NOO in Partnerski sporazum vključi tudi Gorenjska v Sklad za pravični prehod, saj je ta regija energetsko najbolj obremenjena z rabo fosilnih goriv, se to ni zgodilo. Tudi v NOO je sredstev, ki so neposredno namenjena gosp</w:t>
            </w:r>
            <w:r w:rsidR="00371788">
              <w:rPr>
                <w:rFonts w:cs="Arial"/>
                <w:color w:val="000000"/>
                <w:szCs w:val="20"/>
                <w:lang w:val="sl-SI"/>
              </w:rPr>
              <w:t xml:space="preserve">odarstvu za </w:t>
            </w:r>
            <w:r w:rsidR="007D0D71" w:rsidRPr="00911CA1">
              <w:rPr>
                <w:rFonts w:cs="Arial"/>
                <w:color w:val="000000"/>
                <w:szCs w:val="20"/>
                <w:lang w:val="sl-SI"/>
              </w:rPr>
              <w:t xml:space="preserve">Zeleni prehod, Komponenta 1, ukrep prestrukturiranje DS na OVE, je sredstev precej malo za MSP-je. </w:t>
            </w:r>
          </w:p>
          <w:p w14:paraId="0BD1F522" w14:textId="77777777" w:rsidR="00ED290E" w:rsidRDefault="007D0D71" w:rsidP="00371788">
            <w:pPr>
              <w:tabs>
                <w:tab w:val="left" w:pos="326"/>
              </w:tabs>
              <w:autoSpaceDE w:val="0"/>
              <w:autoSpaceDN w:val="0"/>
              <w:adjustRightInd w:val="0"/>
              <w:spacing w:line="240" w:lineRule="auto"/>
              <w:jc w:val="both"/>
              <w:rPr>
                <w:rFonts w:cs="Arial"/>
                <w:color w:val="000000"/>
                <w:szCs w:val="20"/>
                <w:lang w:val="sl-SI"/>
              </w:rPr>
            </w:pPr>
            <w:r w:rsidRPr="00AA4114">
              <w:rPr>
                <w:rFonts w:cs="Arial"/>
                <w:color w:val="2F5496" w:themeColor="accent1" w:themeShade="BF"/>
                <w:szCs w:val="20"/>
                <w:lang w:val="sl-SI"/>
              </w:rPr>
              <w:t>Vprašanje: prosimo za navedbo dodatnih možnosti (konkretnih virov), kjer bodo MSP lahko koristili sredstva za prestrukturiranje na OVE?</w:t>
            </w:r>
          </w:p>
        </w:tc>
        <w:tc>
          <w:tcPr>
            <w:tcW w:w="1785" w:type="dxa"/>
          </w:tcPr>
          <w:p w14:paraId="10B5BF58" w14:textId="77777777" w:rsidR="00ED290E" w:rsidRDefault="007D0D71" w:rsidP="00ED290E">
            <w:pPr>
              <w:autoSpaceDE w:val="0"/>
              <w:autoSpaceDN w:val="0"/>
              <w:adjustRightInd w:val="0"/>
              <w:spacing w:line="240" w:lineRule="auto"/>
              <w:rPr>
                <w:rFonts w:cs="Arial"/>
                <w:b/>
                <w:color w:val="FF0000"/>
                <w:szCs w:val="20"/>
                <w:lang w:val="sl-SI"/>
              </w:rPr>
            </w:pPr>
            <w:r>
              <w:rPr>
                <w:rFonts w:cs="Arial"/>
                <w:b/>
                <w:color w:val="FF0000"/>
                <w:szCs w:val="20"/>
                <w:lang w:val="sl-SI"/>
              </w:rPr>
              <w:lastRenderedPageBreak/>
              <w:t>SPP</w:t>
            </w:r>
          </w:p>
          <w:p w14:paraId="277A49F8" w14:textId="77777777" w:rsidR="00AA4114" w:rsidRDefault="00AA4114" w:rsidP="00ED290E">
            <w:pPr>
              <w:autoSpaceDE w:val="0"/>
              <w:autoSpaceDN w:val="0"/>
              <w:adjustRightInd w:val="0"/>
              <w:spacing w:line="240" w:lineRule="auto"/>
              <w:rPr>
                <w:rFonts w:cs="Arial"/>
                <w:b/>
                <w:color w:val="FF0000"/>
                <w:szCs w:val="20"/>
                <w:lang w:val="sl-SI"/>
              </w:rPr>
            </w:pPr>
          </w:p>
          <w:p w14:paraId="19746F03" w14:textId="77777777" w:rsidR="00AA4114" w:rsidRDefault="00AA4114" w:rsidP="00ED290E">
            <w:pPr>
              <w:autoSpaceDE w:val="0"/>
              <w:autoSpaceDN w:val="0"/>
              <w:adjustRightInd w:val="0"/>
              <w:spacing w:line="240" w:lineRule="auto"/>
              <w:rPr>
                <w:rFonts w:cs="Arial"/>
                <w:b/>
                <w:color w:val="FF0000"/>
                <w:szCs w:val="20"/>
                <w:lang w:val="sl-SI"/>
              </w:rPr>
            </w:pPr>
          </w:p>
          <w:p w14:paraId="22D3773F"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2592655C"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7C473A1C"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538D2D25"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6A09D0B6"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1598C204"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45BD0644" w14:textId="77777777" w:rsidR="004C273B" w:rsidRDefault="004C273B" w:rsidP="00AA4114">
            <w:pPr>
              <w:tabs>
                <w:tab w:val="left" w:pos="326"/>
              </w:tabs>
              <w:autoSpaceDE w:val="0"/>
              <w:autoSpaceDN w:val="0"/>
              <w:adjustRightInd w:val="0"/>
              <w:spacing w:line="240" w:lineRule="auto"/>
              <w:rPr>
                <w:rFonts w:cs="Arial"/>
                <w:b/>
                <w:color w:val="2F5496" w:themeColor="accent1" w:themeShade="BF"/>
                <w:szCs w:val="20"/>
                <w:lang w:val="sl-SI"/>
              </w:rPr>
            </w:pPr>
          </w:p>
          <w:p w14:paraId="3760B7CD" w14:textId="77777777" w:rsidR="004C273B" w:rsidRDefault="004C273B" w:rsidP="00AA4114">
            <w:pPr>
              <w:tabs>
                <w:tab w:val="left" w:pos="326"/>
              </w:tabs>
              <w:autoSpaceDE w:val="0"/>
              <w:autoSpaceDN w:val="0"/>
              <w:adjustRightInd w:val="0"/>
              <w:spacing w:line="240" w:lineRule="auto"/>
              <w:rPr>
                <w:rFonts w:cs="Arial"/>
                <w:b/>
                <w:color w:val="2F5496" w:themeColor="accent1" w:themeShade="BF"/>
                <w:szCs w:val="20"/>
                <w:lang w:val="sl-SI"/>
              </w:rPr>
            </w:pPr>
          </w:p>
          <w:p w14:paraId="29669441" w14:textId="02F2CAF5"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lastRenderedPageBreak/>
              <w:t>OVE</w:t>
            </w:r>
          </w:p>
          <w:p w14:paraId="5F5248A5"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72B9C345"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5B852C65"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1F050220"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1E2F3A87"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14E509AA"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31B07036"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58CD9CF6"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630B5EEF" w14:textId="3B1288E4" w:rsidR="00AA4114" w:rsidRDefault="00086153" w:rsidP="00AA4114">
            <w:pPr>
              <w:tabs>
                <w:tab w:val="left" w:pos="326"/>
              </w:tabs>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SPP</w:t>
            </w:r>
          </w:p>
          <w:p w14:paraId="4645E14C" w14:textId="77777777" w:rsid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01E0FEB9"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2F98B814"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10DAABF1"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3002EA68" w14:textId="77777777" w:rsidR="00371788" w:rsidRDefault="00371788" w:rsidP="00AA4114">
            <w:pPr>
              <w:tabs>
                <w:tab w:val="left" w:pos="326"/>
              </w:tabs>
              <w:autoSpaceDE w:val="0"/>
              <w:autoSpaceDN w:val="0"/>
              <w:adjustRightInd w:val="0"/>
              <w:spacing w:line="240" w:lineRule="auto"/>
              <w:rPr>
                <w:rFonts w:cs="Arial"/>
                <w:b/>
                <w:color w:val="2F5496" w:themeColor="accent1" w:themeShade="BF"/>
                <w:szCs w:val="20"/>
                <w:lang w:val="sl-SI"/>
              </w:rPr>
            </w:pPr>
          </w:p>
          <w:p w14:paraId="66F0B311" w14:textId="77777777" w:rsidR="00086153" w:rsidRDefault="00086153" w:rsidP="00AA4114">
            <w:pPr>
              <w:tabs>
                <w:tab w:val="left" w:pos="326"/>
              </w:tabs>
              <w:autoSpaceDE w:val="0"/>
              <w:autoSpaceDN w:val="0"/>
              <w:adjustRightInd w:val="0"/>
              <w:spacing w:line="240" w:lineRule="auto"/>
              <w:rPr>
                <w:rFonts w:cs="Arial"/>
                <w:b/>
                <w:color w:val="2F5496" w:themeColor="accent1" w:themeShade="BF"/>
                <w:szCs w:val="20"/>
                <w:lang w:val="sl-SI"/>
              </w:rPr>
            </w:pPr>
          </w:p>
          <w:p w14:paraId="7AE777E9" w14:textId="77777777" w:rsidR="00371788" w:rsidRDefault="00371788" w:rsidP="00AA4114">
            <w:pPr>
              <w:tabs>
                <w:tab w:val="left" w:pos="326"/>
              </w:tabs>
              <w:autoSpaceDE w:val="0"/>
              <w:autoSpaceDN w:val="0"/>
              <w:adjustRightInd w:val="0"/>
              <w:spacing w:line="240" w:lineRule="auto"/>
              <w:rPr>
                <w:rFonts w:cs="Arial"/>
                <w:b/>
                <w:color w:val="2F5496" w:themeColor="accent1" w:themeShade="BF"/>
                <w:szCs w:val="20"/>
                <w:lang w:val="sl-SI"/>
              </w:rPr>
            </w:pPr>
          </w:p>
          <w:p w14:paraId="1CF02793"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r w:rsidRPr="00AA4114">
              <w:rPr>
                <w:rFonts w:cs="Arial"/>
                <w:b/>
                <w:color w:val="2F5496" w:themeColor="accent1" w:themeShade="BF"/>
                <w:szCs w:val="20"/>
                <w:lang w:val="sl-SI"/>
              </w:rPr>
              <w:t>MSP</w:t>
            </w:r>
          </w:p>
          <w:p w14:paraId="442AE4AE" w14:textId="77777777" w:rsidR="00AA4114" w:rsidRPr="00AA4114" w:rsidRDefault="00AA4114" w:rsidP="00AA4114">
            <w:pPr>
              <w:tabs>
                <w:tab w:val="left" w:pos="326"/>
              </w:tabs>
              <w:autoSpaceDE w:val="0"/>
              <w:autoSpaceDN w:val="0"/>
              <w:adjustRightInd w:val="0"/>
              <w:spacing w:line="240" w:lineRule="auto"/>
              <w:rPr>
                <w:rFonts w:cs="Arial"/>
                <w:b/>
                <w:color w:val="2F5496" w:themeColor="accent1" w:themeShade="BF"/>
                <w:szCs w:val="20"/>
                <w:lang w:val="sl-SI"/>
              </w:rPr>
            </w:pPr>
          </w:p>
          <w:p w14:paraId="3C93BC7B" w14:textId="77777777" w:rsidR="00AA4114" w:rsidRPr="00643EAD" w:rsidRDefault="00AA4114" w:rsidP="00ED290E">
            <w:pPr>
              <w:autoSpaceDE w:val="0"/>
              <w:autoSpaceDN w:val="0"/>
              <w:adjustRightInd w:val="0"/>
              <w:spacing w:line="240" w:lineRule="auto"/>
              <w:rPr>
                <w:rFonts w:cs="Arial"/>
                <w:b/>
                <w:color w:val="FF0000"/>
                <w:szCs w:val="20"/>
                <w:lang w:val="sl-SI"/>
              </w:rPr>
            </w:pPr>
          </w:p>
        </w:tc>
        <w:tc>
          <w:tcPr>
            <w:tcW w:w="3969" w:type="dxa"/>
          </w:tcPr>
          <w:p w14:paraId="0AB28949" w14:textId="77777777" w:rsidR="00ED290E" w:rsidRDefault="00371788" w:rsidP="00371788">
            <w:pPr>
              <w:autoSpaceDE w:val="0"/>
              <w:autoSpaceDN w:val="0"/>
              <w:adjustRightInd w:val="0"/>
              <w:spacing w:line="240" w:lineRule="auto"/>
              <w:jc w:val="both"/>
              <w:rPr>
                <w:rFonts w:cs="Arial"/>
                <w:color w:val="000000"/>
                <w:szCs w:val="20"/>
                <w:lang w:val="sl-SI"/>
              </w:rPr>
            </w:pPr>
            <w:r w:rsidRPr="00371788">
              <w:rPr>
                <w:rFonts w:cs="Arial"/>
                <w:color w:val="000000"/>
                <w:szCs w:val="20"/>
                <w:lang w:val="sl-SI"/>
              </w:rPr>
              <w:lastRenderedPageBreak/>
              <w:t>Deležniki so bili za odgovor napoteni na pristojno resorno ministrstvo (MZI).</w:t>
            </w:r>
          </w:p>
          <w:p w14:paraId="7E497DBF" w14:textId="77777777" w:rsidR="00371788" w:rsidRDefault="00371788" w:rsidP="00371788">
            <w:pPr>
              <w:autoSpaceDE w:val="0"/>
              <w:autoSpaceDN w:val="0"/>
              <w:adjustRightInd w:val="0"/>
              <w:spacing w:line="240" w:lineRule="auto"/>
              <w:jc w:val="both"/>
              <w:rPr>
                <w:rFonts w:cs="Arial"/>
                <w:color w:val="000000"/>
                <w:szCs w:val="20"/>
                <w:lang w:val="sl-SI"/>
              </w:rPr>
            </w:pPr>
          </w:p>
          <w:p w14:paraId="646A0C7C" w14:textId="77777777" w:rsidR="00371788" w:rsidRDefault="00371788" w:rsidP="00371788">
            <w:pPr>
              <w:autoSpaceDE w:val="0"/>
              <w:autoSpaceDN w:val="0"/>
              <w:adjustRightInd w:val="0"/>
              <w:spacing w:line="240" w:lineRule="auto"/>
              <w:jc w:val="both"/>
              <w:rPr>
                <w:rFonts w:cs="Arial"/>
                <w:color w:val="000000"/>
                <w:szCs w:val="20"/>
                <w:lang w:val="sl-SI"/>
              </w:rPr>
            </w:pPr>
          </w:p>
          <w:p w14:paraId="536DD3E0" w14:textId="77777777" w:rsidR="00371788" w:rsidRDefault="00371788" w:rsidP="00371788">
            <w:pPr>
              <w:autoSpaceDE w:val="0"/>
              <w:autoSpaceDN w:val="0"/>
              <w:adjustRightInd w:val="0"/>
              <w:spacing w:line="240" w:lineRule="auto"/>
              <w:jc w:val="both"/>
              <w:rPr>
                <w:rFonts w:cs="Arial"/>
                <w:color w:val="000000"/>
                <w:szCs w:val="20"/>
                <w:lang w:val="sl-SI"/>
              </w:rPr>
            </w:pPr>
          </w:p>
          <w:p w14:paraId="3766289E" w14:textId="77777777" w:rsidR="00371788" w:rsidRDefault="00371788" w:rsidP="00371788">
            <w:pPr>
              <w:autoSpaceDE w:val="0"/>
              <w:autoSpaceDN w:val="0"/>
              <w:adjustRightInd w:val="0"/>
              <w:spacing w:line="240" w:lineRule="auto"/>
              <w:jc w:val="both"/>
              <w:rPr>
                <w:rFonts w:cs="Arial"/>
                <w:color w:val="000000"/>
                <w:szCs w:val="20"/>
                <w:lang w:val="sl-SI"/>
              </w:rPr>
            </w:pPr>
          </w:p>
          <w:p w14:paraId="653112FB" w14:textId="77777777" w:rsidR="00371788" w:rsidRDefault="00371788" w:rsidP="00371788">
            <w:pPr>
              <w:autoSpaceDE w:val="0"/>
              <w:autoSpaceDN w:val="0"/>
              <w:adjustRightInd w:val="0"/>
              <w:spacing w:line="240" w:lineRule="auto"/>
              <w:jc w:val="both"/>
              <w:rPr>
                <w:rFonts w:cs="Arial"/>
                <w:color w:val="000000"/>
                <w:szCs w:val="20"/>
                <w:lang w:val="sl-SI"/>
              </w:rPr>
            </w:pPr>
          </w:p>
          <w:p w14:paraId="26B2225E" w14:textId="77777777" w:rsidR="00371788" w:rsidRDefault="00371788" w:rsidP="00371788">
            <w:pPr>
              <w:autoSpaceDE w:val="0"/>
              <w:autoSpaceDN w:val="0"/>
              <w:adjustRightInd w:val="0"/>
              <w:spacing w:line="240" w:lineRule="auto"/>
              <w:jc w:val="both"/>
              <w:rPr>
                <w:rFonts w:cs="Arial"/>
                <w:color w:val="000000"/>
                <w:szCs w:val="20"/>
                <w:lang w:val="sl-SI"/>
              </w:rPr>
            </w:pPr>
          </w:p>
          <w:p w14:paraId="1ADD3B4E" w14:textId="77777777" w:rsidR="00371788" w:rsidRDefault="00371788" w:rsidP="00371788">
            <w:pPr>
              <w:autoSpaceDE w:val="0"/>
              <w:autoSpaceDN w:val="0"/>
              <w:adjustRightInd w:val="0"/>
              <w:spacing w:line="240" w:lineRule="auto"/>
              <w:jc w:val="both"/>
              <w:rPr>
                <w:rFonts w:cs="Arial"/>
                <w:color w:val="000000"/>
                <w:szCs w:val="20"/>
                <w:lang w:val="sl-SI"/>
              </w:rPr>
            </w:pPr>
          </w:p>
          <w:p w14:paraId="5F735158" w14:textId="77777777" w:rsidR="004C273B" w:rsidRDefault="004C273B" w:rsidP="00371788">
            <w:pPr>
              <w:autoSpaceDE w:val="0"/>
              <w:autoSpaceDN w:val="0"/>
              <w:adjustRightInd w:val="0"/>
              <w:spacing w:line="240" w:lineRule="auto"/>
              <w:jc w:val="both"/>
              <w:rPr>
                <w:rFonts w:cs="Arial"/>
                <w:color w:val="000000"/>
                <w:szCs w:val="20"/>
                <w:lang w:val="sl-SI"/>
              </w:rPr>
            </w:pPr>
          </w:p>
          <w:p w14:paraId="1B05A7F2" w14:textId="273CB833" w:rsidR="00371788" w:rsidRDefault="00371788" w:rsidP="00371788">
            <w:pPr>
              <w:autoSpaceDE w:val="0"/>
              <w:autoSpaceDN w:val="0"/>
              <w:adjustRightInd w:val="0"/>
              <w:spacing w:line="240" w:lineRule="auto"/>
              <w:jc w:val="both"/>
              <w:rPr>
                <w:rFonts w:cs="Arial"/>
                <w:color w:val="000000"/>
                <w:szCs w:val="20"/>
                <w:lang w:val="sl-SI"/>
              </w:rPr>
            </w:pPr>
            <w:r>
              <w:rPr>
                <w:rFonts w:cs="Arial"/>
                <w:color w:val="000000"/>
                <w:szCs w:val="20"/>
                <w:lang w:val="sl-SI"/>
              </w:rPr>
              <w:lastRenderedPageBreak/>
              <w:t xml:space="preserve">V okviru SC 3.2 so predvideni ukrepi za </w:t>
            </w:r>
            <w:r w:rsidRPr="00371788">
              <w:rPr>
                <w:lang w:val="sl-SI"/>
              </w:rPr>
              <w:t xml:space="preserve"> </w:t>
            </w:r>
            <w:r>
              <w:rPr>
                <w:lang w:val="sl-SI"/>
              </w:rPr>
              <w:t>s</w:t>
            </w:r>
            <w:r w:rsidRPr="00371788">
              <w:rPr>
                <w:rFonts w:cs="Arial"/>
                <w:color w:val="000000"/>
                <w:szCs w:val="20"/>
                <w:lang w:val="sl-SI"/>
              </w:rPr>
              <w:t>podbujanje proizvodnje električne energije iz OVE</w:t>
            </w:r>
            <w:r>
              <w:rPr>
                <w:rFonts w:cs="Arial"/>
                <w:color w:val="000000"/>
                <w:szCs w:val="20"/>
                <w:lang w:val="sl-SI"/>
              </w:rPr>
              <w:t>, in sicer</w:t>
            </w:r>
            <w:r w:rsidRPr="00371788">
              <w:rPr>
                <w:rFonts w:cs="Arial"/>
                <w:color w:val="000000"/>
                <w:szCs w:val="20"/>
                <w:lang w:val="sl-SI"/>
              </w:rPr>
              <w:t xml:space="preserve"> </w:t>
            </w:r>
            <w:r>
              <w:rPr>
                <w:rFonts w:cs="Arial"/>
                <w:color w:val="000000"/>
                <w:szCs w:val="20"/>
                <w:lang w:val="sl-SI"/>
              </w:rPr>
              <w:t>sončne in vetrne elektrarne.</w:t>
            </w:r>
          </w:p>
          <w:p w14:paraId="511A5404" w14:textId="77777777" w:rsidR="00086153" w:rsidRDefault="00086153" w:rsidP="00371788">
            <w:pPr>
              <w:autoSpaceDE w:val="0"/>
              <w:autoSpaceDN w:val="0"/>
              <w:adjustRightInd w:val="0"/>
              <w:spacing w:line="240" w:lineRule="auto"/>
              <w:jc w:val="both"/>
              <w:rPr>
                <w:rFonts w:cs="Arial"/>
                <w:color w:val="000000"/>
                <w:szCs w:val="20"/>
                <w:lang w:val="sl-SI"/>
              </w:rPr>
            </w:pPr>
          </w:p>
          <w:p w14:paraId="694E125E" w14:textId="77777777" w:rsidR="00D86A33" w:rsidRDefault="00D86A33" w:rsidP="00371788">
            <w:pPr>
              <w:autoSpaceDE w:val="0"/>
              <w:autoSpaceDN w:val="0"/>
              <w:adjustRightInd w:val="0"/>
              <w:spacing w:line="240" w:lineRule="auto"/>
              <w:jc w:val="both"/>
              <w:rPr>
                <w:rFonts w:cs="Arial"/>
                <w:color w:val="000000"/>
                <w:szCs w:val="20"/>
                <w:lang w:val="sl-SI"/>
              </w:rPr>
            </w:pPr>
          </w:p>
          <w:p w14:paraId="73239DE0" w14:textId="77777777" w:rsidR="00D86A33" w:rsidRDefault="00D86A33" w:rsidP="00371788">
            <w:pPr>
              <w:autoSpaceDE w:val="0"/>
              <w:autoSpaceDN w:val="0"/>
              <w:adjustRightInd w:val="0"/>
              <w:spacing w:line="240" w:lineRule="auto"/>
              <w:jc w:val="both"/>
              <w:rPr>
                <w:rFonts w:cs="Arial"/>
                <w:color w:val="000000"/>
                <w:szCs w:val="20"/>
                <w:lang w:val="sl-SI"/>
              </w:rPr>
            </w:pPr>
          </w:p>
          <w:p w14:paraId="386C92A3" w14:textId="77777777" w:rsidR="00D86A33" w:rsidRDefault="00D86A33" w:rsidP="00371788">
            <w:pPr>
              <w:autoSpaceDE w:val="0"/>
              <w:autoSpaceDN w:val="0"/>
              <w:adjustRightInd w:val="0"/>
              <w:spacing w:line="240" w:lineRule="auto"/>
              <w:jc w:val="both"/>
              <w:rPr>
                <w:rFonts w:cs="Arial"/>
                <w:color w:val="000000"/>
                <w:szCs w:val="20"/>
                <w:lang w:val="sl-SI"/>
              </w:rPr>
            </w:pPr>
          </w:p>
          <w:p w14:paraId="38423F39" w14:textId="77777777" w:rsidR="00D86A33" w:rsidRDefault="00D86A33" w:rsidP="00371788">
            <w:pPr>
              <w:autoSpaceDE w:val="0"/>
              <w:autoSpaceDN w:val="0"/>
              <w:adjustRightInd w:val="0"/>
              <w:spacing w:line="240" w:lineRule="auto"/>
              <w:jc w:val="both"/>
              <w:rPr>
                <w:rFonts w:cs="Arial"/>
                <w:color w:val="000000"/>
                <w:szCs w:val="20"/>
                <w:lang w:val="sl-SI"/>
              </w:rPr>
            </w:pPr>
          </w:p>
          <w:p w14:paraId="41CB5424" w14:textId="43AEC8C9" w:rsidR="00371788" w:rsidRDefault="00371788" w:rsidP="00371788">
            <w:pPr>
              <w:autoSpaceDE w:val="0"/>
              <w:autoSpaceDN w:val="0"/>
              <w:adjustRightInd w:val="0"/>
              <w:spacing w:line="240" w:lineRule="auto"/>
              <w:jc w:val="both"/>
              <w:rPr>
                <w:rFonts w:cs="Arial"/>
                <w:color w:val="000000"/>
                <w:szCs w:val="20"/>
                <w:lang w:val="sl-SI"/>
              </w:rPr>
            </w:pPr>
            <w:r>
              <w:rPr>
                <w:rFonts w:cs="Arial"/>
                <w:color w:val="000000"/>
                <w:szCs w:val="20"/>
                <w:lang w:val="sl-SI"/>
              </w:rPr>
              <w:t>Poleg Savinjsko-Šaleške in Zasavske regije je Slovenij</w:t>
            </w:r>
            <w:r w:rsidR="004C273B">
              <w:rPr>
                <w:rFonts w:cs="Arial"/>
                <w:color w:val="000000"/>
                <w:szCs w:val="20"/>
                <w:lang w:val="sl-SI"/>
              </w:rPr>
              <w:t>a</w:t>
            </w:r>
            <w:r>
              <w:rPr>
                <w:rFonts w:cs="Arial"/>
                <w:color w:val="000000"/>
                <w:szCs w:val="20"/>
                <w:lang w:val="sl-SI"/>
              </w:rPr>
              <w:t xml:space="preserve"> predlagala še 4 industrijske regije, ki bi bile upravičene do sredstev SPP, vendar je predlog </w:t>
            </w:r>
            <w:r w:rsidR="00DF7B41">
              <w:rPr>
                <w:rFonts w:cs="Arial"/>
                <w:color w:val="000000"/>
                <w:szCs w:val="20"/>
                <w:lang w:val="sl-SI"/>
              </w:rPr>
              <w:t>EK</w:t>
            </w:r>
            <w:r>
              <w:rPr>
                <w:rFonts w:cs="Arial"/>
                <w:color w:val="000000"/>
                <w:szCs w:val="20"/>
                <w:lang w:val="sl-SI"/>
              </w:rPr>
              <w:t xml:space="preserve"> zavrnila.</w:t>
            </w:r>
          </w:p>
          <w:p w14:paraId="3067BF8C" w14:textId="77777777" w:rsidR="00371788" w:rsidRDefault="00371788" w:rsidP="00371788">
            <w:pPr>
              <w:autoSpaceDE w:val="0"/>
              <w:autoSpaceDN w:val="0"/>
              <w:adjustRightInd w:val="0"/>
              <w:spacing w:line="240" w:lineRule="auto"/>
              <w:jc w:val="both"/>
              <w:rPr>
                <w:rFonts w:cs="Arial"/>
                <w:color w:val="000000"/>
                <w:szCs w:val="20"/>
                <w:lang w:val="sl-SI"/>
              </w:rPr>
            </w:pPr>
          </w:p>
          <w:p w14:paraId="60803689" w14:textId="77777777" w:rsidR="00D86A33" w:rsidRDefault="00D86A33" w:rsidP="00371788">
            <w:pPr>
              <w:autoSpaceDE w:val="0"/>
              <w:autoSpaceDN w:val="0"/>
              <w:adjustRightInd w:val="0"/>
              <w:spacing w:line="240" w:lineRule="auto"/>
              <w:jc w:val="both"/>
              <w:rPr>
                <w:rFonts w:cs="Arial"/>
                <w:color w:val="000000"/>
                <w:szCs w:val="20"/>
                <w:lang w:val="sl-SI"/>
              </w:rPr>
            </w:pPr>
          </w:p>
          <w:p w14:paraId="041DC0B5" w14:textId="77777777" w:rsidR="004C273B" w:rsidRDefault="004C273B" w:rsidP="00371788">
            <w:pPr>
              <w:autoSpaceDE w:val="0"/>
              <w:autoSpaceDN w:val="0"/>
              <w:adjustRightInd w:val="0"/>
              <w:spacing w:line="240" w:lineRule="auto"/>
              <w:jc w:val="both"/>
              <w:rPr>
                <w:rFonts w:cs="Arial"/>
                <w:color w:val="000000"/>
                <w:szCs w:val="20"/>
                <w:lang w:val="sl-SI"/>
              </w:rPr>
            </w:pPr>
          </w:p>
          <w:p w14:paraId="172C28DE" w14:textId="2359AE7F" w:rsidR="00371788" w:rsidRPr="00371788" w:rsidRDefault="00371788" w:rsidP="000165BC">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V okviru SC 3.1 so predvideni ukrepi </w:t>
            </w:r>
            <w:r w:rsidRPr="00371788">
              <w:rPr>
                <w:rFonts w:cs="Arial"/>
                <w:color w:val="000000"/>
                <w:szCs w:val="20"/>
                <w:lang w:val="sl-SI"/>
              </w:rPr>
              <w:t>za izboljšanje energetske učinkovitosti v gospodarstvu</w:t>
            </w:r>
            <w:r>
              <w:rPr>
                <w:rFonts w:cs="Arial"/>
                <w:color w:val="000000"/>
                <w:szCs w:val="20"/>
                <w:lang w:val="sl-SI"/>
              </w:rPr>
              <w:t>, ki med drugim obsegajo tudi</w:t>
            </w:r>
            <w:r w:rsidRPr="00371788">
              <w:rPr>
                <w:lang w:val="sl-SI"/>
              </w:rPr>
              <w:t xml:space="preserve"> </w:t>
            </w:r>
            <w:r w:rsidRPr="00371788">
              <w:rPr>
                <w:rFonts w:cs="Arial"/>
                <w:color w:val="000000"/>
                <w:szCs w:val="20"/>
                <w:lang w:val="sl-SI"/>
              </w:rPr>
              <w:t>zniževanj</w:t>
            </w:r>
            <w:r>
              <w:rPr>
                <w:rFonts w:cs="Arial"/>
                <w:color w:val="000000"/>
                <w:szCs w:val="20"/>
                <w:lang w:val="sl-SI"/>
              </w:rPr>
              <w:t>e</w:t>
            </w:r>
            <w:r w:rsidRPr="00371788">
              <w:rPr>
                <w:rFonts w:cs="Arial"/>
                <w:color w:val="000000"/>
                <w:szCs w:val="20"/>
                <w:lang w:val="sl-SI"/>
              </w:rPr>
              <w:t xml:space="preserve"> uporabe fosilnih goriv</w:t>
            </w:r>
            <w:r>
              <w:rPr>
                <w:rFonts w:cs="Arial"/>
                <w:color w:val="000000"/>
                <w:szCs w:val="20"/>
                <w:lang w:val="sl-SI"/>
              </w:rPr>
              <w:t xml:space="preserve">.  </w:t>
            </w:r>
          </w:p>
        </w:tc>
      </w:tr>
      <w:tr w:rsidR="00ED290E" w:rsidRPr="0031488E" w14:paraId="591B6E4A" w14:textId="77777777" w:rsidTr="00D7300A">
        <w:tc>
          <w:tcPr>
            <w:tcW w:w="533" w:type="dxa"/>
          </w:tcPr>
          <w:p w14:paraId="6FC28910" w14:textId="77777777" w:rsidR="00ED290E" w:rsidRDefault="00996952" w:rsidP="00E322D9">
            <w:pPr>
              <w:pStyle w:val="Naslov2"/>
              <w:outlineLvl w:val="1"/>
            </w:pPr>
            <w:r>
              <w:lastRenderedPageBreak/>
              <w:t>76</w:t>
            </w:r>
          </w:p>
        </w:tc>
        <w:tc>
          <w:tcPr>
            <w:tcW w:w="1415" w:type="dxa"/>
          </w:tcPr>
          <w:p w14:paraId="151121F4" w14:textId="77777777" w:rsidR="00ED290E" w:rsidRDefault="00ED290E" w:rsidP="00ED290E">
            <w:pPr>
              <w:autoSpaceDE w:val="0"/>
              <w:autoSpaceDN w:val="0"/>
              <w:adjustRightInd w:val="0"/>
              <w:spacing w:line="240" w:lineRule="auto"/>
              <w:jc w:val="both"/>
              <w:rPr>
                <w:rFonts w:cs="Arial"/>
                <w:color w:val="000000"/>
                <w:szCs w:val="20"/>
                <w:lang w:val="sl-SI"/>
              </w:rPr>
            </w:pPr>
          </w:p>
        </w:tc>
        <w:tc>
          <w:tcPr>
            <w:tcW w:w="1772" w:type="dxa"/>
          </w:tcPr>
          <w:p w14:paraId="4D5039EC" w14:textId="77777777" w:rsidR="00ED290E" w:rsidRPr="00BB1CA5" w:rsidRDefault="00ED290E" w:rsidP="00ED290E">
            <w:pPr>
              <w:autoSpaceDE w:val="0"/>
              <w:autoSpaceDN w:val="0"/>
              <w:adjustRightInd w:val="0"/>
              <w:spacing w:line="240" w:lineRule="auto"/>
              <w:jc w:val="both"/>
              <w:rPr>
                <w:rFonts w:cs="Arial"/>
                <w:b/>
                <w:color w:val="000000"/>
                <w:szCs w:val="20"/>
                <w:lang w:val="sl-SI"/>
              </w:rPr>
            </w:pPr>
          </w:p>
        </w:tc>
        <w:tc>
          <w:tcPr>
            <w:tcW w:w="5376" w:type="dxa"/>
          </w:tcPr>
          <w:p w14:paraId="19CAF9FD" w14:textId="77777777" w:rsidR="00AA4114" w:rsidRDefault="007D0D71" w:rsidP="00371788">
            <w:pPr>
              <w:tabs>
                <w:tab w:val="left" w:pos="326"/>
              </w:tabs>
              <w:autoSpaceDE w:val="0"/>
              <w:autoSpaceDN w:val="0"/>
              <w:adjustRightInd w:val="0"/>
              <w:spacing w:line="240" w:lineRule="auto"/>
              <w:jc w:val="both"/>
              <w:rPr>
                <w:rFonts w:cs="Arial"/>
                <w:b/>
                <w:color w:val="000000"/>
                <w:szCs w:val="20"/>
                <w:lang w:val="sl-SI"/>
              </w:rPr>
            </w:pPr>
            <w:r w:rsidRPr="00911CA1">
              <w:rPr>
                <w:rFonts w:cs="Arial"/>
                <w:b/>
                <w:color w:val="000000"/>
                <w:szCs w:val="20"/>
                <w:lang w:val="sl-SI"/>
              </w:rPr>
              <w:t>RAZNO</w:t>
            </w:r>
          </w:p>
          <w:p w14:paraId="1AE51DED" w14:textId="77777777" w:rsidR="007D0D71" w:rsidRPr="00AA4114" w:rsidRDefault="00AA4114" w:rsidP="00371788">
            <w:pPr>
              <w:tabs>
                <w:tab w:val="left" w:pos="326"/>
              </w:tabs>
              <w:autoSpaceDE w:val="0"/>
              <w:autoSpaceDN w:val="0"/>
              <w:adjustRightInd w:val="0"/>
              <w:spacing w:line="240" w:lineRule="auto"/>
              <w:jc w:val="both"/>
              <w:rPr>
                <w:rFonts w:cs="Arial"/>
                <w:b/>
                <w:color w:val="000000"/>
                <w:szCs w:val="20"/>
                <w:lang w:val="sl-SI"/>
              </w:rPr>
            </w:pPr>
            <w:r w:rsidRPr="00AA4114">
              <w:rPr>
                <w:rFonts w:cs="Arial"/>
                <w:color w:val="000000"/>
                <w:szCs w:val="20"/>
                <w:lang w:val="sl-SI"/>
              </w:rPr>
              <w:t>24.</w:t>
            </w:r>
            <w:r>
              <w:rPr>
                <w:rFonts w:cs="Arial"/>
                <w:b/>
                <w:color w:val="000000"/>
                <w:szCs w:val="20"/>
                <w:lang w:val="sl-SI"/>
              </w:rPr>
              <w:t xml:space="preserve"> </w:t>
            </w:r>
            <w:r w:rsidR="007D0D71" w:rsidRPr="00911CA1">
              <w:rPr>
                <w:rFonts w:cs="Arial"/>
                <w:color w:val="000000"/>
                <w:szCs w:val="20"/>
                <w:lang w:val="sl-SI"/>
              </w:rPr>
              <w:t>na str. 20 (PS): poglavje 2.1. Usklajevanje, razmejevanje in dopolnjevanje med skladi:</w:t>
            </w:r>
          </w:p>
          <w:p w14:paraId="62B9DDB8" w14:textId="77777777" w:rsidR="007D0D71" w:rsidRPr="00911CA1" w:rsidRDefault="007D0D71" w:rsidP="00371788">
            <w:pPr>
              <w:tabs>
                <w:tab w:val="left" w:pos="326"/>
              </w:tabs>
              <w:autoSpaceDE w:val="0"/>
              <w:autoSpaceDN w:val="0"/>
              <w:adjustRightInd w:val="0"/>
              <w:spacing w:line="240" w:lineRule="auto"/>
              <w:jc w:val="both"/>
              <w:rPr>
                <w:rFonts w:cs="Arial"/>
                <w:color w:val="000000"/>
                <w:szCs w:val="20"/>
                <w:lang w:val="sl-SI"/>
              </w:rPr>
            </w:pPr>
            <w:r w:rsidRPr="00911CA1">
              <w:rPr>
                <w:rFonts w:cs="Arial"/>
                <w:color w:val="000000"/>
                <w:szCs w:val="20"/>
                <w:lang w:val="sl-SI"/>
              </w:rPr>
              <w:t xml:space="preserve">Predlog: za boljši pregled predlagamo, da se izdela preglednica v kateri bodo navedeni: </w:t>
            </w:r>
          </w:p>
          <w:p w14:paraId="0F7BC6C5" w14:textId="77777777" w:rsidR="007D0D71" w:rsidRPr="00911CA1" w:rsidRDefault="007D0D71" w:rsidP="00371788">
            <w:pPr>
              <w:tabs>
                <w:tab w:val="left" w:pos="326"/>
              </w:tabs>
              <w:autoSpaceDE w:val="0"/>
              <w:autoSpaceDN w:val="0"/>
              <w:adjustRightInd w:val="0"/>
              <w:spacing w:line="240" w:lineRule="auto"/>
              <w:jc w:val="both"/>
              <w:rPr>
                <w:rFonts w:cs="Arial"/>
                <w:color w:val="000000"/>
                <w:szCs w:val="20"/>
                <w:lang w:val="sl-SI"/>
              </w:rPr>
            </w:pPr>
            <w:r w:rsidRPr="00911CA1">
              <w:rPr>
                <w:rFonts w:cs="Arial"/>
                <w:color w:val="000000"/>
                <w:szCs w:val="20"/>
                <w:lang w:val="sl-SI"/>
              </w:rPr>
              <w:t>-</w:t>
            </w:r>
            <w:r w:rsidR="00371788">
              <w:rPr>
                <w:rFonts w:cs="Arial"/>
                <w:color w:val="000000"/>
                <w:szCs w:val="20"/>
                <w:lang w:val="sl-SI"/>
              </w:rPr>
              <w:t xml:space="preserve"> </w:t>
            </w:r>
            <w:r w:rsidRPr="00911CA1">
              <w:rPr>
                <w:rFonts w:cs="Arial"/>
                <w:color w:val="000000"/>
                <w:szCs w:val="20"/>
                <w:lang w:val="sl-SI"/>
              </w:rPr>
              <w:t xml:space="preserve">CILJI POLITIKE, </w:t>
            </w:r>
          </w:p>
          <w:p w14:paraId="1A852EC3" w14:textId="77777777" w:rsidR="007D0D71" w:rsidRPr="00911CA1" w:rsidRDefault="007D0D71" w:rsidP="00371788">
            <w:pPr>
              <w:tabs>
                <w:tab w:val="left" w:pos="326"/>
              </w:tabs>
              <w:autoSpaceDE w:val="0"/>
              <w:autoSpaceDN w:val="0"/>
              <w:adjustRightInd w:val="0"/>
              <w:spacing w:line="240" w:lineRule="auto"/>
              <w:jc w:val="both"/>
              <w:rPr>
                <w:rFonts w:cs="Arial"/>
                <w:color w:val="000000"/>
                <w:szCs w:val="20"/>
                <w:lang w:val="sl-SI"/>
              </w:rPr>
            </w:pPr>
            <w:r w:rsidRPr="00911CA1">
              <w:rPr>
                <w:rFonts w:cs="Arial"/>
                <w:color w:val="000000"/>
                <w:szCs w:val="20"/>
                <w:lang w:val="sl-SI"/>
              </w:rPr>
              <w:t>- Skladi,</w:t>
            </w:r>
          </w:p>
          <w:p w14:paraId="025FB55A" w14:textId="77777777" w:rsidR="007D0D71" w:rsidRPr="00911CA1" w:rsidRDefault="007D0D71" w:rsidP="00371788">
            <w:pPr>
              <w:tabs>
                <w:tab w:val="left" w:pos="326"/>
              </w:tabs>
              <w:autoSpaceDE w:val="0"/>
              <w:autoSpaceDN w:val="0"/>
              <w:adjustRightInd w:val="0"/>
              <w:spacing w:line="240" w:lineRule="auto"/>
              <w:jc w:val="both"/>
              <w:rPr>
                <w:rFonts w:cs="Arial"/>
                <w:color w:val="000000"/>
                <w:szCs w:val="20"/>
                <w:lang w:val="sl-SI"/>
              </w:rPr>
            </w:pPr>
            <w:r w:rsidRPr="00911CA1">
              <w:rPr>
                <w:rFonts w:cs="Arial"/>
                <w:color w:val="000000"/>
                <w:szCs w:val="20"/>
                <w:lang w:val="sl-SI"/>
              </w:rPr>
              <w:t xml:space="preserve">- dopolnjevanje EKP z drugimi skladi (sinergije), instrumenti, mehanizmi, </w:t>
            </w:r>
          </w:p>
          <w:p w14:paraId="2CBCEE40" w14:textId="77777777" w:rsidR="00ED290E" w:rsidRDefault="007D0D71" w:rsidP="00371788">
            <w:pPr>
              <w:tabs>
                <w:tab w:val="left" w:pos="326"/>
              </w:tabs>
              <w:autoSpaceDE w:val="0"/>
              <w:autoSpaceDN w:val="0"/>
              <w:adjustRightInd w:val="0"/>
              <w:spacing w:line="240" w:lineRule="auto"/>
              <w:jc w:val="both"/>
              <w:rPr>
                <w:rFonts w:cs="Arial"/>
                <w:color w:val="000000"/>
                <w:szCs w:val="20"/>
                <w:lang w:val="sl-SI"/>
              </w:rPr>
            </w:pPr>
            <w:r w:rsidRPr="00911CA1">
              <w:rPr>
                <w:rFonts w:cs="Arial"/>
                <w:color w:val="000000"/>
                <w:szCs w:val="20"/>
                <w:lang w:val="sl-SI"/>
              </w:rPr>
              <w:t>- ukrepi</w:t>
            </w:r>
          </w:p>
        </w:tc>
        <w:tc>
          <w:tcPr>
            <w:tcW w:w="1785" w:type="dxa"/>
          </w:tcPr>
          <w:p w14:paraId="670CDBB3" w14:textId="77777777" w:rsidR="00ED290E" w:rsidRDefault="00EC7D46" w:rsidP="00ED290E">
            <w:pPr>
              <w:autoSpaceDE w:val="0"/>
              <w:autoSpaceDN w:val="0"/>
              <w:adjustRightInd w:val="0"/>
              <w:spacing w:line="240" w:lineRule="auto"/>
              <w:rPr>
                <w:rFonts w:cs="Arial"/>
                <w:b/>
                <w:color w:val="FF0000"/>
                <w:szCs w:val="20"/>
                <w:lang w:val="sl-SI"/>
              </w:rPr>
            </w:pPr>
            <w:r w:rsidRPr="00EC7D46">
              <w:rPr>
                <w:rFonts w:cs="Arial"/>
                <w:b/>
                <w:color w:val="2F5496" w:themeColor="accent1" w:themeShade="BF"/>
                <w:szCs w:val="20"/>
                <w:lang w:val="sl-SI"/>
              </w:rPr>
              <w:t>Tabela komplementarnosti</w:t>
            </w:r>
          </w:p>
          <w:p w14:paraId="735559AF" w14:textId="77777777" w:rsidR="00EC7D46" w:rsidRDefault="00EC7D46" w:rsidP="00ED290E">
            <w:pPr>
              <w:autoSpaceDE w:val="0"/>
              <w:autoSpaceDN w:val="0"/>
              <w:adjustRightInd w:val="0"/>
              <w:spacing w:line="240" w:lineRule="auto"/>
              <w:rPr>
                <w:rFonts w:cs="Arial"/>
                <w:b/>
                <w:color w:val="FF0000"/>
                <w:szCs w:val="20"/>
                <w:lang w:val="sl-SI"/>
              </w:rPr>
            </w:pPr>
          </w:p>
          <w:p w14:paraId="2C5E91DA" w14:textId="77777777" w:rsidR="00EC7D46" w:rsidRDefault="00EC7D46" w:rsidP="00ED290E">
            <w:pPr>
              <w:autoSpaceDE w:val="0"/>
              <w:autoSpaceDN w:val="0"/>
              <w:adjustRightInd w:val="0"/>
              <w:spacing w:line="240" w:lineRule="auto"/>
              <w:rPr>
                <w:rFonts w:cs="Arial"/>
                <w:b/>
                <w:color w:val="FF0000"/>
                <w:szCs w:val="20"/>
                <w:lang w:val="sl-SI"/>
              </w:rPr>
            </w:pPr>
          </w:p>
          <w:p w14:paraId="430E14AA" w14:textId="77777777" w:rsidR="00EC7D46" w:rsidRDefault="00EC7D46" w:rsidP="00ED290E">
            <w:pPr>
              <w:autoSpaceDE w:val="0"/>
              <w:autoSpaceDN w:val="0"/>
              <w:adjustRightInd w:val="0"/>
              <w:spacing w:line="240" w:lineRule="auto"/>
              <w:rPr>
                <w:rFonts w:cs="Arial"/>
                <w:b/>
                <w:color w:val="FF0000"/>
                <w:szCs w:val="20"/>
                <w:lang w:val="sl-SI"/>
              </w:rPr>
            </w:pPr>
          </w:p>
          <w:p w14:paraId="0E3B87A4" w14:textId="77777777" w:rsidR="00EC7D46" w:rsidRPr="00643EAD" w:rsidRDefault="00EC7D46" w:rsidP="00D7300A">
            <w:pPr>
              <w:autoSpaceDE w:val="0"/>
              <w:autoSpaceDN w:val="0"/>
              <w:adjustRightInd w:val="0"/>
              <w:spacing w:line="240" w:lineRule="auto"/>
              <w:rPr>
                <w:rFonts w:cs="Arial"/>
                <w:b/>
                <w:color w:val="FF0000"/>
                <w:szCs w:val="20"/>
                <w:lang w:val="sl-SI"/>
              </w:rPr>
            </w:pPr>
          </w:p>
        </w:tc>
        <w:tc>
          <w:tcPr>
            <w:tcW w:w="3969" w:type="dxa"/>
          </w:tcPr>
          <w:p w14:paraId="1CCF55CE" w14:textId="5CAF4FB2" w:rsidR="00ED290E" w:rsidRPr="003A7FD8" w:rsidRDefault="00A352BD" w:rsidP="00F23BB4">
            <w:pPr>
              <w:autoSpaceDE w:val="0"/>
              <w:autoSpaceDN w:val="0"/>
              <w:adjustRightInd w:val="0"/>
              <w:spacing w:line="240" w:lineRule="auto"/>
              <w:jc w:val="both"/>
              <w:rPr>
                <w:rFonts w:cs="Arial"/>
                <w:color w:val="000000"/>
                <w:szCs w:val="20"/>
                <w:lang w:val="sl-SI"/>
              </w:rPr>
            </w:pPr>
            <w:r w:rsidRPr="003A7FD8">
              <w:rPr>
                <w:rFonts w:cs="Arial"/>
                <w:color w:val="000000"/>
                <w:szCs w:val="20"/>
                <w:lang w:val="sl-SI"/>
              </w:rPr>
              <w:t xml:space="preserve">Za boljši pregled </w:t>
            </w:r>
            <w:r w:rsidR="003A7FD8" w:rsidRPr="003A7FD8">
              <w:rPr>
                <w:rFonts w:cs="Arial"/>
                <w:color w:val="000000"/>
                <w:szCs w:val="20"/>
                <w:lang w:val="sl-SI"/>
              </w:rPr>
              <w:t>področja komplementa</w:t>
            </w:r>
            <w:r w:rsidR="003A7FD8">
              <w:rPr>
                <w:rFonts w:cs="Arial"/>
                <w:color w:val="000000"/>
                <w:szCs w:val="20"/>
                <w:lang w:val="sl-SI"/>
              </w:rPr>
              <w:t>r</w:t>
            </w:r>
            <w:r w:rsidR="003A7FD8" w:rsidRPr="003A7FD8">
              <w:rPr>
                <w:rFonts w:cs="Arial"/>
                <w:color w:val="000000"/>
                <w:szCs w:val="20"/>
                <w:lang w:val="sl-SI"/>
              </w:rPr>
              <w:t>no</w:t>
            </w:r>
            <w:r w:rsidR="003A7FD8">
              <w:rPr>
                <w:rFonts w:cs="Arial"/>
                <w:color w:val="000000"/>
                <w:szCs w:val="20"/>
                <w:lang w:val="sl-SI"/>
              </w:rPr>
              <w:t>s</w:t>
            </w:r>
            <w:r w:rsidR="003A7FD8" w:rsidRPr="003A7FD8">
              <w:rPr>
                <w:rFonts w:cs="Arial"/>
                <w:color w:val="000000"/>
                <w:szCs w:val="20"/>
                <w:lang w:val="sl-SI"/>
              </w:rPr>
              <w:t xml:space="preserve">ti </w:t>
            </w:r>
            <w:r w:rsidRPr="003A7FD8">
              <w:rPr>
                <w:rFonts w:cs="Arial"/>
                <w:color w:val="000000"/>
                <w:szCs w:val="20"/>
                <w:lang w:val="sl-SI"/>
              </w:rPr>
              <w:t xml:space="preserve">se vzporedno </w:t>
            </w:r>
            <w:r>
              <w:rPr>
                <w:rFonts w:cs="Arial"/>
                <w:color w:val="000000"/>
                <w:szCs w:val="20"/>
                <w:lang w:val="sl-SI"/>
              </w:rPr>
              <w:t>prip</w:t>
            </w:r>
            <w:r w:rsidR="003A7FD8">
              <w:rPr>
                <w:rFonts w:cs="Arial"/>
                <w:color w:val="000000"/>
                <w:szCs w:val="20"/>
                <w:lang w:val="sl-SI"/>
              </w:rPr>
              <w:t>r</w:t>
            </w:r>
            <w:r>
              <w:rPr>
                <w:rFonts w:cs="Arial"/>
                <w:color w:val="000000"/>
                <w:szCs w:val="20"/>
                <w:lang w:val="sl-SI"/>
              </w:rPr>
              <w:t>avlja posebna preglednica, ki naj bi natančneje predstavila področje. V Sporazumu o partnerstvu smo namreč omejeni s prostorom za vsebine in moramo s tem v zvezi le te posplošiti.</w:t>
            </w:r>
          </w:p>
        </w:tc>
      </w:tr>
      <w:tr w:rsidR="00EC7D46" w:rsidRPr="0031488E" w14:paraId="5C6A3B3C" w14:textId="77777777" w:rsidTr="00D7300A">
        <w:tc>
          <w:tcPr>
            <w:tcW w:w="533" w:type="dxa"/>
          </w:tcPr>
          <w:p w14:paraId="0C62FE67" w14:textId="77777777" w:rsidR="00EC7D46" w:rsidRDefault="00996952" w:rsidP="00E322D9">
            <w:pPr>
              <w:pStyle w:val="Naslov2"/>
              <w:outlineLvl w:val="1"/>
            </w:pPr>
            <w:r>
              <w:t>77</w:t>
            </w:r>
          </w:p>
        </w:tc>
        <w:tc>
          <w:tcPr>
            <w:tcW w:w="1415" w:type="dxa"/>
          </w:tcPr>
          <w:p w14:paraId="4CC67003" w14:textId="77777777" w:rsidR="00EC7D46" w:rsidRDefault="00EC7D46" w:rsidP="00ED290E">
            <w:pPr>
              <w:autoSpaceDE w:val="0"/>
              <w:autoSpaceDN w:val="0"/>
              <w:adjustRightInd w:val="0"/>
              <w:spacing w:line="240" w:lineRule="auto"/>
              <w:jc w:val="both"/>
              <w:rPr>
                <w:rFonts w:cs="Arial"/>
                <w:color w:val="000000"/>
                <w:szCs w:val="20"/>
                <w:lang w:val="sl-SI"/>
              </w:rPr>
            </w:pPr>
          </w:p>
        </w:tc>
        <w:tc>
          <w:tcPr>
            <w:tcW w:w="1772" w:type="dxa"/>
          </w:tcPr>
          <w:p w14:paraId="73C3FE93" w14:textId="77777777" w:rsidR="00EC7D46" w:rsidRPr="00BB1CA5" w:rsidRDefault="00EC7D46" w:rsidP="00ED290E">
            <w:pPr>
              <w:autoSpaceDE w:val="0"/>
              <w:autoSpaceDN w:val="0"/>
              <w:adjustRightInd w:val="0"/>
              <w:spacing w:line="240" w:lineRule="auto"/>
              <w:jc w:val="both"/>
              <w:rPr>
                <w:rFonts w:cs="Arial"/>
                <w:b/>
                <w:color w:val="000000"/>
                <w:szCs w:val="20"/>
                <w:lang w:val="sl-SI"/>
              </w:rPr>
            </w:pPr>
          </w:p>
        </w:tc>
        <w:tc>
          <w:tcPr>
            <w:tcW w:w="5376" w:type="dxa"/>
          </w:tcPr>
          <w:p w14:paraId="410A454A" w14:textId="77777777" w:rsidR="005A0479" w:rsidRPr="00911CA1" w:rsidRDefault="005A0479" w:rsidP="00371788">
            <w:pPr>
              <w:pStyle w:val="Odstavekseznama"/>
              <w:tabs>
                <w:tab w:val="left" w:pos="326"/>
              </w:tabs>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25. </w:t>
            </w:r>
            <w:r w:rsidRPr="00911CA1">
              <w:rPr>
                <w:rFonts w:cs="Arial"/>
                <w:color w:val="000000"/>
                <w:szCs w:val="20"/>
                <w:lang w:val="sl-SI"/>
              </w:rPr>
              <w:t>na str. 47 (PS) je navedeno, da bodo postopki preverjanj poenostavljeni, odpravili podvajanje nalog in poenostavili same postopke:</w:t>
            </w:r>
          </w:p>
          <w:p w14:paraId="4210F356" w14:textId="77777777" w:rsidR="00EC7D46" w:rsidRPr="00911CA1" w:rsidRDefault="005A0479" w:rsidP="00371788">
            <w:pPr>
              <w:tabs>
                <w:tab w:val="left" w:pos="326"/>
              </w:tabs>
              <w:autoSpaceDE w:val="0"/>
              <w:autoSpaceDN w:val="0"/>
              <w:adjustRightInd w:val="0"/>
              <w:spacing w:line="240" w:lineRule="auto"/>
              <w:jc w:val="both"/>
              <w:rPr>
                <w:rFonts w:cs="Arial"/>
                <w:b/>
                <w:color w:val="000000"/>
                <w:szCs w:val="20"/>
                <w:lang w:val="sl-SI"/>
              </w:rPr>
            </w:pPr>
            <w:r w:rsidRPr="00EC7D46">
              <w:rPr>
                <w:rFonts w:cs="Arial"/>
                <w:color w:val="2F5496" w:themeColor="accent1" w:themeShade="BF"/>
                <w:szCs w:val="20"/>
                <w:lang w:val="sl-SI"/>
              </w:rPr>
              <w:t>Vprašanje: prosimo za predstavitev navedenih poenostavitev na enem primeru?</w:t>
            </w:r>
          </w:p>
        </w:tc>
        <w:tc>
          <w:tcPr>
            <w:tcW w:w="1785" w:type="dxa"/>
          </w:tcPr>
          <w:p w14:paraId="1F5400B6" w14:textId="77777777" w:rsidR="005A0479" w:rsidRDefault="005A0479" w:rsidP="005A0479">
            <w:pPr>
              <w:autoSpaceDE w:val="0"/>
              <w:autoSpaceDN w:val="0"/>
              <w:adjustRightInd w:val="0"/>
              <w:spacing w:line="240" w:lineRule="auto"/>
              <w:rPr>
                <w:rFonts w:cs="Arial"/>
                <w:b/>
                <w:color w:val="FF0000"/>
                <w:szCs w:val="20"/>
                <w:lang w:val="sl-SI"/>
              </w:rPr>
            </w:pPr>
            <w:r w:rsidRPr="00EC7D46">
              <w:rPr>
                <w:rFonts w:cs="Arial"/>
                <w:b/>
                <w:color w:val="2F5496" w:themeColor="accent1" w:themeShade="BF"/>
                <w:szCs w:val="20"/>
                <w:lang w:val="sl-SI"/>
              </w:rPr>
              <w:t>Poenostavitve</w:t>
            </w:r>
          </w:p>
          <w:p w14:paraId="74AC111E" w14:textId="77777777" w:rsidR="005A0479" w:rsidRDefault="005A0479" w:rsidP="005A0479">
            <w:pPr>
              <w:autoSpaceDE w:val="0"/>
              <w:autoSpaceDN w:val="0"/>
              <w:adjustRightInd w:val="0"/>
              <w:spacing w:line="240" w:lineRule="auto"/>
              <w:rPr>
                <w:rFonts w:cs="Arial"/>
                <w:b/>
                <w:color w:val="FF0000"/>
                <w:szCs w:val="20"/>
                <w:lang w:val="sl-SI"/>
              </w:rPr>
            </w:pPr>
          </w:p>
          <w:p w14:paraId="0819A549" w14:textId="77777777" w:rsidR="00EC7D46" w:rsidRPr="00EC7D46" w:rsidRDefault="00EC7D46" w:rsidP="00ED290E">
            <w:pPr>
              <w:autoSpaceDE w:val="0"/>
              <w:autoSpaceDN w:val="0"/>
              <w:adjustRightInd w:val="0"/>
              <w:spacing w:line="240" w:lineRule="auto"/>
              <w:rPr>
                <w:rFonts w:cs="Arial"/>
                <w:b/>
                <w:color w:val="2F5496" w:themeColor="accent1" w:themeShade="BF"/>
                <w:szCs w:val="20"/>
                <w:lang w:val="sl-SI"/>
              </w:rPr>
            </w:pPr>
          </w:p>
        </w:tc>
        <w:tc>
          <w:tcPr>
            <w:tcW w:w="3969" w:type="dxa"/>
          </w:tcPr>
          <w:p w14:paraId="5AE69EE2" w14:textId="1C9A92E2" w:rsidR="00EC7D46" w:rsidRPr="00B46325" w:rsidRDefault="00B46325" w:rsidP="00B46325">
            <w:pPr>
              <w:autoSpaceDE w:val="0"/>
              <w:autoSpaceDN w:val="0"/>
              <w:adjustRightInd w:val="0"/>
              <w:spacing w:line="240" w:lineRule="auto"/>
              <w:jc w:val="both"/>
              <w:rPr>
                <w:rFonts w:cs="Arial"/>
                <w:color w:val="000000"/>
                <w:szCs w:val="20"/>
                <w:lang w:val="sl-SI"/>
              </w:rPr>
            </w:pPr>
            <w:r w:rsidRPr="00B46325">
              <w:rPr>
                <w:rFonts w:cs="Arial"/>
                <w:color w:val="000000"/>
                <w:szCs w:val="20"/>
                <w:lang w:val="sl-SI"/>
              </w:rPr>
              <w:t>Navodila za izvajanje, ki bodo obsegala poenostavitve</w:t>
            </w:r>
            <w:r w:rsidR="004C273B">
              <w:rPr>
                <w:rFonts w:cs="Arial"/>
                <w:color w:val="000000"/>
                <w:szCs w:val="20"/>
                <w:lang w:val="sl-SI"/>
              </w:rPr>
              <w:t>,</w:t>
            </w:r>
            <w:r w:rsidRPr="00B46325">
              <w:rPr>
                <w:rFonts w:cs="Arial"/>
                <w:color w:val="000000"/>
                <w:szCs w:val="20"/>
                <w:lang w:val="sl-SI"/>
              </w:rPr>
              <w:t xml:space="preserve"> se še pripravljajo.</w:t>
            </w:r>
          </w:p>
        </w:tc>
      </w:tr>
      <w:tr w:rsidR="005A0479" w:rsidRPr="0031488E" w14:paraId="7B8664B3" w14:textId="77777777" w:rsidTr="00D7300A">
        <w:tc>
          <w:tcPr>
            <w:tcW w:w="533" w:type="dxa"/>
          </w:tcPr>
          <w:p w14:paraId="726F65A7" w14:textId="77777777" w:rsidR="005A0479" w:rsidRDefault="00996952" w:rsidP="00E322D9">
            <w:pPr>
              <w:pStyle w:val="Naslov2"/>
              <w:outlineLvl w:val="1"/>
            </w:pPr>
            <w:r>
              <w:t>78</w:t>
            </w:r>
          </w:p>
        </w:tc>
        <w:tc>
          <w:tcPr>
            <w:tcW w:w="1415" w:type="dxa"/>
          </w:tcPr>
          <w:p w14:paraId="369BB759" w14:textId="77777777" w:rsidR="005A0479" w:rsidRDefault="005A0479" w:rsidP="00ED290E">
            <w:pPr>
              <w:autoSpaceDE w:val="0"/>
              <w:autoSpaceDN w:val="0"/>
              <w:adjustRightInd w:val="0"/>
              <w:spacing w:line="240" w:lineRule="auto"/>
              <w:jc w:val="both"/>
              <w:rPr>
                <w:rFonts w:cs="Arial"/>
                <w:color w:val="000000"/>
                <w:szCs w:val="20"/>
                <w:lang w:val="sl-SI"/>
              </w:rPr>
            </w:pPr>
          </w:p>
        </w:tc>
        <w:tc>
          <w:tcPr>
            <w:tcW w:w="1772" w:type="dxa"/>
          </w:tcPr>
          <w:p w14:paraId="0ED59898" w14:textId="77777777" w:rsidR="005A0479" w:rsidRPr="00BB1CA5" w:rsidRDefault="005A0479" w:rsidP="00ED290E">
            <w:pPr>
              <w:autoSpaceDE w:val="0"/>
              <w:autoSpaceDN w:val="0"/>
              <w:adjustRightInd w:val="0"/>
              <w:spacing w:line="240" w:lineRule="auto"/>
              <w:jc w:val="both"/>
              <w:rPr>
                <w:rFonts w:cs="Arial"/>
                <w:b/>
                <w:color w:val="000000"/>
                <w:szCs w:val="20"/>
                <w:lang w:val="sl-SI"/>
              </w:rPr>
            </w:pPr>
          </w:p>
        </w:tc>
        <w:tc>
          <w:tcPr>
            <w:tcW w:w="5376" w:type="dxa"/>
          </w:tcPr>
          <w:p w14:paraId="334BA8BB" w14:textId="77777777" w:rsidR="005A0479" w:rsidRPr="00911CA1" w:rsidRDefault="005A0479" w:rsidP="00371788">
            <w:pPr>
              <w:pStyle w:val="Odstavekseznama"/>
              <w:tabs>
                <w:tab w:val="left" w:pos="326"/>
              </w:tabs>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26. </w:t>
            </w:r>
            <w:r w:rsidRPr="00911CA1">
              <w:rPr>
                <w:rFonts w:cs="Arial"/>
                <w:color w:val="000000"/>
                <w:szCs w:val="20"/>
                <w:lang w:val="sl-SI"/>
              </w:rPr>
              <w:t>na str. 47</w:t>
            </w:r>
            <w:r w:rsidR="00B46325">
              <w:rPr>
                <w:rFonts w:cs="Arial"/>
                <w:color w:val="000000"/>
                <w:szCs w:val="20"/>
                <w:lang w:val="sl-SI"/>
              </w:rPr>
              <w:t xml:space="preserve"> </w:t>
            </w:r>
            <w:r w:rsidRPr="00911CA1">
              <w:rPr>
                <w:rFonts w:cs="Arial"/>
                <w:color w:val="000000"/>
                <w:szCs w:val="20"/>
                <w:lang w:val="sl-SI"/>
              </w:rPr>
              <w:t>(PS) je navedeno, da bodo optimizirali delovanje informacijskega sistema:</w:t>
            </w:r>
          </w:p>
          <w:p w14:paraId="7894D988" w14:textId="77777777" w:rsidR="005A0479" w:rsidRPr="00911CA1" w:rsidRDefault="005A0479" w:rsidP="00371788">
            <w:pPr>
              <w:tabs>
                <w:tab w:val="left" w:pos="326"/>
              </w:tabs>
              <w:autoSpaceDE w:val="0"/>
              <w:autoSpaceDN w:val="0"/>
              <w:adjustRightInd w:val="0"/>
              <w:spacing w:line="240" w:lineRule="auto"/>
              <w:jc w:val="both"/>
              <w:rPr>
                <w:rFonts w:cs="Arial"/>
                <w:b/>
                <w:color w:val="000000"/>
                <w:szCs w:val="20"/>
                <w:lang w:val="sl-SI"/>
              </w:rPr>
            </w:pPr>
            <w:r w:rsidRPr="00EC7D46">
              <w:rPr>
                <w:rFonts w:cs="Arial"/>
                <w:color w:val="2F5496" w:themeColor="accent1" w:themeShade="BF"/>
                <w:szCs w:val="20"/>
                <w:lang w:val="sl-SI"/>
              </w:rPr>
              <w:t>Vprašanje: ali bo vzpostavljen nov informacijski sistem?</w:t>
            </w:r>
          </w:p>
        </w:tc>
        <w:tc>
          <w:tcPr>
            <w:tcW w:w="1785" w:type="dxa"/>
          </w:tcPr>
          <w:p w14:paraId="016A412D" w14:textId="77777777" w:rsidR="005A0479" w:rsidRDefault="005A0479" w:rsidP="005A0479">
            <w:pPr>
              <w:autoSpaceDE w:val="0"/>
              <w:autoSpaceDN w:val="0"/>
              <w:adjustRightInd w:val="0"/>
              <w:spacing w:line="240" w:lineRule="auto"/>
              <w:rPr>
                <w:rFonts w:cs="Arial"/>
                <w:b/>
                <w:color w:val="FF0000"/>
                <w:szCs w:val="20"/>
                <w:lang w:val="sl-SI"/>
              </w:rPr>
            </w:pPr>
            <w:r w:rsidRPr="00EC7D46">
              <w:rPr>
                <w:rFonts w:cs="Arial"/>
                <w:b/>
                <w:color w:val="2F5496" w:themeColor="accent1" w:themeShade="BF"/>
                <w:szCs w:val="20"/>
                <w:lang w:val="sl-SI"/>
              </w:rPr>
              <w:t>Informacijski sistem</w:t>
            </w:r>
          </w:p>
          <w:p w14:paraId="64531E1B" w14:textId="77777777" w:rsidR="005A0479" w:rsidRPr="00EC7D46" w:rsidRDefault="005A0479" w:rsidP="00ED290E">
            <w:pPr>
              <w:autoSpaceDE w:val="0"/>
              <w:autoSpaceDN w:val="0"/>
              <w:adjustRightInd w:val="0"/>
              <w:spacing w:line="240" w:lineRule="auto"/>
              <w:rPr>
                <w:rFonts w:cs="Arial"/>
                <w:b/>
                <w:color w:val="2F5496" w:themeColor="accent1" w:themeShade="BF"/>
                <w:szCs w:val="20"/>
                <w:lang w:val="sl-SI"/>
              </w:rPr>
            </w:pPr>
          </w:p>
        </w:tc>
        <w:tc>
          <w:tcPr>
            <w:tcW w:w="3969" w:type="dxa"/>
          </w:tcPr>
          <w:p w14:paraId="63B6EBF1" w14:textId="77777777" w:rsidR="005A0479" w:rsidRPr="00B46325" w:rsidRDefault="00B46325" w:rsidP="00B46325">
            <w:pPr>
              <w:autoSpaceDE w:val="0"/>
              <w:autoSpaceDN w:val="0"/>
              <w:adjustRightInd w:val="0"/>
              <w:spacing w:line="240" w:lineRule="auto"/>
              <w:jc w:val="both"/>
              <w:rPr>
                <w:rFonts w:cs="Arial"/>
                <w:color w:val="000000"/>
                <w:szCs w:val="20"/>
                <w:lang w:val="sl-SI"/>
              </w:rPr>
            </w:pPr>
            <w:r w:rsidRPr="00B46325">
              <w:rPr>
                <w:rFonts w:cs="Arial"/>
                <w:color w:val="000000"/>
                <w:szCs w:val="20"/>
                <w:lang w:val="sl-SI"/>
              </w:rPr>
              <w:t>V teku je nadgradnja obstoječega informacijskega sistema (eMA2).</w:t>
            </w:r>
          </w:p>
        </w:tc>
      </w:tr>
      <w:tr w:rsidR="005A0479" w:rsidRPr="005D662C" w14:paraId="4F662B1C" w14:textId="77777777" w:rsidTr="00D7300A">
        <w:tc>
          <w:tcPr>
            <w:tcW w:w="533" w:type="dxa"/>
          </w:tcPr>
          <w:p w14:paraId="6DD2134C" w14:textId="77777777" w:rsidR="005A0479" w:rsidRDefault="00996952" w:rsidP="00E322D9">
            <w:pPr>
              <w:pStyle w:val="Naslov2"/>
              <w:outlineLvl w:val="1"/>
            </w:pPr>
            <w:r>
              <w:lastRenderedPageBreak/>
              <w:t>79</w:t>
            </w:r>
          </w:p>
        </w:tc>
        <w:tc>
          <w:tcPr>
            <w:tcW w:w="1415" w:type="dxa"/>
          </w:tcPr>
          <w:p w14:paraId="2F3B3695" w14:textId="77777777" w:rsidR="005A0479" w:rsidRDefault="005A0479" w:rsidP="005A0479">
            <w:pPr>
              <w:autoSpaceDE w:val="0"/>
              <w:autoSpaceDN w:val="0"/>
              <w:adjustRightInd w:val="0"/>
              <w:spacing w:line="240" w:lineRule="auto"/>
              <w:jc w:val="both"/>
              <w:rPr>
                <w:rFonts w:cs="Arial"/>
                <w:color w:val="000000"/>
                <w:szCs w:val="20"/>
                <w:lang w:val="sl-SI"/>
              </w:rPr>
            </w:pPr>
          </w:p>
        </w:tc>
        <w:tc>
          <w:tcPr>
            <w:tcW w:w="1772" w:type="dxa"/>
          </w:tcPr>
          <w:p w14:paraId="0DA9C23B" w14:textId="77777777" w:rsidR="005A0479" w:rsidRPr="00BB1CA5" w:rsidRDefault="005A0479" w:rsidP="005A0479">
            <w:pPr>
              <w:autoSpaceDE w:val="0"/>
              <w:autoSpaceDN w:val="0"/>
              <w:adjustRightInd w:val="0"/>
              <w:spacing w:line="240" w:lineRule="auto"/>
              <w:jc w:val="both"/>
              <w:rPr>
                <w:rFonts w:cs="Arial"/>
                <w:b/>
                <w:color w:val="000000"/>
                <w:szCs w:val="20"/>
                <w:lang w:val="sl-SI"/>
              </w:rPr>
            </w:pPr>
          </w:p>
        </w:tc>
        <w:tc>
          <w:tcPr>
            <w:tcW w:w="5376" w:type="dxa"/>
          </w:tcPr>
          <w:p w14:paraId="448D0B94" w14:textId="77777777" w:rsidR="005A0479" w:rsidRPr="00AA4114" w:rsidRDefault="005A0479" w:rsidP="005D662C">
            <w:pPr>
              <w:tabs>
                <w:tab w:val="left" w:pos="326"/>
              </w:tabs>
              <w:autoSpaceDE w:val="0"/>
              <w:autoSpaceDN w:val="0"/>
              <w:adjustRightInd w:val="0"/>
              <w:spacing w:line="240" w:lineRule="auto"/>
              <w:jc w:val="both"/>
              <w:rPr>
                <w:rFonts w:cs="Arial"/>
                <w:color w:val="000000"/>
                <w:szCs w:val="20"/>
                <w:lang w:val="sl-SI"/>
              </w:rPr>
            </w:pPr>
            <w:r>
              <w:rPr>
                <w:rFonts w:cs="Arial"/>
                <w:color w:val="000000"/>
                <w:szCs w:val="20"/>
                <w:lang w:val="sl-SI"/>
              </w:rPr>
              <w:t xml:space="preserve">27. </w:t>
            </w:r>
            <w:r w:rsidRPr="00911CA1">
              <w:rPr>
                <w:rFonts w:cs="Arial"/>
                <w:color w:val="000000" w:themeColor="text1"/>
                <w:szCs w:val="20"/>
                <w:lang w:val="sl-SI"/>
              </w:rPr>
              <w:t xml:space="preserve">V dokumentih v okviru </w:t>
            </w:r>
            <w:r w:rsidRPr="00EC7D46">
              <w:rPr>
                <w:rFonts w:cs="Arial"/>
                <w:b/>
                <w:color w:val="000000" w:themeColor="text1"/>
                <w:szCs w:val="20"/>
                <w:lang w:val="sl-SI"/>
              </w:rPr>
              <w:t xml:space="preserve">CP 2 </w:t>
            </w:r>
            <w:r w:rsidRPr="00911CA1">
              <w:rPr>
                <w:rFonts w:cs="Arial"/>
                <w:color w:val="000000" w:themeColor="text1"/>
                <w:szCs w:val="20"/>
                <w:lang w:val="sl-SI"/>
              </w:rPr>
              <w:t>bi bilo potrebno opredeliti tudi vire financiranja za vzpostavitev infrastrukture za odvajanje in čiščenje odpadnih voda v aglomeracijah s skupno obremenitvijo manjšo od 2.000 PE ter na področju vodooskrbe za urejanje vodovodnih sistemov pod 10.000 prebivalcev. Prosimo za komentar.</w:t>
            </w:r>
          </w:p>
          <w:p w14:paraId="720204CE" w14:textId="77777777" w:rsidR="005A0479" w:rsidRPr="00911CA1" w:rsidRDefault="005A0479" w:rsidP="005D662C">
            <w:pPr>
              <w:tabs>
                <w:tab w:val="left" w:pos="326"/>
              </w:tabs>
              <w:autoSpaceDE w:val="0"/>
              <w:autoSpaceDN w:val="0"/>
              <w:adjustRightInd w:val="0"/>
              <w:spacing w:line="240" w:lineRule="auto"/>
              <w:jc w:val="both"/>
              <w:rPr>
                <w:rFonts w:cs="Arial"/>
                <w:b/>
                <w:color w:val="000000"/>
                <w:szCs w:val="20"/>
                <w:lang w:val="sl-SI"/>
              </w:rPr>
            </w:pPr>
            <w:r>
              <w:rPr>
                <w:rFonts w:cs="Arial"/>
                <w:color w:val="000000"/>
                <w:szCs w:val="20"/>
                <w:lang w:val="sl-SI"/>
              </w:rPr>
              <w:t xml:space="preserve">28. </w:t>
            </w:r>
            <w:r w:rsidRPr="00850F45">
              <w:rPr>
                <w:rFonts w:cs="Arial"/>
                <w:color w:val="000000"/>
                <w:szCs w:val="20"/>
                <w:lang w:val="sl-SI"/>
              </w:rPr>
              <w:t>Predlagamo</w:t>
            </w:r>
            <w:r>
              <w:rPr>
                <w:rFonts w:cs="Arial"/>
                <w:color w:val="000000"/>
                <w:szCs w:val="20"/>
                <w:lang w:val="sl-SI"/>
              </w:rPr>
              <w:t>, da se pri CP2 – zelena Evropa</w:t>
            </w:r>
            <w:r w:rsidRPr="00850F45">
              <w:rPr>
                <w:rFonts w:cs="Arial"/>
                <w:color w:val="000000"/>
                <w:szCs w:val="20"/>
                <w:lang w:val="sl-SI"/>
              </w:rPr>
              <w:t xml:space="preserve">, jasno navede, da se v okviru tega cilja lahko sofinancirajo tudi operacije, ki </w:t>
            </w:r>
            <w:r w:rsidRPr="00850F45">
              <w:rPr>
                <w:rFonts w:cs="Arial"/>
                <w:color w:val="000000"/>
                <w:szCs w:val="20"/>
                <w:u w:val="single"/>
                <w:lang w:val="sl-SI"/>
              </w:rPr>
              <w:t xml:space="preserve">posredno </w:t>
            </w:r>
            <w:r w:rsidRPr="00850F45">
              <w:rPr>
                <w:rFonts w:cs="Arial"/>
                <w:color w:val="000000"/>
                <w:szCs w:val="20"/>
                <w:lang w:val="sl-SI"/>
              </w:rPr>
              <w:t xml:space="preserve">prispevajo k ohranjanju in izboljšanju okolja, narave npr. operacije čiščenja odpadnih vod, operacije urbanizirane </w:t>
            </w:r>
            <w:proofErr w:type="spellStart"/>
            <w:r w:rsidRPr="00850F45">
              <w:rPr>
                <w:rFonts w:cs="Arial"/>
                <w:color w:val="000000"/>
                <w:szCs w:val="20"/>
                <w:lang w:val="sl-SI"/>
              </w:rPr>
              <w:t>renaturacije</w:t>
            </w:r>
            <w:proofErr w:type="spellEnd"/>
            <w:r w:rsidRPr="00850F45">
              <w:rPr>
                <w:rFonts w:cs="Arial"/>
                <w:color w:val="000000"/>
                <w:szCs w:val="20"/>
                <w:lang w:val="sl-SI"/>
              </w:rPr>
              <w:t xml:space="preserve"> degradiranih območij ipd.</w:t>
            </w:r>
          </w:p>
        </w:tc>
        <w:tc>
          <w:tcPr>
            <w:tcW w:w="1785" w:type="dxa"/>
          </w:tcPr>
          <w:p w14:paraId="527F3D15" w14:textId="77777777" w:rsidR="005A0479" w:rsidRPr="00EC7D46" w:rsidRDefault="005A0479" w:rsidP="005A0479">
            <w:pPr>
              <w:autoSpaceDE w:val="0"/>
              <w:autoSpaceDN w:val="0"/>
              <w:adjustRightInd w:val="0"/>
              <w:spacing w:line="240" w:lineRule="auto"/>
              <w:rPr>
                <w:rFonts w:cs="Arial"/>
                <w:b/>
                <w:color w:val="2F5496" w:themeColor="accent1" w:themeShade="BF"/>
                <w:szCs w:val="20"/>
                <w:lang w:val="sl-SI"/>
              </w:rPr>
            </w:pPr>
            <w:r w:rsidRPr="00586CD3">
              <w:rPr>
                <w:rFonts w:cs="Arial"/>
                <w:b/>
                <w:color w:val="FF0000"/>
                <w:szCs w:val="20"/>
                <w:lang w:val="sl-SI"/>
              </w:rPr>
              <w:t>CP2: Zelena Evropa</w:t>
            </w:r>
          </w:p>
        </w:tc>
        <w:tc>
          <w:tcPr>
            <w:tcW w:w="3969" w:type="dxa"/>
          </w:tcPr>
          <w:p w14:paraId="76573E58" w14:textId="77777777" w:rsidR="005A0479" w:rsidRDefault="005D662C" w:rsidP="005A0479">
            <w:pPr>
              <w:autoSpaceDE w:val="0"/>
              <w:autoSpaceDN w:val="0"/>
              <w:adjustRightInd w:val="0"/>
              <w:spacing w:line="240" w:lineRule="auto"/>
              <w:rPr>
                <w:rFonts w:cs="Arial"/>
                <w:b/>
                <w:color w:val="FF0000"/>
                <w:szCs w:val="20"/>
                <w:lang w:val="sl-SI"/>
              </w:rPr>
            </w:pPr>
            <w:r w:rsidRPr="005D662C">
              <w:rPr>
                <w:rFonts w:cs="Arial"/>
                <w:b/>
                <w:color w:val="000000"/>
                <w:szCs w:val="20"/>
                <w:lang w:val="sl-SI"/>
              </w:rPr>
              <w:t>Glej odgovor</w:t>
            </w:r>
            <w:r>
              <w:rPr>
                <w:rFonts w:cs="Arial"/>
                <w:b/>
                <w:color w:val="000000"/>
                <w:szCs w:val="20"/>
                <w:lang w:val="sl-SI"/>
              </w:rPr>
              <w:t>a</w:t>
            </w:r>
            <w:r w:rsidRPr="005D662C">
              <w:rPr>
                <w:rFonts w:cs="Arial"/>
                <w:b/>
                <w:color w:val="000000"/>
                <w:szCs w:val="20"/>
                <w:lang w:val="sl-SI"/>
              </w:rPr>
              <w:t xml:space="preserve"> na vprašanj</w:t>
            </w:r>
            <w:r>
              <w:rPr>
                <w:rFonts w:cs="Arial"/>
                <w:b/>
                <w:color w:val="000000"/>
                <w:szCs w:val="20"/>
                <w:lang w:val="sl-SI"/>
              </w:rPr>
              <w:t>i</w:t>
            </w:r>
            <w:r w:rsidRPr="005D662C">
              <w:rPr>
                <w:rFonts w:cs="Arial"/>
                <w:b/>
                <w:color w:val="000000"/>
                <w:szCs w:val="20"/>
                <w:lang w:val="sl-SI"/>
              </w:rPr>
              <w:t xml:space="preserve"> </w:t>
            </w:r>
            <w:r w:rsidRPr="005D662C">
              <w:rPr>
                <w:rFonts w:cs="Arial"/>
                <w:b/>
                <w:color w:val="FF0000"/>
                <w:szCs w:val="20"/>
                <w:lang w:val="sl-SI"/>
              </w:rPr>
              <w:t>37</w:t>
            </w:r>
            <w:r>
              <w:rPr>
                <w:rFonts w:cs="Arial"/>
                <w:b/>
                <w:color w:val="FF0000"/>
                <w:szCs w:val="20"/>
                <w:lang w:val="sl-SI"/>
              </w:rPr>
              <w:t xml:space="preserve"> in 49</w:t>
            </w:r>
          </w:p>
          <w:p w14:paraId="0BFFAF82" w14:textId="77777777" w:rsidR="005D662C" w:rsidRDefault="005D662C" w:rsidP="005A0479">
            <w:pPr>
              <w:autoSpaceDE w:val="0"/>
              <w:autoSpaceDN w:val="0"/>
              <w:adjustRightInd w:val="0"/>
              <w:spacing w:line="240" w:lineRule="auto"/>
              <w:rPr>
                <w:rFonts w:cs="Arial"/>
                <w:b/>
                <w:color w:val="FF0000"/>
                <w:szCs w:val="20"/>
                <w:lang w:val="sl-SI"/>
              </w:rPr>
            </w:pPr>
          </w:p>
          <w:p w14:paraId="6AFCB350" w14:textId="77777777" w:rsidR="005D662C" w:rsidRDefault="005D662C" w:rsidP="005A0479">
            <w:pPr>
              <w:autoSpaceDE w:val="0"/>
              <w:autoSpaceDN w:val="0"/>
              <w:adjustRightInd w:val="0"/>
              <w:spacing w:line="240" w:lineRule="auto"/>
              <w:rPr>
                <w:rFonts w:cs="Arial"/>
                <w:b/>
                <w:color w:val="FF0000"/>
                <w:szCs w:val="20"/>
                <w:lang w:val="sl-SI"/>
              </w:rPr>
            </w:pPr>
          </w:p>
          <w:p w14:paraId="7B7800E4" w14:textId="77777777" w:rsidR="005D662C" w:rsidRDefault="005D662C" w:rsidP="005A0479">
            <w:pPr>
              <w:autoSpaceDE w:val="0"/>
              <w:autoSpaceDN w:val="0"/>
              <w:adjustRightInd w:val="0"/>
              <w:spacing w:line="240" w:lineRule="auto"/>
              <w:rPr>
                <w:rFonts w:cs="Arial"/>
                <w:b/>
                <w:color w:val="FF0000"/>
                <w:szCs w:val="20"/>
                <w:lang w:val="sl-SI"/>
              </w:rPr>
            </w:pPr>
          </w:p>
          <w:p w14:paraId="45C71C58" w14:textId="77777777" w:rsidR="005D662C" w:rsidRDefault="005D662C" w:rsidP="005A0479">
            <w:pPr>
              <w:autoSpaceDE w:val="0"/>
              <w:autoSpaceDN w:val="0"/>
              <w:adjustRightInd w:val="0"/>
              <w:spacing w:line="240" w:lineRule="auto"/>
              <w:rPr>
                <w:rFonts w:cs="Arial"/>
                <w:b/>
                <w:color w:val="FF0000"/>
                <w:szCs w:val="20"/>
                <w:lang w:val="sl-SI"/>
              </w:rPr>
            </w:pPr>
          </w:p>
          <w:p w14:paraId="02973D01" w14:textId="77777777" w:rsidR="005D662C" w:rsidRDefault="005D662C" w:rsidP="005A0479">
            <w:pPr>
              <w:autoSpaceDE w:val="0"/>
              <w:autoSpaceDN w:val="0"/>
              <w:adjustRightInd w:val="0"/>
              <w:spacing w:line="240" w:lineRule="auto"/>
              <w:rPr>
                <w:rFonts w:cs="Arial"/>
                <w:b/>
                <w:color w:val="FF0000"/>
                <w:szCs w:val="20"/>
                <w:lang w:val="sl-SI"/>
              </w:rPr>
            </w:pPr>
          </w:p>
          <w:p w14:paraId="7F0C0B74" w14:textId="77777777" w:rsidR="005D662C" w:rsidRDefault="005D662C" w:rsidP="005A0479">
            <w:pPr>
              <w:autoSpaceDE w:val="0"/>
              <w:autoSpaceDN w:val="0"/>
              <w:adjustRightInd w:val="0"/>
              <w:spacing w:line="240" w:lineRule="auto"/>
              <w:rPr>
                <w:rFonts w:cs="Arial"/>
                <w:b/>
                <w:color w:val="FF0000"/>
                <w:szCs w:val="20"/>
                <w:lang w:val="sl-SI"/>
              </w:rPr>
            </w:pPr>
            <w:r>
              <w:rPr>
                <w:rFonts w:cs="Arial"/>
                <w:b/>
                <w:color w:val="000000"/>
                <w:szCs w:val="20"/>
                <w:lang w:val="sl-SI"/>
              </w:rPr>
              <w:t xml:space="preserve">Glej odgovor na vprašanje </w:t>
            </w:r>
            <w:r w:rsidRPr="00BF34E1">
              <w:rPr>
                <w:rFonts w:cs="Arial"/>
                <w:b/>
                <w:color w:val="FF0000"/>
                <w:szCs w:val="20"/>
                <w:lang w:val="sl-SI"/>
              </w:rPr>
              <w:t>3</w:t>
            </w:r>
            <w:r>
              <w:rPr>
                <w:rFonts w:cs="Arial"/>
                <w:b/>
                <w:color w:val="FF0000"/>
                <w:szCs w:val="20"/>
                <w:lang w:val="sl-SI"/>
              </w:rPr>
              <w:t>6</w:t>
            </w:r>
          </w:p>
          <w:p w14:paraId="0C2054E9" w14:textId="77777777" w:rsidR="005D662C" w:rsidRDefault="005D662C" w:rsidP="005A0479">
            <w:pPr>
              <w:autoSpaceDE w:val="0"/>
              <w:autoSpaceDN w:val="0"/>
              <w:adjustRightInd w:val="0"/>
              <w:spacing w:line="240" w:lineRule="auto"/>
              <w:rPr>
                <w:rFonts w:cs="Arial"/>
                <w:b/>
                <w:color w:val="000000"/>
                <w:szCs w:val="20"/>
                <w:lang w:val="sl-SI"/>
              </w:rPr>
            </w:pPr>
          </w:p>
        </w:tc>
      </w:tr>
      <w:tr w:rsidR="002E55CF" w:rsidRPr="0031488E" w14:paraId="2B646F4A" w14:textId="77777777" w:rsidTr="00D7300A">
        <w:tc>
          <w:tcPr>
            <w:tcW w:w="533" w:type="dxa"/>
          </w:tcPr>
          <w:p w14:paraId="1D90C16B" w14:textId="77777777" w:rsidR="002E55CF" w:rsidRPr="00996952" w:rsidRDefault="00996952" w:rsidP="00E322D9">
            <w:pPr>
              <w:pStyle w:val="Naslov2"/>
              <w:outlineLvl w:val="1"/>
            </w:pPr>
            <w:r w:rsidRPr="00996952">
              <w:t>80</w:t>
            </w:r>
          </w:p>
        </w:tc>
        <w:tc>
          <w:tcPr>
            <w:tcW w:w="1415" w:type="dxa"/>
          </w:tcPr>
          <w:p w14:paraId="5558DD18" w14:textId="77777777" w:rsidR="002E55CF" w:rsidRPr="00996952" w:rsidRDefault="00CF555B" w:rsidP="00CF555B">
            <w:pPr>
              <w:autoSpaceDE w:val="0"/>
              <w:autoSpaceDN w:val="0"/>
              <w:adjustRightInd w:val="0"/>
              <w:spacing w:line="240" w:lineRule="auto"/>
              <w:jc w:val="both"/>
              <w:rPr>
                <w:rFonts w:cs="Arial"/>
                <w:color w:val="000000"/>
                <w:szCs w:val="20"/>
                <w:lang w:val="sl-SI"/>
              </w:rPr>
            </w:pPr>
            <w:r w:rsidRPr="00996952">
              <w:rPr>
                <w:rFonts w:cs="Arial"/>
                <w:color w:val="000000"/>
                <w:szCs w:val="20"/>
                <w:lang w:val="sl-SI"/>
              </w:rPr>
              <w:t>posvetovanje 3. 12. 2021</w:t>
            </w:r>
          </w:p>
        </w:tc>
        <w:tc>
          <w:tcPr>
            <w:tcW w:w="1772" w:type="dxa"/>
          </w:tcPr>
          <w:p w14:paraId="4D26B689" w14:textId="77777777" w:rsidR="002E55CF" w:rsidRPr="00996952" w:rsidRDefault="00CF555B" w:rsidP="002E55CF">
            <w:pPr>
              <w:autoSpaceDE w:val="0"/>
              <w:autoSpaceDN w:val="0"/>
              <w:adjustRightInd w:val="0"/>
              <w:spacing w:line="240" w:lineRule="auto"/>
              <w:rPr>
                <w:rFonts w:cs="Arial"/>
                <w:b/>
                <w:color w:val="000000"/>
                <w:szCs w:val="20"/>
                <w:lang w:val="sl-SI"/>
              </w:rPr>
            </w:pPr>
            <w:r w:rsidRPr="00996952">
              <w:rPr>
                <w:b/>
                <w:lang w:val="sl-SI"/>
              </w:rPr>
              <w:t xml:space="preserve">g. Iztok </w:t>
            </w:r>
            <w:proofErr w:type="spellStart"/>
            <w:r w:rsidRPr="00996952">
              <w:rPr>
                <w:b/>
                <w:lang w:val="sl-SI"/>
              </w:rPr>
              <w:t>Škerlič</w:t>
            </w:r>
            <w:proofErr w:type="spellEnd"/>
            <w:r w:rsidRPr="00996952">
              <w:rPr>
                <w:b/>
                <w:lang w:val="sl-SI"/>
              </w:rPr>
              <w:t>, občine Izola</w:t>
            </w:r>
          </w:p>
        </w:tc>
        <w:tc>
          <w:tcPr>
            <w:tcW w:w="5376" w:type="dxa"/>
          </w:tcPr>
          <w:p w14:paraId="61359749" w14:textId="77777777" w:rsidR="002E55CF" w:rsidRPr="00996952" w:rsidRDefault="00CF555B" w:rsidP="002E55CF">
            <w:pPr>
              <w:tabs>
                <w:tab w:val="left" w:pos="284"/>
                <w:tab w:val="left" w:pos="326"/>
              </w:tabs>
              <w:autoSpaceDE w:val="0"/>
              <w:autoSpaceDN w:val="0"/>
              <w:adjustRightInd w:val="0"/>
              <w:spacing w:line="240" w:lineRule="auto"/>
              <w:jc w:val="both"/>
              <w:rPr>
                <w:rFonts w:cs="Arial"/>
                <w:color w:val="000000"/>
                <w:szCs w:val="20"/>
                <w:lang w:val="sl-SI"/>
              </w:rPr>
            </w:pPr>
            <w:r w:rsidRPr="00996952">
              <w:rPr>
                <w:lang w:val="sl-SI"/>
              </w:rPr>
              <w:t xml:space="preserve">je prosil za nasvet glede umeščanja projektov </w:t>
            </w:r>
            <w:r w:rsidRPr="00373B24">
              <w:rPr>
                <w:b/>
                <w:lang w:val="sl-SI"/>
              </w:rPr>
              <w:t>v CTN, CLLD in DRR</w:t>
            </w:r>
            <w:r w:rsidRPr="00996952">
              <w:rPr>
                <w:lang w:val="sl-SI"/>
              </w:rPr>
              <w:t xml:space="preserve"> za primer priobalnega pasu Koper-Izola. V tem trenutku meni, da ni mogoče vsega predvideti in se sprašuje, ali je najbolje, da projekt uvrstimo v DRR, CTN in TUS in počakajo na rešitve za projekte, ker gre za en projekt, ki se razteza čez dve občini?</w:t>
            </w:r>
          </w:p>
        </w:tc>
        <w:tc>
          <w:tcPr>
            <w:tcW w:w="1785" w:type="dxa"/>
          </w:tcPr>
          <w:p w14:paraId="5FF9AC7A" w14:textId="77777777" w:rsidR="002E55CF" w:rsidRPr="00996952" w:rsidRDefault="00CF555B" w:rsidP="002E55CF">
            <w:pPr>
              <w:autoSpaceDE w:val="0"/>
              <w:autoSpaceDN w:val="0"/>
              <w:adjustRightInd w:val="0"/>
              <w:spacing w:line="240" w:lineRule="auto"/>
              <w:rPr>
                <w:rFonts w:cs="Arial"/>
                <w:b/>
                <w:color w:val="FF0000"/>
                <w:szCs w:val="20"/>
                <w:lang w:val="sl-SI"/>
              </w:rPr>
            </w:pPr>
            <w:r w:rsidRPr="00996952">
              <w:rPr>
                <w:rFonts w:cs="Arial"/>
                <w:b/>
                <w:color w:val="FF0000"/>
                <w:szCs w:val="20"/>
                <w:lang w:val="sl-SI"/>
              </w:rPr>
              <w:t>DRR, CTN in CLLD</w:t>
            </w:r>
          </w:p>
        </w:tc>
        <w:tc>
          <w:tcPr>
            <w:tcW w:w="3969" w:type="dxa"/>
          </w:tcPr>
          <w:p w14:paraId="17B199B9" w14:textId="6BE3177A" w:rsidR="002E55CF" w:rsidRDefault="00BD11C4" w:rsidP="00BD11C4">
            <w:pPr>
              <w:autoSpaceDE w:val="0"/>
              <w:autoSpaceDN w:val="0"/>
              <w:adjustRightInd w:val="0"/>
              <w:spacing w:line="240" w:lineRule="auto"/>
              <w:jc w:val="both"/>
              <w:rPr>
                <w:rFonts w:cs="Arial"/>
                <w:szCs w:val="20"/>
                <w:lang w:val="sl-SI"/>
              </w:rPr>
            </w:pPr>
            <w:r w:rsidRPr="006E242B">
              <w:rPr>
                <w:rFonts w:cs="Arial"/>
                <w:szCs w:val="20"/>
                <w:lang w:val="sl-SI"/>
              </w:rPr>
              <w:t xml:space="preserve">Na področju CLLD morajo biti projekti skladni s SLR. Najprej morajo biti potrjeni na ravni LAS. Vsebine morajo biti skladne s CLLD. Večja investicijska vlaganja na CLLD niso </w:t>
            </w:r>
            <w:r w:rsidR="00373B24" w:rsidRPr="006E242B">
              <w:rPr>
                <w:rFonts w:cs="Arial"/>
                <w:szCs w:val="20"/>
                <w:lang w:val="sl-SI"/>
              </w:rPr>
              <w:t>upravičena.</w:t>
            </w:r>
          </w:p>
          <w:p w14:paraId="136319AA" w14:textId="77777777" w:rsidR="0095040B" w:rsidRDefault="0095040B" w:rsidP="00BD11C4">
            <w:pPr>
              <w:autoSpaceDE w:val="0"/>
              <w:autoSpaceDN w:val="0"/>
              <w:adjustRightInd w:val="0"/>
              <w:spacing w:line="240" w:lineRule="auto"/>
              <w:jc w:val="both"/>
              <w:rPr>
                <w:rFonts w:cs="Arial"/>
                <w:szCs w:val="20"/>
                <w:lang w:val="sl-SI"/>
              </w:rPr>
            </w:pPr>
          </w:p>
          <w:p w14:paraId="5BDC3EDC" w14:textId="77777777" w:rsidR="0095040B" w:rsidRPr="00373B24" w:rsidRDefault="0095040B" w:rsidP="00BD11C4">
            <w:pPr>
              <w:autoSpaceDE w:val="0"/>
              <w:autoSpaceDN w:val="0"/>
              <w:adjustRightInd w:val="0"/>
              <w:spacing w:line="240" w:lineRule="auto"/>
              <w:jc w:val="both"/>
              <w:rPr>
                <w:rFonts w:cs="Arial"/>
                <w:color w:val="000000"/>
                <w:szCs w:val="20"/>
                <w:highlight w:val="yellow"/>
                <w:lang w:val="sl-SI"/>
              </w:rPr>
            </w:pPr>
            <w:r>
              <w:rPr>
                <w:rFonts w:cs="Arial"/>
                <w:szCs w:val="20"/>
                <w:lang w:val="sl-SI"/>
              </w:rPr>
              <w:t>Podan je bil predlog, da se vsebine umesti tako v TUS kot tudi RRP in se poskuša kombinirati vire financiranja oziroma teritorialne mehanizme.</w:t>
            </w:r>
          </w:p>
        </w:tc>
      </w:tr>
      <w:tr w:rsidR="00CF555B" w:rsidRPr="0031488E" w14:paraId="0DFAA742" w14:textId="77777777" w:rsidTr="00D7300A">
        <w:tc>
          <w:tcPr>
            <w:tcW w:w="533" w:type="dxa"/>
          </w:tcPr>
          <w:p w14:paraId="470E3CE7" w14:textId="77777777" w:rsidR="00CF555B" w:rsidRPr="00996952" w:rsidRDefault="00996952" w:rsidP="00E322D9">
            <w:pPr>
              <w:pStyle w:val="Naslov2"/>
              <w:outlineLvl w:val="1"/>
            </w:pPr>
            <w:r w:rsidRPr="00996952">
              <w:t>81</w:t>
            </w:r>
          </w:p>
        </w:tc>
        <w:tc>
          <w:tcPr>
            <w:tcW w:w="1415" w:type="dxa"/>
          </w:tcPr>
          <w:p w14:paraId="08434DA7" w14:textId="77777777" w:rsidR="00CF555B" w:rsidRPr="00996952" w:rsidRDefault="00CF555B" w:rsidP="00CF555B">
            <w:pPr>
              <w:autoSpaceDE w:val="0"/>
              <w:autoSpaceDN w:val="0"/>
              <w:adjustRightInd w:val="0"/>
              <w:spacing w:line="240" w:lineRule="auto"/>
              <w:jc w:val="both"/>
              <w:rPr>
                <w:rFonts w:cs="Arial"/>
                <w:color w:val="000000"/>
                <w:szCs w:val="20"/>
                <w:lang w:val="sl-SI"/>
              </w:rPr>
            </w:pPr>
            <w:r w:rsidRPr="00996952">
              <w:rPr>
                <w:rFonts w:cs="Arial"/>
                <w:color w:val="000000"/>
                <w:szCs w:val="20"/>
                <w:lang w:val="sl-SI"/>
              </w:rPr>
              <w:t>posvetovanje 3. 12. 2021</w:t>
            </w:r>
          </w:p>
        </w:tc>
        <w:tc>
          <w:tcPr>
            <w:tcW w:w="1772" w:type="dxa"/>
          </w:tcPr>
          <w:p w14:paraId="1906AA15" w14:textId="77777777" w:rsidR="00CF555B" w:rsidRPr="00996952" w:rsidRDefault="00CF555B" w:rsidP="00CF555B">
            <w:pPr>
              <w:autoSpaceDE w:val="0"/>
              <w:autoSpaceDN w:val="0"/>
              <w:adjustRightInd w:val="0"/>
              <w:spacing w:line="240" w:lineRule="auto"/>
              <w:jc w:val="both"/>
              <w:rPr>
                <w:rFonts w:cs="Arial"/>
                <w:b/>
                <w:color w:val="000000"/>
                <w:szCs w:val="20"/>
                <w:lang w:val="sl-SI"/>
              </w:rPr>
            </w:pPr>
            <w:r w:rsidRPr="00996952">
              <w:rPr>
                <w:rFonts w:cs="Arial"/>
                <w:b/>
                <w:color w:val="000000"/>
                <w:szCs w:val="20"/>
                <w:lang w:val="sl-SI"/>
              </w:rPr>
              <w:t>g. Rok Šimenc, BSC Kranj</w:t>
            </w:r>
          </w:p>
        </w:tc>
        <w:tc>
          <w:tcPr>
            <w:tcW w:w="5376" w:type="dxa"/>
          </w:tcPr>
          <w:p w14:paraId="2FB793C3" w14:textId="77777777" w:rsidR="00CF555B" w:rsidRPr="00996952" w:rsidRDefault="00CF555B" w:rsidP="0095040B">
            <w:pPr>
              <w:tabs>
                <w:tab w:val="left" w:pos="326"/>
              </w:tabs>
              <w:autoSpaceDE w:val="0"/>
              <w:autoSpaceDN w:val="0"/>
              <w:adjustRightInd w:val="0"/>
              <w:spacing w:line="240" w:lineRule="auto"/>
              <w:jc w:val="both"/>
              <w:rPr>
                <w:rFonts w:cs="Arial"/>
                <w:color w:val="000000"/>
                <w:szCs w:val="20"/>
                <w:lang w:val="sl-SI"/>
              </w:rPr>
            </w:pPr>
            <w:r w:rsidRPr="00996952">
              <w:rPr>
                <w:rFonts w:cs="Arial"/>
                <w:color w:val="000000"/>
                <w:szCs w:val="20"/>
                <w:lang w:val="sl-SI"/>
              </w:rPr>
              <w:t xml:space="preserve">je povedal, da je vsebinsko dokument dobro pripravljen in da zajema vsa področja. Kot RRA se zavzemajo za regionalni razvoj vseh občin in razume argumente glede delitve sredstev </w:t>
            </w:r>
            <w:r w:rsidRPr="00373B24">
              <w:rPr>
                <w:rFonts w:cs="Arial"/>
                <w:b/>
                <w:color w:val="000000"/>
                <w:szCs w:val="20"/>
                <w:lang w:val="sl-SI"/>
              </w:rPr>
              <w:t>DRR, CTN in CLLD</w:t>
            </w:r>
            <w:r w:rsidRPr="00996952">
              <w:rPr>
                <w:rFonts w:cs="Arial"/>
                <w:color w:val="000000"/>
                <w:szCs w:val="20"/>
                <w:lang w:val="sl-SI"/>
              </w:rPr>
              <w:t xml:space="preserve">, vendar prosi za ponoven razmislek o sredstvih DRR, kjer mestne občine trenutno niso upravičene do sredstev. Mestna občina je središče regije in ogromno projektov se nanaša na mestno občino in deluje povezovalno z drugimi občinami. Povedal je, da resnično iščejo regijske projekte, zato bi bilo zelo »nerodno« znotraj regije izločiti mestno občino. </w:t>
            </w:r>
          </w:p>
        </w:tc>
        <w:tc>
          <w:tcPr>
            <w:tcW w:w="1785" w:type="dxa"/>
          </w:tcPr>
          <w:p w14:paraId="30AC7928" w14:textId="77777777" w:rsidR="00CF555B" w:rsidRPr="00996952" w:rsidRDefault="00CF555B" w:rsidP="00CF555B">
            <w:pPr>
              <w:autoSpaceDE w:val="0"/>
              <w:autoSpaceDN w:val="0"/>
              <w:adjustRightInd w:val="0"/>
              <w:spacing w:line="240" w:lineRule="auto"/>
              <w:rPr>
                <w:rFonts w:cs="Arial"/>
                <w:b/>
                <w:color w:val="FF0000"/>
                <w:szCs w:val="20"/>
                <w:lang w:val="sl-SI"/>
              </w:rPr>
            </w:pPr>
            <w:r w:rsidRPr="00996952">
              <w:rPr>
                <w:rFonts w:cs="Arial"/>
                <w:b/>
                <w:color w:val="FF0000"/>
                <w:szCs w:val="20"/>
                <w:lang w:val="sl-SI"/>
              </w:rPr>
              <w:t>DRR, CTN in CLLD</w:t>
            </w:r>
          </w:p>
        </w:tc>
        <w:tc>
          <w:tcPr>
            <w:tcW w:w="3969" w:type="dxa"/>
          </w:tcPr>
          <w:p w14:paraId="63B0BAC9" w14:textId="77777777" w:rsidR="00CF555B" w:rsidRPr="0095040B" w:rsidRDefault="0095040B" w:rsidP="0095040B">
            <w:pPr>
              <w:autoSpaceDE w:val="0"/>
              <w:autoSpaceDN w:val="0"/>
              <w:adjustRightInd w:val="0"/>
              <w:spacing w:line="240" w:lineRule="auto"/>
              <w:jc w:val="both"/>
              <w:rPr>
                <w:rFonts w:cs="Arial"/>
                <w:color w:val="000000"/>
                <w:szCs w:val="20"/>
                <w:lang w:val="sl-SI"/>
              </w:rPr>
            </w:pPr>
            <w:r w:rsidRPr="0095040B">
              <w:rPr>
                <w:rFonts w:cs="Arial"/>
                <w:color w:val="000000"/>
                <w:szCs w:val="20"/>
                <w:lang w:val="sl-SI"/>
              </w:rPr>
              <w:t xml:space="preserve">Žal trenutno zakonodaja ne omogoča združevanja mehanizmov CTN in DRR. </w:t>
            </w:r>
          </w:p>
        </w:tc>
      </w:tr>
      <w:tr w:rsidR="00CF555B" w:rsidRPr="0031488E" w14:paraId="0C1F3168" w14:textId="77777777" w:rsidTr="00D7300A">
        <w:tc>
          <w:tcPr>
            <w:tcW w:w="533" w:type="dxa"/>
          </w:tcPr>
          <w:p w14:paraId="63EF5A94" w14:textId="77777777" w:rsidR="00CF555B" w:rsidRPr="00996952" w:rsidRDefault="00996952" w:rsidP="00E322D9">
            <w:pPr>
              <w:pStyle w:val="Naslov2"/>
              <w:outlineLvl w:val="1"/>
            </w:pPr>
            <w:r w:rsidRPr="00996952">
              <w:t>81</w:t>
            </w:r>
          </w:p>
        </w:tc>
        <w:tc>
          <w:tcPr>
            <w:tcW w:w="1415" w:type="dxa"/>
          </w:tcPr>
          <w:p w14:paraId="7072C42B" w14:textId="77777777" w:rsidR="00CF555B" w:rsidRPr="00996952" w:rsidRDefault="00CF555B" w:rsidP="00CF555B">
            <w:pPr>
              <w:autoSpaceDE w:val="0"/>
              <w:autoSpaceDN w:val="0"/>
              <w:adjustRightInd w:val="0"/>
              <w:spacing w:line="240" w:lineRule="auto"/>
              <w:jc w:val="both"/>
              <w:rPr>
                <w:rFonts w:cs="Arial"/>
                <w:color w:val="000000"/>
                <w:szCs w:val="20"/>
                <w:lang w:val="sl-SI"/>
              </w:rPr>
            </w:pPr>
            <w:r w:rsidRPr="00996952">
              <w:rPr>
                <w:rFonts w:cs="Arial"/>
                <w:color w:val="000000"/>
                <w:szCs w:val="20"/>
                <w:lang w:val="sl-SI"/>
              </w:rPr>
              <w:t>posvetovanje 3. 12. 2021</w:t>
            </w:r>
          </w:p>
        </w:tc>
        <w:tc>
          <w:tcPr>
            <w:tcW w:w="1772" w:type="dxa"/>
          </w:tcPr>
          <w:p w14:paraId="7DDC8EBE" w14:textId="77777777" w:rsidR="00CF555B" w:rsidRPr="00CF555B" w:rsidRDefault="00CF555B" w:rsidP="00CF555B">
            <w:pPr>
              <w:autoSpaceDE w:val="0"/>
              <w:autoSpaceDN w:val="0"/>
              <w:adjustRightInd w:val="0"/>
              <w:spacing w:line="240" w:lineRule="auto"/>
              <w:jc w:val="both"/>
              <w:rPr>
                <w:rFonts w:cs="Arial"/>
                <w:b/>
                <w:color w:val="000000"/>
                <w:szCs w:val="20"/>
                <w:lang w:val="sl-SI"/>
              </w:rPr>
            </w:pPr>
            <w:r w:rsidRPr="00CF555B">
              <w:rPr>
                <w:rFonts w:cs="Arial"/>
                <w:b/>
                <w:color w:val="000000"/>
                <w:szCs w:val="20"/>
                <w:lang w:val="sl-SI"/>
              </w:rPr>
              <w:t>g. Franc Čebulj, župan občine Cerklje na Gorenjskem</w:t>
            </w:r>
          </w:p>
        </w:tc>
        <w:tc>
          <w:tcPr>
            <w:tcW w:w="5376" w:type="dxa"/>
          </w:tcPr>
          <w:p w14:paraId="115D093C" w14:textId="77777777" w:rsidR="00CF555B" w:rsidRPr="00CF555B" w:rsidRDefault="00CF555B" w:rsidP="0095040B">
            <w:pPr>
              <w:tabs>
                <w:tab w:val="left" w:pos="326"/>
              </w:tabs>
              <w:autoSpaceDE w:val="0"/>
              <w:autoSpaceDN w:val="0"/>
              <w:adjustRightInd w:val="0"/>
              <w:spacing w:line="240" w:lineRule="auto"/>
              <w:jc w:val="both"/>
              <w:rPr>
                <w:rFonts w:cs="Arial"/>
                <w:color w:val="000000"/>
                <w:szCs w:val="20"/>
                <w:lang w:val="sl-SI"/>
              </w:rPr>
            </w:pPr>
            <w:r w:rsidRPr="009F5119">
              <w:rPr>
                <w:rFonts w:cs="Arial"/>
                <w:szCs w:val="20"/>
                <w:lang w:val="sl-SI"/>
              </w:rPr>
              <w:t xml:space="preserve">je </w:t>
            </w:r>
            <w:r w:rsidR="00E322D9" w:rsidRPr="009F5119">
              <w:rPr>
                <w:rFonts w:cs="Arial"/>
                <w:szCs w:val="20"/>
                <w:lang w:val="sl-SI"/>
              </w:rPr>
              <w:t xml:space="preserve">izpostavil </w:t>
            </w:r>
            <w:r w:rsidRPr="009F5119">
              <w:rPr>
                <w:rFonts w:cs="Arial"/>
                <w:szCs w:val="20"/>
                <w:lang w:val="sl-SI"/>
              </w:rPr>
              <w:t>problem</w:t>
            </w:r>
            <w:r w:rsidR="00E322D9" w:rsidRPr="009F5119">
              <w:rPr>
                <w:rFonts w:cs="Arial"/>
                <w:szCs w:val="20"/>
                <w:lang w:val="sl-SI"/>
              </w:rPr>
              <w:t xml:space="preserve"> za izgradnjo kanalizacije pod 2.000 </w:t>
            </w:r>
            <w:proofErr w:type="spellStart"/>
            <w:r w:rsidR="00E322D9" w:rsidRPr="009F5119">
              <w:rPr>
                <w:rFonts w:cs="Arial"/>
                <w:szCs w:val="20"/>
                <w:lang w:val="sl-SI"/>
              </w:rPr>
              <w:t>p.e</w:t>
            </w:r>
            <w:proofErr w:type="spellEnd"/>
            <w:r w:rsidR="00E322D9" w:rsidRPr="009F5119">
              <w:rPr>
                <w:rFonts w:cs="Arial"/>
                <w:szCs w:val="20"/>
                <w:lang w:val="sl-SI"/>
              </w:rPr>
              <w:t>.</w:t>
            </w:r>
            <w:r w:rsidRPr="009F5119">
              <w:rPr>
                <w:lang w:val="sl-SI"/>
              </w:rPr>
              <w:t xml:space="preserve">, saj je dodatno preko 3.000 </w:t>
            </w:r>
            <w:proofErr w:type="spellStart"/>
            <w:r w:rsidRPr="009F5119">
              <w:rPr>
                <w:lang w:val="sl-SI"/>
              </w:rPr>
              <w:t>p.e</w:t>
            </w:r>
            <w:proofErr w:type="spellEnd"/>
            <w:r w:rsidRPr="009F5119">
              <w:rPr>
                <w:lang w:val="sl-SI"/>
              </w:rPr>
              <w:t xml:space="preserve">. glede na dnevne migracije (turizem, smučanje). </w:t>
            </w:r>
            <w:r w:rsidRPr="009F5119">
              <w:rPr>
                <w:color w:val="2F5496" w:themeColor="accent1" w:themeShade="BF"/>
                <w:lang w:val="sl-SI"/>
              </w:rPr>
              <w:t>Kam se lahko prijavijo?</w:t>
            </w:r>
          </w:p>
        </w:tc>
        <w:tc>
          <w:tcPr>
            <w:tcW w:w="1785" w:type="dxa"/>
          </w:tcPr>
          <w:p w14:paraId="3938002A" w14:textId="77777777" w:rsidR="00CF555B" w:rsidRPr="00931F1C" w:rsidRDefault="00CF555B" w:rsidP="00CF555B">
            <w:pPr>
              <w:autoSpaceDE w:val="0"/>
              <w:autoSpaceDN w:val="0"/>
              <w:adjustRightInd w:val="0"/>
              <w:spacing w:line="240" w:lineRule="auto"/>
              <w:rPr>
                <w:rFonts w:cs="Arial"/>
                <w:b/>
                <w:color w:val="2F5496" w:themeColor="accent1" w:themeShade="BF"/>
                <w:szCs w:val="20"/>
                <w:highlight w:val="yellow"/>
                <w:lang w:val="sl-SI"/>
              </w:rPr>
            </w:pPr>
            <w:r w:rsidRPr="00931F1C">
              <w:rPr>
                <w:rFonts w:cs="Arial"/>
                <w:b/>
                <w:color w:val="2F5496" w:themeColor="accent1" w:themeShade="BF"/>
                <w:szCs w:val="20"/>
                <w:lang w:val="sl-SI"/>
              </w:rPr>
              <w:t>Kanalizacija</w:t>
            </w:r>
          </w:p>
        </w:tc>
        <w:tc>
          <w:tcPr>
            <w:tcW w:w="3969" w:type="dxa"/>
          </w:tcPr>
          <w:p w14:paraId="346B1C08" w14:textId="77777777" w:rsidR="00CF555B" w:rsidRPr="0095040B" w:rsidRDefault="0095040B" w:rsidP="0095040B">
            <w:pPr>
              <w:autoSpaceDE w:val="0"/>
              <w:autoSpaceDN w:val="0"/>
              <w:adjustRightInd w:val="0"/>
              <w:spacing w:line="240" w:lineRule="auto"/>
              <w:jc w:val="both"/>
              <w:rPr>
                <w:rFonts w:cs="Arial"/>
                <w:color w:val="000000"/>
                <w:szCs w:val="20"/>
                <w:lang w:val="sl-SI"/>
              </w:rPr>
            </w:pPr>
            <w:r w:rsidRPr="0095040B">
              <w:rPr>
                <w:rFonts w:cs="Arial"/>
                <w:color w:val="000000"/>
                <w:szCs w:val="20"/>
                <w:lang w:val="sl-SI"/>
              </w:rPr>
              <w:t>Podan je bil predlog, da se obrnejo na pristojno resorno ministrstvo (MOP) in poskušajo najti rešitev.</w:t>
            </w:r>
          </w:p>
        </w:tc>
      </w:tr>
    </w:tbl>
    <w:p w14:paraId="23B715BC" w14:textId="77777777" w:rsidR="00EC7D46" w:rsidRPr="002E55CF" w:rsidRDefault="00EC7D46">
      <w:pPr>
        <w:rPr>
          <w:lang w:val="sl-SI"/>
        </w:rPr>
      </w:pPr>
    </w:p>
    <w:p w14:paraId="41C9948E" w14:textId="77777777" w:rsidR="005A0479" w:rsidRPr="002E55CF" w:rsidRDefault="005A0479">
      <w:pPr>
        <w:spacing w:after="160" w:line="259" w:lineRule="auto"/>
        <w:rPr>
          <w:b/>
          <w:lang w:val="sl-SI"/>
        </w:rPr>
      </w:pPr>
      <w:r w:rsidRPr="002E55CF">
        <w:rPr>
          <w:b/>
          <w:lang w:val="sl-SI"/>
        </w:rPr>
        <w:br w:type="page"/>
      </w:r>
    </w:p>
    <w:p w14:paraId="6D54DB75" w14:textId="421D425C" w:rsidR="00DB5EAF" w:rsidRPr="003E0998" w:rsidRDefault="006E3A2E" w:rsidP="003E0998">
      <w:pPr>
        <w:pStyle w:val="Naslov1"/>
      </w:pPr>
      <w:bookmarkStart w:id="61" w:name="_Toc90641047"/>
      <w:bookmarkStart w:id="62" w:name="_Toc90641517"/>
      <w:bookmarkStart w:id="63" w:name="_Toc94175626"/>
      <w:r w:rsidRPr="00EC0B0E">
        <w:lastRenderedPageBreak/>
        <w:t xml:space="preserve">2. in 3. </w:t>
      </w:r>
      <w:r w:rsidR="00DB5EAF" w:rsidRPr="00EC0B0E">
        <w:t>SKUPNE POBUDE IN VPRAŠANJA VZHODNE IN ZAHODNE KOHEZIJSKE REGIJE – RRA GIZ</w:t>
      </w:r>
      <w:bookmarkEnd w:id="61"/>
      <w:bookmarkEnd w:id="62"/>
      <w:r w:rsidR="00F0311E" w:rsidRPr="00EC0B0E">
        <w:t xml:space="preserve">, </w:t>
      </w:r>
      <w:r w:rsidR="004444E6" w:rsidRPr="00EC0B0E">
        <w:t>SOS</w:t>
      </w:r>
      <w:r w:rsidR="00FD4910" w:rsidRPr="00EC0B0E">
        <w:t>,</w:t>
      </w:r>
      <w:r w:rsidR="00F0311E" w:rsidRPr="00EC0B0E">
        <w:t xml:space="preserve"> </w:t>
      </w:r>
      <w:r w:rsidR="00FD4910" w:rsidRPr="00EC0B0E">
        <w:t xml:space="preserve">ZMOS </w:t>
      </w:r>
      <w:r w:rsidR="00F0311E" w:rsidRPr="00EC0B0E">
        <w:t>in ZOS</w:t>
      </w:r>
      <w:bookmarkEnd w:id="63"/>
    </w:p>
    <w:tbl>
      <w:tblPr>
        <w:tblStyle w:val="Tabelamrea"/>
        <w:tblpPr w:leftFromText="141" w:rightFromText="141" w:vertAnchor="text" w:tblpY="1"/>
        <w:tblOverlap w:val="never"/>
        <w:tblW w:w="14850" w:type="dxa"/>
        <w:tblLook w:val="04A0" w:firstRow="1" w:lastRow="0" w:firstColumn="1" w:lastColumn="0" w:noHBand="0" w:noVBand="1"/>
      </w:tblPr>
      <w:tblGrid>
        <w:gridCol w:w="672"/>
        <w:gridCol w:w="1428"/>
        <w:gridCol w:w="1965"/>
        <w:gridCol w:w="5028"/>
        <w:gridCol w:w="2123"/>
        <w:gridCol w:w="3634"/>
      </w:tblGrid>
      <w:tr w:rsidR="00DB5EAF" w:rsidRPr="00E60446" w14:paraId="631FA5FF" w14:textId="77777777" w:rsidTr="008109DF">
        <w:tc>
          <w:tcPr>
            <w:tcW w:w="617" w:type="dxa"/>
          </w:tcPr>
          <w:p w14:paraId="6B740978" w14:textId="77777777" w:rsidR="00DB5EAF" w:rsidRPr="00246F96" w:rsidRDefault="00DB5EAF" w:rsidP="00475FE9">
            <w:pPr>
              <w:pStyle w:val="Naslov2"/>
              <w:outlineLvl w:val="1"/>
            </w:pPr>
            <w:bookmarkStart w:id="64" w:name="_Toc90641048"/>
            <w:r w:rsidRPr="00246F96">
              <w:t>ŠT.</w:t>
            </w:r>
            <w:bookmarkEnd w:id="64"/>
          </w:p>
        </w:tc>
        <w:tc>
          <w:tcPr>
            <w:tcW w:w="1428" w:type="dxa"/>
          </w:tcPr>
          <w:p w14:paraId="5D9C2512" w14:textId="77777777" w:rsidR="00DB5EAF" w:rsidRDefault="00DB5EAF" w:rsidP="00475FE9">
            <w:pPr>
              <w:autoSpaceDE w:val="0"/>
              <w:autoSpaceDN w:val="0"/>
              <w:adjustRightInd w:val="0"/>
              <w:spacing w:line="240" w:lineRule="auto"/>
              <w:jc w:val="both"/>
              <w:rPr>
                <w:rFonts w:cs="Arial"/>
                <w:b/>
                <w:color w:val="000000"/>
                <w:szCs w:val="20"/>
                <w:lang w:val="sl-SI"/>
              </w:rPr>
            </w:pPr>
            <w:r>
              <w:rPr>
                <w:rFonts w:cs="Arial"/>
                <w:b/>
                <w:color w:val="000000"/>
                <w:szCs w:val="20"/>
                <w:lang w:val="sl-SI"/>
              </w:rPr>
              <w:t>DATUM</w:t>
            </w:r>
          </w:p>
        </w:tc>
        <w:tc>
          <w:tcPr>
            <w:tcW w:w="1972" w:type="dxa"/>
          </w:tcPr>
          <w:p w14:paraId="4A4713B5" w14:textId="77777777" w:rsidR="00DB5EAF" w:rsidRDefault="00DB5EAF" w:rsidP="00475FE9">
            <w:pPr>
              <w:autoSpaceDE w:val="0"/>
              <w:autoSpaceDN w:val="0"/>
              <w:adjustRightInd w:val="0"/>
              <w:spacing w:line="240" w:lineRule="auto"/>
              <w:rPr>
                <w:rFonts w:cs="Arial"/>
                <w:b/>
                <w:color w:val="000000"/>
                <w:szCs w:val="20"/>
                <w:lang w:val="sl-SI"/>
              </w:rPr>
            </w:pPr>
            <w:r>
              <w:rPr>
                <w:rFonts w:cs="Arial"/>
                <w:b/>
                <w:color w:val="000000"/>
                <w:szCs w:val="20"/>
                <w:lang w:val="sl-SI"/>
              </w:rPr>
              <w:t>DELEŽNIK</w:t>
            </w:r>
          </w:p>
        </w:tc>
        <w:tc>
          <w:tcPr>
            <w:tcW w:w="5055" w:type="dxa"/>
          </w:tcPr>
          <w:p w14:paraId="23CBDD60" w14:textId="77777777" w:rsidR="00DB5EAF" w:rsidRDefault="00DB5EAF" w:rsidP="00475FE9">
            <w:pPr>
              <w:tabs>
                <w:tab w:val="left" w:pos="326"/>
              </w:tabs>
              <w:autoSpaceDE w:val="0"/>
              <w:autoSpaceDN w:val="0"/>
              <w:adjustRightInd w:val="0"/>
              <w:spacing w:line="240" w:lineRule="auto"/>
              <w:jc w:val="both"/>
              <w:rPr>
                <w:rFonts w:cs="Arial"/>
                <w:b/>
                <w:color w:val="000000"/>
                <w:szCs w:val="20"/>
                <w:lang w:val="sl-SI"/>
              </w:rPr>
            </w:pPr>
            <w:r>
              <w:rPr>
                <w:rFonts w:cs="Arial"/>
                <w:b/>
                <w:color w:val="000000"/>
                <w:szCs w:val="20"/>
                <w:lang w:val="sl-SI"/>
              </w:rPr>
              <w:t>POBUDA/VPRAŠANJE</w:t>
            </w:r>
          </w:p>
        </w:tc>
        <w:tc>
          <w:tcPr>
            <w:tcW w:w="2124" w:type="dxa"/>
          </w:tcPr>
          <w:p w14:paraId="5EF85E73" w14:textId="77777777" w:rsidR="00DB5EAF" w:rsidRPr="00586CD3" w:rsidRDefault="00DB5EAF" w:rsidP="00475FE9">
            <w:pPr>
              <w:autoSpaceDE w:val="0"/>
              <w:autoSpaceDN w:val="0"/>
              <w:adjustRightInd w:val="0"/>
              <w:spacing w:line="240" w:lineRule="auto"/>
              <w:rPr>
                <w:rFonts w:cs="Arial"/>
                <w:b/>
                <w:szCs w:val="20"/>
                <w:lang w:val="sl-SI"/>
              </w:rPr>
            </w:pPr>
            <w:r w:rsidRPr="00586CD3">
              <w:rPr>
                <w:rFonts w:cs="Arial"/>
                <w:b/>
                <w:color w:val="FF0000"/>
                <w:szCs w:val="20"/>
                <w:lang w:val="sl-SI"/>
              </w:rPr>
              <w:t xml:space="preserve">KATEGORIJA/ </w:t>
            </w:r>
          </w:p>
          <w:p w14:paraId="794C52EA" w14:textId="77777777" w:rsidR="00DB5EAF" w:rsidRPr="00586CD3" w:rsidRDefault="00DB5EAF" w:rsidP="00475FE9">
            <w:pPr>
              <w:autoSpaceDE w:val="0"/>
              <w:autoSpaceDN w:val="0"/>
              <w:adjustRightInd w:val="0"/>
              <w:spacing w:line="240" w:lineRule="auto"/>
              <w:rPr>
                <w:rFonts w:cs="Arial"/>
                <w:b/>
                <w:color w:val="000000"/>
                <w:szCs w:val="20"/>
                <w:lang w:val="sl-SI"/>
              </w:rPr>
            </w:pPr>
            <w:r w:rsidRPr="00586CD3">
              <w:rPr>
                <w:rFonts w:cs="Arial"/>
                <w:b/>
                <w:color w:val="2F5496" w:themeColor="accent1" w:themeShade="BF"/>
                <w:szCs w:val="20"/>
                <w:lang w:val="sl-SI"/>
              </w:rPr>
              <w:t>SKLOP</w:t>
            </w:r>
          </w:p>
        </w:tc>
        <w:tc>
          <w:tcPr>
            <w:tcW w:w="3654" w:type="dxa"/>
          </w:tcPr>
          <w:p w14:paraId="0015E5DB" w14:textId="77777777" w:rsidR="00DB5EAF" w:rsidRPr="00F14753" w:rsidRDefault="00DB5EAF" w:rsidP="00475FE9">
            <w:pPr>
              <w:autoSpaceDE w:val="0"/>
              <w:autoSpaceDN w:val="0"/>
              <w:adjustRightInd w:val="0"/>
              <w:spacing w:line="240" w:lineRule="auto"/>
              <w:jc w:val="both"/>
              <w:rPr>
                <w:rFonts w:cs="Arial"/>
                <w:b/>
                <w:szCs w:val="20"/>
                <w:lang w:val="sl-SI"/>
              </w:rPr>
            </w:pPr>
            <w:r>
              <w:rPr>
                <w:rFonts w:cs="Arial"/>
                <w:b/>
                <w:szCs w:val="20"/>
                <w:lang w:val="sl-SI"/>
              </w:rPr>
              <w:t>ODGOVOR</w:t>
            </w:r>
          </w:p>
        </w:tc>
      </w:tr>
      <w:tr w:rsidR="009A5510" w:rsidRPr="0017648A" w14:paraId="430BE692" w14:textId="77777777" w:rsidTr="008109DF">
        <w:tc>
          <w:tcPr>
            <w:tcW w:w="617" w:type="dxa"/>
          </w:tcPr>
          <w:p w14:paraId="5030249E" w14:textId="77777777" w:rsidR="009A5510" w:rsidRPr="003011EC" w:rsidRDefault="00996952" w:rsidP="009A5510">
            <w:pPr>
              <w:pStyle w:val="Naslov2"/>
              <w:outlineLvl w:val="1"/>
            </w:pPr>
            <w:r>
              <w:t>82</w:t>
            </w:r>
          </w:p>
        </w:tc>
        <w:tc>
          <w:tcPr>
            <w:tcW w:w="1428" w:type="dxa"/>
          </w:tcPr>
          <w:p w14:paraId="61F9A7F9" w14:textId="77777777" w:rsidR="009A5510" w:rsidRDefault="00BA3AD9" w:rsidP="009A5510">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41ADEED9" w14:textId="77777777" w:rsidR="009A5510" w:rsidRDefault="009A5510" w:rsidP="009A5510">
            <w:pPr>
              <w:autoSpaceDE w:val="0"/>
              <w:autoSpaceDN w:val="0"/>
              <w:adjustRightInd w:val="0"/>
              <w:spacing w:line="240" w:lineRule="auto"/>
              <w:rPr>
                <w:rFonts w:cs="Arial"/>
                <w:color w:val="000000"/>
                <w:szCs w:val="20"/>
                <w:lang w:val="sl-SI"/>
              </w:rPr>
            </w:pPr>
            <w:r>
              <w:rPr>
                <w:rFonts w:cs="Arial"/>
                <w:color w:val="000000"/>
                <w:szCs w:val="20"/>
                <w:lang w:val="sl-SI"/>
              </w:rPr>
              <w:t>30. 11. 2021 za obe posvetovanji 1.12.2021 in</w:t>
            </w:r>
          </w:p>
          <w:p w14:paraId="48B0CA2E" w14:textId="77777777" w:rsidR="009A5510" w:rsidRDefault="009A5510" w:rsidP="009A5510">
            <w:pPr>
              <w:autoSpaceDE w:val="0"/>
              <w:autoSpaceDN w:val="0"/>
              <w:adjustRightInd w:val="0"/>
              <w:spacing w:line="240" w:lineRule="auto"/>
              <w:jc w:val="both"/>
              <w:rPr>
                <w:rFonts w:cs="Arial"/>
                <w:color w:val="000000"/>
                <w:szCs w:val="20"/>
                <w:lang w:val="sl-SI"/>
              </w:rPr>
            </w:pPr>
            <w:r>
              <w:rPr>
                <w:rFonts w:cs="Arial"/>
                <w:color w:val="000000"/>
                <w:szCs w:val="20"/>
                <w:lang w:val="sl-SI"/>
              </w:rPr>
              <w:t>3.12.2021 z VKR in ZKR</w:t>
            </w:r>
          </w:p>
        </w:tc>
        <w:tc>
          <w:tcPr>
            <w:tcW w:w="1972" w:type="dxa"/>
          </w:tcPr>
          <w:p w14:paraId="41492E43" w14:textId="77777777" w:rsidR="009A5510" w:rsidRPr="00BB1CA5" w:rsidRDefault="009A5510" w:rsidP="009A5510">
            <w:pPr>
              <w:autoSpaceDE w:val="0"/>
              <w:autoSpaceDN w:val="0"/>
              <w:adjustRightInd w:val="0"/>
              <w:spacing w:line="240" w:lineRule="auto"/>
              <w:jc w:val="both"/>
              <w:rPr>
                <w:rFonts w:cs="Arial"/>
                <w:b/>
                <w:color w:val="000000"/>
                <w:szCs w:val="20"/>
                <w:lang w:val="sl-SI"/>
              </w:rPr>
            </w:pPr>
            <w:r w:rsidRPr="00EC0B0E">
              <w:rPr>
                <w:rFonts w:cs="Arial"/>
                <w:b/>
                <w:color w:val="000000"/>
                <w:szCs w:val="20"/>
                <w:lang w:val="sl-SI"/>
              </w:rPr>
              <w:t>RRA GIZ</w:t>
            </w:r>
          </w:p>
        </w:tc>
        <w:tc>
          <w:tcPr>
            <w:tcW w:w="5055" w:type="dxa"/>
          </w:tcPr>
          <w:p w14:paraId="2F809B3B" w14:textId="77777777" w:rsidR="009A5510" w:rsidRPr="00534FA1" w:rsidRDefault="009A5510" w:rsidP="009A5510">
            <w:pPr>
              <w:tabs>
                <w:tab w:val="left" w:pos="284"/>
              </w:tabs>
              <w:autoSpaceDE w:val="0"/>
              <w:autoSpaceDN w:val="0"/>
              <w:adjustRightInd w:val="0"/>
              <w:spacing w:line="240" w:lineRule="auto"/>
              <w:jc w:val="both"/>
              <w:rPr>
                <w:rFonts w:cs="Arial"/>
                <w:b/>
                <w:color w:val="000000"/>
                <w:szCs w:val="20"/>
                <w:lang w:val="sl-SI"/>
              </w:rPr>
            </w:pPr>
            <w:r>
              <w:rPr>
                <w:rFonts w:cs="Arial"/>
                <w:color w:val="000000"/>
                <w:szCs w:val="20"/>
                <w:lang w:val="sl-SI"/>
              </w:rPr>
              <w:t>»</w:t>
            </w:r>
            <w:r w:rsidRPr="00534FA1">
              <w:rPr>
                <w:rFonts w:cs="Arial"/>
                <w:color w:val="000000"/>
                <w:szCs w:val="20"/>
                <w:lang w:val="sl-SI"/>
              </w:rPr>
              <w:t xml:space="preserve">RRA GIZ podpira močno regionalno politiko v finančni perspektivi 2021-2027 in do sedaj delujoče instrumente izvajana endogene regionalne politike. Glede na pripravljena »IZHODIŠČA PROGRAMA ZA IZVAJANJE EKP 2021-2027«, podajamo skupno stališče na poglavje </w:t>
            </w:r>
            <w:r w:rsidRPr="00534FA1">
              <w:rPr>
                <w:rFonts w:cs="Arial"/>
                <w:b/>
                <w:color w:val="000000"/>
                <w:szCs w:val="20"/>
                <w:lang w:val="sl-SI"/>
              </w:rPr>
              <w:t>Teritorialni pristopi.</w:t>
            </w:r>
          </w:p>
          <w:p w14:paraId="73CFE692" w14:textId="77777777" w:rsidR="009A5510" w:rsidRPr="00534FA1" w:rsidRDefault="009A5510" w:rsidP="009A5510">
            <w:pPr>
              <w:tabs>
                <w:tab w:val="left" w:pos="284"/>
              </w:tabs>
              <w:autoSpaceDE w:val="0"/>
              <w:autoSpaceDN w:val="0"/>
              <w:adjustRightInd w:val="0"/>
              <w:spacing w:line="240" w:lineRule="auto"/>
              <w:jc w:val="both"/>
              <w:rPr>
                <w:rFonts w:cs="Arial"/>
                <w:b/>
                <w:color w:val="000000"/>
                <w:szCs w:val="20"/>
                <w:lang w:val="sl-SI"/>
              </w:rPr>
            </w:pPr>
            <w:r w:rsidRPr="00534FA1">
              <w:rPr>
                <w:rFonts w:cs="Arial"/>
                <w:color w:val="000000"/>
                <w:szCs w:val="20"/>
                <w:lang w:val="sl-SI"/>
              </w:rPr>
              <w:t xml:space="preserve">Opažamo, da trajnostni razvoj mest v dokumentu pridobiva poglavitno vlogo, čeprav glede na Zakon o spodbujanju skladnega regionalnega razvoja to tangira regionalno politiko in razvojne regije. </w:t>
            </w:r>
            <w:r w:rsidRPr="00534FA1">
              <w:rPr>
                <w:rFonts w:cs="Arial"/>
                <w:b/>
                <w:color w:val="000000"/>
                <w:szCs w:val="20"/>
                <w:lang w:val="sl-SI"/>
              </w:rPr>
              <w:t>Regionalna politika</w:t>
            </w:r>
            <w:r w:rsidRPr="00534FA1">
              <w:rPr>
                <w:rFonts w:cs="Arial"/>
                <w:color w:val="000000"/>
                <w:szCs w:val="20"/>
                <w:lang w:val="sl-SI"/>
              </w:rPr>
              <w:t xml:space="preserve"> je namreč strukturna politika, ki obsega razvojne dejavnosti in programe za doseganje skladnega regionalnega razvoja in se izvaja z ukrepi endogene regionalne politike ter z usklajevanjem razvojnih politik, ki pomembno vplivajo na regionalni razvoj. Pričujoča izhodišča programa pomen regionalnega razvoja in regionalne politike minimalizirajo, kar je v nasprotju namena, ki ga zasleduje Evropska komisija. Slednja zagovarja komplementarnost instrumentov, zato podpiramo stališče, da je</w:t>
            </w:r>
            <w:r w:rsidRPr="00534FA1">
              <w:rPr>
                <w:rFonts w:cs="Arial"/>
                <w:b/>
                <w:color w:val="000000"/>
                <w:szCs w:val="20"/>
                <w:lang w:val="sl-SI"/>
              </w:rPr>
              <w:t xml:space="preserve"> endogena regionalna politika krovna in se izvaja z instrumenti</w:t>
            </w:r>
          </w:p>
          <w:p w14:paraId="09CD5B77" w14:textId="77777777" w:rsidR="009A5510" w:rsidRPr="00534FA1" w:rsidRDefault="009A5510" w:rsidP="00CA3025">
            <w:pPr>
              <w:numPr>
                <w:ilvl w:val="0"/>
                <w:numId w:val="2"/>
              </w:num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Dogovor za razvoj regij</w:t>
            </w:r>
          </w:p>
          <w:p w14:paraId="263A916A" w14:textId="77777777" w:rsidR="009A5510" w:rsidRPr="00534FA1" w:rsidRDefault="009A5510" w:rsidP="00CA3025">
            <w:pPr>
              <w:numPr>
                <w:ilvl w:val="0"/>
                <w:numId w:val="2"/>
              </w:num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celostne teritorialne naložbe in</w:t>
            </w:r>
          </w:p>
          <w:p w14:paraId="2FE9574A" w14:textId="77777777" w:rsidR="009A5510" w:rsidRPr="00534FA1" w:rsidRDefault="009A5510" w:rsidP="00CA3025">
            <w:pPr>
              <w:numPr>
                <w:ilvl w:val="0"/>
                <w:numId w:val="2"/>
              </w:num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lokalni razvoj, ki ga vodi skupnost.</w:t>
            </w:r>
          </w:p>
          <w:p w14:paraId="25C68C2C" w14:textId="77777777" w:rsidR="009A5510" w:rsidRPr="00534FA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 xml:space="preserve">Slednje pomeni, da se morata pristopa Trajnostni razvoj mest in </w:t>
            </w:r>
            <w:r w:rsidRPr="00373B24">
              <w:rPr>
                <w:rFonts w:cs="Arial"/>
                <w:b/>
                <w:color w:val="000000"/>
                <w:szCs w:val="20"/>
                <w:lang w:val="sl-SI"/>
              </w:rPr>
              <w:t xml:space="preserve">CLLD </w:t>
            </w:r>
            <w:r w:rsidRPr="00534FA1">
              <w:rPr>
                <w:rFonts w:cs="Arial"/>
                <w:b/>
                <w:color w:val="000000"/>
                <w:szCs w:val="20"/>
                <w:lang w:val="sl-SI"/>
              </w:rPr>
              <w:t>prilagajati endogeni regionalni politiki</w:t>
            </w:r>
            <w:r w:rsidRPr="00534FA1">
              <w:rPr>
                <w:rFonts w:cs="Arial"/>
                <w:color w:val="000000"/>
                <w:szCs w:val="20"/>
                <w:lang w:val="sl-SI"/>
              </w:rPr>
              <w:t xml:space="preserve"> in ne obratno, kar velja tudi za usklajevanje strateških dokumentov, kjer je </w:t>
            </w:r>
            <w:r w:rsidRPr="00534FA1">
              <w:rPr>
                <w:rFonts w:cs="Arial"/>
                <w:b/>
                <w:color w:val="000000"/>
                <w:szCs w:val="20"/>
                <w:lang w:val="sl-SI"/>
              </w:rPr>
              <w:t>regionalni razvojni program temeljni strateški in programski dokument</w:t>
            </w:r>
            <w:r w:rsidRPr="00534FA1">
              <w:rPr>
                <w:rFonts w:cs="Arial"/>
                <w:color w:val="000000"/>
                <w:szCs w:val="20"/>
                <w:lang w:val="sl-SI"/>
              </w:rPr>
              <w:t xml:space="preserve"> na regionalni ravni in tako nadrejen TUS in SLR. Skladno s tem bi morda veljalo tudi zamenjati vrsti red pristopov v izhodiščih programa, začenši z </w:t>
            </w:r>
            <w:r w:rsidRPr="00534FA1">
              <w:rPr>
                <w:rFonts w:cs="Arial"/>
                <w:color w:val="000000"/>
                <w:szCs w:val="20"/>
                <w:lang w:val="sl-SI"/>
              </w:rPr>
              <w:lastRenderedPageBreak/>
              <w:t>Endogeno regionalno politiko, nato Trajnostnim razvojem mest in Lokalnim razvojem.</w:t>
            </w:r>
          </w:p>
          <w:p w14:paraId="4CFC491A" w14:textId="77777777" w:rsidR="009A5510" w:rsidRPr="00534FA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Ugotavljamo, da predlagani koncept v vsako regijo umešča konflikt med mestnimi in ostalimi občinami</w:t>
            </w:r>
            <w:r w:rsidR="001E33FC">
              <w:rPr>
                <w:rFonts w:cs="Arial"/>
                <w:color w:val="000000"/>
                <w:szCs w:val="20"/>
                <w:lang w:val="sl-SI"/>
              </w:rPr>
              <w:t xml:space="preserve"> </w:t>
            </w:r>
            <w:r w:rsidRPr="00534FA1">
              <w:rPr>
                <w:rFonts w:cs="Arial"/>
                <w:color w:val="000000"/>
                <w:szCs w:val="20"/>
                <w:lang w:val="sl-SI"/>
              </w:rPr>
              <w:t>v regijah, saj so mestne občine izvzete iz teritorialnega pristopa endogene regionalne politike.</w:t>
            </w:r>
          </w:p>
          <w:p w14:paraId="058D517A" w14:textId="77777777" w:rsidR="009A5510" w:rsidRPr="00534FA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b/>
                <w:color w:val="000000"/>
                <w:szCs w:val="20"/>
                <w:lang w:val="sl-SI"/>
              </w:rPr>
              <w:t xml:space="preserve">Za izvajanje regionalne politike v Sloveniji je vzpostavljen sistem – Regionalni razvojni programi </w:t>
            </w:r>
            <w:r w:rsidRPr="00534FA1">
              <w:rPr>
                <w:rFonts w:cs="Arial"/>
                <w:color w:val="000000"/>
                <w:szCs w:val="20"/>
                <w:lang w:val="sl-SI"/>
              </w:rPr>
              <w:t>se izvajajo z dogovori za razvoj regij, zato ne razumemo, zakaj bo v luči spodbujanja skladnejšega regionalnega razvoja vzpostavljen sistem za podporo endogeni regionalni politiki ter CLLD (sistem je namreč že vzpostavljen in delujoč).</w:t>
            </w:r>
          </w:p>
          <w:p w14:paraId="197B5F6F" w14:textId="77777777" w:rsidR="009A5510" w:rsidRPr="00534FA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Za vsakega od teritorialnih pristopov je potrebno opredeliti obseg sredstev kohezijske politike, kot je to navedeno za Trajnostni razvoj mest in CLLD (% sofinanciranja iz posameznih skladov). Hkrati je potrebno obsegu sredstev dodati višino sredstev nacionalnega sofinanciranja posameznega pristopa.</w:t>
            </w:r>
          </w:p>
          <w:p w14:paraId="2D08DBF3" w14:textId="77777777" w:rsidR="009A5510" w:rsidRPr="004E1A32"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Če ostaja Vlada RS zavezana k zagotavljanju kakovostnega življenja vseh prebivalcev Slovenije, bo treba sredstva EKP v območjih s pomanjkanjem razvojnih sredstev dopolniti z ustrezno višino sredstev iz državnega proračuna. Dodatno je tako potrebno zagotoviti nacionalno sofinanciranje za Kohezijsko regijo Zahodna Slovenija na način, da bo doseženo 85% sofinanciranje (EU in nacionalni prispevek skupaj), kar bo omogočilo, izenačitev stopnje sofinanciranja projektov tako Vzhodne in Zahodne kohezijske regije in s tem enako obravnavo območij iste razvitosti v Sloveniji.</w:t>
            </w:r>
          </w:p>
        </w:tc>
        <w:tc>
          <w:tcPr>
            <w:tcW w:w="2124" w:type="dxa"/>
          </w:tcPr>
          <w:p w14:paraId="47EABCB6" w14:textId="77777777" w:rsidR="009A5510" w:rsidRDefault="009A5510" w:rsidP="009A5510">
            <w:pPr>
              <w:autoSpaceDE w:val="0"/>
              <w:autoSpaceDN w:val="0"/>
              <w:adjustRightInd w:val="0"/>
              <w:spacing w:line="240" w:lineRule="auto"/>
              <w:rPr>
                <w:rFonts w:cs="Arial"/>
                <w:b/>
                <w:color w:val="2F5496" w:themeColor="accent1" w:themeShade="BF"/>
                <w:szCs w:val="20"/>
                <w:lang w:val="sl-SI"/>
              </w:rPr>
            </w:pPr>
            <w:r w:rsidRPr="00D7300A">
              <w:rPr>
                <w:rFonts w:cs="Arial"/>
                <w:b/>
                <w:color w:val="FF0000"/>
                <w:szCs w:val="20"/>
                <w:lang w:val="sl-SI"/>
              </w:rPr>
              <w:lastRenderedPageBreak/>
              <w:t xml:space="preserve">CP5: Evropa, ki je bližje državljanom </w:t>
            </w:r>
          </w:p>
          <w:p w14:paraId="13567E3E" w14:textId="77777777" w:rsidR="009A5510" w:rsidRDefault="009A5510" w:rsidP="009A5510">
            <w:pPr>
              <w:autoSpaceDE w:val="0"/>
              <w:autoSpaceDN w:val="0"/>
              <w:adjustRightInd w:val="0"/>
              <w:spacing w:line="240" w:lineRule="auto"/>
              <w:rPr>
                <w:rFonts w:cs="Arial"/>
                <w:b/>
                <w:color w:val="2F5496" w:themeColor="accent1" w:themeShade="BF"/>
                <w:szCs w:val="20"/>
                <w:lang w:val="sl-SI"/>
              </w:rPr>
            </w:pPr>
          </w:p>
          <w:p w14:paraId="7835C81E" w14:textId="77777777" w:rsidR="009A5510" w:rsidRDefault="00837603" w:rsidP="009A5510">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 xml:space="preserve">Prostorski (teritorialni) </w:t>
            </w:r>
            <w:r w:rsidR="009A5510">
              <w:rPr>
                <w:rFonts w:cs="Arial"/>
                <w:b/>
                <w:color w:val="2F5496" w:themeColor="accent1" w:themeShade="BF"/>
                <w:szCs w:val="20"/>
                <w:lang w:val="sl-SI"/>
              </w:rPr>
              <w:t>pristopi</w:t>
            </w:r>
          </w:p>
          <w:p w14:paraId="424B1E8F"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56E030EF"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71C22A9F"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40EA01E2"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6C571922"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646C2BFA"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24E01520"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43973767"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1B354EE6"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67209748"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68589B2B"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2A459DAF"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4BBF0CFA"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7B61BAD1"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6F48E89F"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5B110FF9"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389EB92C"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3C328E2C"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7A8508DF"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5CB23983" w14:textId="77777777" w:rsidR="00373B24" w:rsidRDefault="00373B24" w:rsidP="009A5510">
            <w:pPr>
              <w:autoSpaceDE w:val="0"/>
              <w:autoSpaceDN w:val="0"/>
              <w:adjustRightInd w:val="0"/>
              <w:spacing w:line="240" w:lineRule="auto"/>
              <w:rPr>
                <w:rFonts w:cs="Arial"/>
                <w:b/>
                <w:color w:val="2F5496" w:themeColor="accent1" w:themeShade="BF"/>
                <w:szCs w:val="20"/>
                <w:lang w:val="sl-SI"/>
              </w:rPr>
            </w:pPr>
          </w:p>
          <w:p w14:paraId="3C554303" w14:textId="77777777" w:rsidR="00373B24" w:rsidRPr="00EC7D46" w:rsidRDefault="00373B24" w:rsidP="009A5510">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CLLD</w:t>
            </w:r>
          </w:p>
          <w:p w14:paraId="2DF89D90" w14:textId="77777777" w:rsidR="009A5510" w:rsidRDefault="009A5510" w:rsidP="009A5510">
            <w:pPr>
              <w:autoSpaceDE w:val="0"/>
              <w:autoSpaceDN w:val="0"/>
              <w:adjustRightInd w:val="0"/>
              <w:spacing w:line="240" w:lineRule="auto"/>
              <w:rPr>
                <w:rFonts w:cs="Arial"/>
                <w:b/>
                <w:color w:val="000000"/>
                <w:szCs w:val="20"/>
                <w:lang w:val="sl-SI"/>
              </w:rPr>
            </w:pPr>
          </w:p>
        </w:tc>
        <w:tc>
          <w:tcPr>
            <w:tcW w:w="3654" w:type="dxa"/>
          </w:tcPr>
          <w:p w14:paraId="7BF14D82" w14:textId="77777777" w:rsidR="00F23BB4" w:rsidRDefault="00F23BB4" w:rsidP="001E33FC">
            <w:pPr>
              <w:autoSpaceDE w:val="0"/>
              <w:autoSpaceDN w:val="0"/>
              <w:adjustRightInd w:val="0"/>
              <w:spacing w:line="240" w:lineRule="auto"/>
              <w:jc w:val="both"/>
              <w:rPr>
                <w:rFonts w:cs="Arial"/>
                <w:color w:val="000000"/>
                <w:szCs w:val="20"/>
                <w:lang w:val="sl-SI"/>
              </w:rPr>
            </w:pPr>
          </w:p>
          <w:p w14:paraId="1C25C531" w14:textId="77777777" w:rsidR="00F23BB4" w:rsidRDefault="00F23BB4" w:rsidP="001E33FC">
            <w:pPr>
              <w:autoSpaceDE w:val="0"/>
              <w:autoSpaceDN w:val="0"/>
              <w:adjustRightInd w:val="0"/>
              <w:spacing w:line="240" w:lineRule="auto"/>
              <w:jc w:val="both"/>
              <w:rPr>
                <w:rFonts w:cs="Arial"/>
                <w:color w:val="000000"/>
                <w:szCs w:val="20"/>
                <w:lang w:val="sl-SI"/>
              </w:rPr>
            </w:pPr>
          </w:p>
          <w:p w14:paraId="5C7227E4" w14:textId="77777777" w:rsidR="00F23BB4" w:rsidRDefault="00F23BB4" w:rsidP="001E33FC">
            <w:pPr>
              <w:autoSpaceDE w:val="0"/>
              <w:autoSpaceDN w:val="0"/>
              <w:adjustRightInd w:val="0"/>
              <w:spacing w:line="240" w:lineRule="auto"/>
              <w:jc w:val="both"/>
              <w:rPr>
                <w:rFonts w:cs="Arial"/>
                <w:color w:val="000000"/>
                <w:szCs w:val="20"/>
                <w:lang w:val="sl-SI"/>
              </w:rPr>
            </w:pPr>
          </w:p>
          <w:p w14:paraId="1AEEADDA" w14:textId="77777777" w:rsidR="00F23BB4" w:rsidRDefault="00F23BB4" w:rsidP="001E33FC">
            <w:pPr>
              <w:autoSpaceDE w:val="0"/>
              <w:autoSpaceDN w:val="0"/>
              <w:adjustRightInd w:val="0"/>
              <w:spacing w:line="240" w:lineRule="auto"/>
              <w:jc w:val="both"/>
              <w:rPr>
                <w:rFonts w:cs="Arial"/>
                <w:color w:val="000000"/>
                <w:szCs w:val="20"/>
                <w:lang w:val="sl-SI"/>
              </w:rPr>
            </w:pPr>
          </w:p>
          <w:p w14:paraId="324B150E" w14:textId="77777777" w:rsidR="00F23BB4" w:rsidRDefault="00F23BB4" w:rsidP="001E33FC">
            <w:pPr>
              <w:autoSpaceDE w:val="0"/>
              <w:autoSpaceDN w:val="0"/>
              <w:adjustRightInd w:val="0"/>
              <w:spacing w:line="240" w:lineRule="auto"/>
              <w:jc w:val="both"/>
              <w:rPr>
                <w:rFonts w:cs="Arial"/>
                <w:color w:val="000000"/>
                <w:szCs w:val="20"/>
                <w:lang w:val="sl-SI"/>
              </w:rPr>
            </w:pPr>
          </w:p>
          <w:p w14:paraId="481BF895" w14:textId="77777777" w:rsidR="00F23BB4" w:rsidRDefault="00F23BB4" w:rsidP="001E33FC">
            <w:pPr>
              <w:autoSpaceDE w:val="0"/>
              <w:autoSpaceDN w:val="0"/>
              <w:adjustRightInd w:val="0"/>
              <w:spacing w:line="240" w:lineRule="auto"/>
              <w:jc w:val="both"/>
              <w:rPr>
                <w:rFonts w:cs="Arial"/>
                <w:color w:val="000000"/>
                <w:szCs w:val="20"/>
                <w:lang w:val="sl-SI"/>
              </w:rPr>
            </w:pPr>
          </w:p>
          <w:p w14:paraId="6E623351" w14:textId="77777777" w:rsidR="00F23BB4" w:rsidRDefault="00F23BB4" w:rsidP="001E33FC">
            <w:pPr>
              <w:autoSpaceDE w:val="0"/>
              <w:autoSpaceDN w:val="0"/>
              <w:adjustRightInd w:val="0"/>
              <w:spacing w:line="240" w:lineRule="auto"/>
              <w:jc w:val="both"/>
              <w:rPr>
                <w:rFonts w:cs="Arial"/>
                <w:color w:val="000000"/>
                <w:szCs w:val="20"/>
                <w:lang w:val="sl-SI"/>
              </w:rPr>
            </w:pPr>
          </w:p>
          <w:p w14:paraId="24C7B564" w14:textId="77777777" w:rsidR="00F23BB4" w:rsidRDefault="00F23BB4" w:rsidP="001E33FC">
            <w:pPr>
              <w:autoSpaceDE w:val="0"/>
              <w:autoSpaceDN w:val="0"/>
              <w:adjustRightInd w:val="0"/>
              <w:spacing w:line="240" w:lineRule="auto"/>
              <w:jc w:val="both"/>
              <w:rPr>
                <w:rFonts w:cs="Arial"/>
                <w:color w:val="000000"/>
                <w:szCs w:val="20"/>
                <w:lang w:val="sl-SI"/>
              </w:rPr>
            </w:pPr>
          </w:p>
          <w:p w14:paraId="5372724F" w14:textId="77777777" w:rsidR="00F23BB4" w:rsidRDefault="00F23BB4" w:rsidP="001E33FC">
            <w:pPr>
              <w:autoSpaceDE w:val="0"/>
              <w:autoSpaceDN w:val="0"/>
              <w:adjustRightInd w:val="0"/>
              <w:spacing w:line="240" w:lineRule="auto"/>
              <w:jc w:val="both"/>
              <w:rPr>
                <w:rFonts w:cs="Arial"/>
                <w:color w:val="000000"/>
                <w:szCs w:val="20"/>
                <w:lang w:val="sl-SI"/>
              </w:rPr>
            </w:pPr>
          </w:p>
          <w:p w14:paraId="7A6CA11A" w14:textId="77777777" w:rsidR="00F23BB4" w:rsidRDefault="00F23BB4" w:rsidP="001E33FC">
            <w:pPr>
              <w:autoSpaceDE w:val="0"/>
              <w:autoSpaceDN w:val="0"/>
              <w:adjustRightInd w:val="0"/>
              <w:spacing w:line="240" w:lineRule="auto"/>
              <w:jc w:val="both"/>
              <w:rPr>
                <w:rFonts w:cs="Arial"/>
                <w:color w:val="000000"/>
                <w:szCs w:val="20"/>
                <w:lang w:val="sl-SI"/>
              </w:rPr>
            </w:pPr>
          </w:p>
          <w:p w14:paraId="7C091FA9" w14:textId="77777777" w:rsidR="00F23BB4" w:rsidRDefault="00F23BB4" w:rsidP="001E33FC">
            <w:pPr>
              <w:autoSpaceDE w:val="0"/>
              <w:autoSpaceDN w:val="0"/>
              <w:adjustRightInd w:val="0"/>
              <w:spacing w:line="240" w:lineRule="auto"/>
              <w:jc w:val="both"/>
              <w:rPr>
                <w:rFonts w:cs="Arial"/>
                <w:color w:val="000000"/>
                <w:szCs w:val="20"/>
                <w:lang w:val="sl-SI"/>
              </w:rPr>
            </w:pPr>
          </w:p>
          <w:p w14:paraId="025B3C09" w14:textId="77777777" w:rsidR="00F23BB4" w:rsidRDefault="00F23BB4" w:rsidP="001E33FC">
            <w:pPr>
              <w:autoSpaceDE w:val="0"/>
              <w:autoSpaceDN w:val="0"/>
              <w:adjustRightInd w:val="0"/>
              <w:spacing w:line="240" w:lineRule="auto"/>
              <w:jc w:val="both"/>
              <w:rPr>
                <w:rFonts w:cs="Arial"/>
                <w:color w:val="000000"/>
                <w:szCs w:val="20"/>
                <w:lang w:val="sl-SI"/>
              </w:rPr>
            </w:pPr>
          </w:p>
          <w:p w14:paraId="00967E5A" w14:textId="77777777" w:rsidR="00F23BB4" w:rsidRDefault="00F23BB4" w:rsidP="001E33FC">
            <w:pPr>
              <w:autoSpaceDE w:val="0"/>
              <w:autoSpaceDN w:val="0"/>
              <w:adjustRightInd w:val="0"/>
              <w:spacing w:line="240" w:lineRule="auto"/>
              <w:jc w:val="both"/>
              <w:rPr>
                <w:rFonts w:cs="Arial"/>
                <w:color w:val="000000"/>
                <w:szCs w:val="20"/>
                <w:lang w:val="sl-SI"/>
              </w:rPr>
            </w:pPr>
          </w:p>
          <w:p w14:paraId="25C95684" w14:textId="77777777" w:rsidR="00F23BB4" w:rsidRDefault="00F23BB4" w:rsidP="001E33FC">
            <w:pPr>
              <w:autoSpaceDE w:val="0"/>
              <w:autoSpaceDN w:val="0"/>
              <w:adjustRightInd w:val="0"/>
              <w:spacing w:line="240" w:lineRule="auto"/>
              <w:jc w:val="both"/>
              <w:rPr>
                <w:rFonts w:cs="Arial"/>
                <w:color w:val="000000"/>
                <w:szCs w:val="20"/>
                <w:lang w:val="sl-SI"/>
              </w:rPr>
            </w:pPr>
          </w:p>
          <w:p w14:paraId="17CA4DBA" w14:textId="77777777" w:rsidR="00F23BB4" w:rsidRDefault="00F23BB4" w:rsidP="001E33FC">
            <w:pPr>
              <w:autoSpaceDE w:val="0"/>
              <w:autoSpaceDN w:val="0"/>
              <w:adjustRightInd w:val="0"/>
              <w:spacing w:line="240" w:lineRule="auto"/>
              <w:jc w:val="both"/>
              <w:rPr>
                <w:rFonts w:cs="Arial"/>
                <w:color w:val="000000"/>
                <w:szCs w:val="20"/>
                <w:lang w:val="sl-SI"/>
              </w:rPr>
            </w:pPr>
          </w:p>
          <w:p w14:paraId="5FA3B51C" w14:textId="77777777" w:rsidR="00F23BB4" w:rsidRDefault="00F23BB4" w:rsidP="001E33FC">
            <w:pPr>
              <w:autoSpaceDE w:val="0"/>
              <w:autoSpaceDN w:val="0"/>
              <w:adjustRightInd w:val="0"/>
              <w:spacing w:line="240" w:lineRule="auto"/>
              <w:jc w:val="both"/>
              <w:rPr>
                <w:rFonts w:cs="Arial"/>
                <w:color w:val="000000"/>
                <w:szCs w:val="20"/>
                <w:lang w:val="sl-SI"/>
              </w:rPr>
            </w:pPr>
          </w:p>
          <w:p w14:paraId="79F535E2" w14:textId="77777777" w:rsidR="00F23BB4" w:rsidRDefault="00F23BB4" w:rsidP="001E33FC">
            <w:pPr>
              <w:autoSpaceDE w:val="0"/>
              <w:autoSpaceDN w:val="0"/>
              <w:adjustRightInd w:val="0"/>
              <w:spacing w:line="240" w:lineRule="auto"/>
              <w:jc w:val="both"/>
              <w:rPr>
                <w:rFonts w:cs="Arial"/>
                <w:color w:val="000000"/>
                <w:szCs w:val="20"/>
                <w:lang w:val="sl-SI"/>
              </w:rPr>
            </w:pPr>
          </w:p>
          <w:p w14:paraId="2F781B9E" w14:textId="77777777" w:rsidR="00F23BB4" w:rsidRDefault="00F23BB4" w:rsidP="001E33FC">
            <w:pPr>
              <w:autoSpaceDE w:val="0"/>
              <w:autoSpaceDN w:val="0"/>
              <w:adjustRightInd w:val="0"/>
              <w:spacing w:line="240" w:lineRule="auto"/>
              <w:jc w:val="both"/>
              <w:rPr>
                <w:rFonts w:cs="Arial"/>
                <w:color w:val="000000"/>
                <w:szCs w:val="20"/>
                <w:lang w:val="sl-SI"/>
              </w:rPr>
            </w:pPr>
          </w:p>
          <w:p w14:paraId="65692231" w14:textId="77777777" w:rsidR="00F23BB4" w:rsidRDefault="00F23BB4" w:rsidP="001E33FC">
            <w:pPr>
              <w:autoSpaceDE w:val="0"/>
              <w:autoSpaceDN w:val="0"/>
              <w:adjustRightInd w:val="0"/>
              <w:spacing w:line="240" w:lineRule="auto"/>
              <w:jc w:val="both"/>
              <w:rPr>
                <w:rFonts w:cs="Arial"/>
                <w:color w:val="000000"/>
                <w:szCs w:val="20"/>
                <w:lang w:val="sl-SI"/>
              </w:rPr>
            </w:pPr>
          </w:p>
          <w:p w14:paraId="4CC9A90D" w14:textId="77777777" w:rsidR="00F23BB4" w:rsidRDefault="00F23BB4" w:rsidP="001E33FC">
            <w:pPr>
              <w:autoSpaceDE w:val="0"/>
              <w:autoSpaceDN w:val="0"/>
              <w:adjustRightInd w:val="0"/>
              <w:spacing w:line="240" w:lineRule="auto"/>
              <w:jc w:val="both"/>
              <w:rPr>
                <w:rFonts w:cs="Arial"/>
                <w:color w:val="000000"/>
                <w:szCs w:val="20"/>
                <w:lang w:val="sl-SI"/>
              </w:rPr>
            </w:pPr>
          </w:p>
          <w:p w14:paraId="0CA96EB8" w14:textId="77777777" w:rsidR="00F23BB4" w:rsidRDefault="00F23BB4" w:rsidP="001E33FC">
            <w:pPr>
              <w:autoSpaceDE w:val="0"/>
              <w:autoSpaceDN w:val="0"/>
              <w:adjustRightInd w:val="0"/>
              <w:spacing w:line="240" w:lineRule="auto"/>
              <w:jc w:val="both"/>
              <w:rPr>
                <w:rFonts w:cs="Arial"/>
                <w:color w:val="000000"/>
                <w:szCs w:val="20"/>
                <w:lang w:val="sl-SI"/>
              </w:rPr>
            </w:pPr>
          </w:p>
          <w:p w14:paraId="0D29A123" w14:textId="77777777" w:rsidR="00F23BB4" w:rsidRDefault="00F23BB4" w:rsidP="001E33FC">
            <w:pPr>
              <w:autoSpaceDE w:val="0"/>
              <w:autoSpaceDN w:val="0"/>
              <w:adjustRightInd w:val="0"/>
              <w:spacing w:line="240" w:lineRule="auto"/>
              <w:jc w:val="both"/>
              <w:rPr>
                <w:rFonts w:cs="Arial"/>
                <w:color w:val="000000"/>
                <w:szCs w:val="20"/>
                <w:lang w:val="sl-SI"/>
              </w:rPr>
            </w:pPr>
          </w:p>
          <w:p w14:paraId="7658030B" w14:textId="77777777" w:rsidR="00F23BB4" w:rsidRDefault="00F23BB4" w:rsidP="001E33FC">
            <w:pPr>
              <w:autoSpaceDE w:val="0"/>
              <w:autoSpaceDN w:val="0"/>
              <w:adjustRightInd w:val="0"/>
              <w:spacing w:line="240" w:lineRule="auto"/>
              <w:jc w:val="both"/>
              <w:rPr>
                <w:rFonts w:cs="Arial"/>
                <w:color w:val="000000"/>
                <w:szCs w:val="20"/>
                <w:lang w:val="sl-SI"/>
              </w:rPr>
            </w:pPr>
          </w:p>
          <w:p w14:paraId="56E4E14E" w14:textId="77777777" w:rsidR="00F23BB4" w:rsidRDefault="00F23BB4" w:rsidP="001E33FC">
            <w:pPr>
              <w:autoSpaceDE w:val="0"/>
              <w:autoSpaceDN w:val="0"/>
              <w:adjustRightInd w:val="0"/>
              <w:spacing w:line="240" w:lineRule="auto"/>
              <w:jc w:val="both"/>
              <w:rPr>
                <w:rFonts w:cs="Arial"/>
                <w:color w:val="000000"/>
                <w:szCs w:val="20"/>
                <w:lang w:val="sl-SI"/>
              </w:rPr>
            </w:pPr>
          </w:p>
          <w:p w14:paraId="114AA920" w14:textId="77777777" w:rsidR="00F23BB4" w:rsidRDefault="00F23BB4" w:rsidP="001E33FC">
            <w:pPr>
              <w:autoSpaceDE w:val="0"/>
              <w:autoSpaceDN w:val="0"/>
              <w:adjustRightInd w:val="0"/>
              <w:spacing w:line="240" w:lineRule="auto"/>
              <w:jc w:val="both"/>
              <w:rPr>
                <w:rFonts w:cs="Arial"/>
                <w:color w:val="000000"/>
                <w:szCs w:val="20"/>
                <w:lang w:val="sl-SI"/>
              </w:rPr>
            </w:pPr>
          </w:p>
          <w:p w14:paraId="35C15E20" w14:textId="44DDEFF0" w:rsidR="009A5510" w:rsidRDefault="004A7610" w:rsidP="001E33FC">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Strinjamo se, da bi bilo potrebno v okviru spodbujanja skladnega regionalnega razvoja v okviru oz. RRP opredeliti ključne razvojne usmeritve regij, ki bi morale biti smiselno upoštevane v drugih vidikih teritorialnega razvoja. </w:t>
            </w:r>
          </w:p>
          <w:p w14:paraId="5644D009" w14:textId="77777777" w:rsidR="001E33FC" w:rsidRDefault="001E33FC" w:rsidP="001E33FC">
            <w:pPr>
              <w:autoSpaceDE w:val="0"/>
              <w:autoSpaceDN w:val="0"/>
              <w:adjustRightInd w:val="0"/>
              <w:spacing w:line="240" w:lineRule="auto"/>
              <w:jc w:val="both"/>
              <w:rPr>
                <w:rFonts w:cs="Arial"/>
                <w:color w:val="000000"/>
                <w:szCs w:val="20"/>
                <w:lang w:val="sl-SI"/>
              </w:rPr>
            </w:pPr>
          </w:p>
          <w:p w14:paraId="28EDBE04" w14:textId="77777777" w:rsidR="001E33FC" w:rsidRDefault="001E33FC" w:rsidP="001E33FC">
            <w:pPr>
              <w:autoSpaceDE w:val="0"/>
              <w:autoSpaceDN w:val="0"/>
              <w:adjustRightInd w:val="0"/>
              <w:spacing w:line="240" w:lineRule="auto"/>
              <w:jc w:val="both"/>
              <w:rPr>
                <w:rFonts w:cs="Arial"/>
                <w:color w:val="000000"/>
                <w:szCs w:val="20"/>
                <w:lang w:val="sl-SI"/>
              </w:rPr>
            </w:pPr>
          </w:p>
          <w:p w14:paraId="439F63A3" w14:textId="77777777" w:rsidR="001E33FC" w:rsidRDefault="001E33FC" w:rsidP="001E33FC">
            <w:pPr>
              <w:autoSpaceDE w:val="0"/>
              <w:autoSpaceDN w:val="0"/>
              <w:adjustRightInd w:val="0"/>
              <w:spacing w:line="240" w:lineRule="auto"/>
              <w:jc w:val="both"/>
              <w:rPr>
                <w:rFonts w:cs="Arial"/>
                <w:color w:val="000000"/>
                <w:szCs w:val="20"/>
                <w:lang w:val="sl-SI"/>
              </w:rPr>
            </w:pPr>
          </w:p>
          <w:p w14:paraId="54BE494B" w14:textId="77777777" w:rsidR="001E33FC" w:rsidRDefault="001E33FC" w:rsidP="001E33FC">
            <w:pPr>
              <w:autoSpaceDE w:val="0"/>
              <w:autoSpaceDN w:val="0"/>
              <w:adjustRightInd w:val="0"/>
              <w:spacing w:line="240" w:lineRule="auto"/>
              <w:jc w:val="both"/>
              <w:rPr>
                <w:rFonts w:cs="Arial"/>
                <w:color w:val="000000"/>
                <w:szCs w:val="20"/>
                <w:lang w:val="sl-SI"/>
              </w:rPr>
            </w:pPr>
          </w:p>
          <w:p w14:paraId="230E9D5C" w14:textId="77777777" w:rsidR="001E33FC" w:rsidRDefault="001E33FC" w:rsidP="001E33FC">
            <w:pPr>
              <w:autoSpaceDE w:val="0"/>
              <w:autoSpaceDN w:val="0"/>
              <w:adjustRightInd w:val="0"/>
              <w:spacing w:line="240" w:lineRule="auto"/>
              <w:jc w:val="both"/>
              <w:rPr>
                <w:rFonts w:cs="Arial"/>
                <w:color w:val="000000"/>
                <w:szCs w:val="20"/>
                <w:lang w:val="sl-SI"/>
              </w:rPr>
            </w:pPr>
          </w:p>
          <w:p w14:paraId="02B7A778" w14:textId="77777777" w:rsidR="001E33FC" w:rsidRDefault="001E33FC" w:rsidP="001E33FC">
            <w:pPr>
              <w:autoSpaceDE w:val="0"/>
              <w:autoSpaceDN w:val="0"/>
              <w:adjustRightInd w:val="0"/>
              <w:spacing w:line="240" w:lineRule="auto"/>
              <w:jc w:val="both"/>
              <w:rPr>
                <w:rFonts w:cs="Arial"/>
                <w:color w:val="000000"/>
                <w:szCs w:val="20"/>
                <w:lang w:val="sl-SI"/>
              </w:rPr>
            </w:pPr>
          </w:p>
          <w:p w14:paraId="5AA0604A" w14:textId="77777777" w:rsidR="001E33FC" w:rsidRDefault="001E33FC" w:rsidP="001E33FC">
            <w:pPr>
              <w:autoSpaceDE w:val="0"/>
              <w:autoSpaceDN w:val="0"/>
              <w:adjustRightInd w:val="0"/>
              <w:spacing w:line="240" w:lineRule="auto"/>
              <w:jc w:val="both"/>
              <w:rPr>
                <w:rFonts w:cs="Arial"/>
                <w:color w:val="000000"/>
                <w:szCs w:val="20"/>
                <w:lang w:val="sl-SI"/>
              </w:rPr>
            </w:pPr>
          </w:p>
          <w:p w14:paraId="559ACB7A" w14:textId="77777777" w:rsidR="001E33FC" w:rsidRDefault="001E33FC" w:rsidP="001E33FC">
            <w:pPr>
              <w:autoSpaceDE w:val="0"/>
              <w:autoSpaceDN w:val="0"/>
              <w:adjustRightInd w:val="0"/>
              <w:spacing w:line="240" w:lineRule="auto"/>
              <w:jc w:val="both"/>
              <w:rPr>
                <w:rFonts w:cs="Arial"/>
                <w:color w:val="000000"/>
                <w:szCs w:val="20"/>
                <w:lang w:val="sl-SI"/>
              </w:rPr>
            </w:pPr>
          </w:p>
          <w:p w14:paraId="2E7CFAF0" w14:textId="77777777" w:rsidR="001E33FC" w:rsidRDefault="001E33FC" w:rsidP="001E33FC">
            <w:pPr>
              <w:autoSpaceDE w:val="0"/>
              <w:autoSpaceDN w:val="0"/>
              <w:adjustRightInd w:val="0"/>
              <w:spacing w:line="240" w:lineRule="auto"/>
              <w:jc w:val="both"/>
              <w:rPr>
                <w:rFonts w:cs="Arial"/>
                <w:color w:val="000000"/>
                <w:szCs w:val="20"/>
                <w:lang w:val="sl-SI"/>
              </w:rPr>
            </w:pPr>
          </w:p>
          <w:p w14:paraId="0BB38715" w14:textId="77777777" w:rsidR="001E33FC" w:rsidRDefault="001E33FC" w:rsidP="001E33FC">
            <w:pPr>
              <w:autoSpaceDE w:val="0"/>
              <w:autoSpaceDN w:val="0"/>
              <w:adjustRightInd w:val="0"/>
              <w:spacing w:line="240" w:lineRule="auto"/>
              <w:jc w:val="both"/>
              <w:rPr>
                <w:rFonts w:cs="Arial"/>
                <w:color w:val="000000"/>
                <w:szCs w:val="20"/>
                <w:lang w:val="sl-SI"/>
              </w:rPr>
            </w:pPr>
          </w:p>
          <w:p w14:paraId="299DEDA0" w14:textId="77777777" w:rsidR="001E33FC" w:rsidRDefault="001E33FC" w:rsidP="001E33FC">
            <w:pPr>
              <w:autoSpaceDE w:val="0"/>
              <w:autoSpaceDN w:val="0"/>
              <w:adjustRightInd w:val="0"/>
              <w:spacing w:line="240" w:lineRule="auto"/>
              <w:jc w:val="both"/>
              <w:rPr>
                <w:rFonts w:cs="Arial"/>
                <w:color w:val="000000"/>
                <w:szCs w:val="20"/>
                <w:lang w:val="sl-SI"/>
              </w:rPr>
            </w:pPr>
          </w:p>
          <w:p w14:paraId="2AB1CFF8" w14:textId="77777777" w:rsidR="001E33FC" w:rsidRDefault="001E33FC" w:rsidP="001E33FC">
            <w:pPr>
              <w:autoSpaceDE w:val="0"/>
              <w:autoSpaceDN w:val="0"/>
              <w:adjustRightInd w:val="0"/>
              <w:spacing w:line="240" w:lineRule="auto"/>
              <w:jc w:val="both"/>
              <w:rPr>
                <w:rFonts w:cs="Arial"/>
                <w:color w:val="000000"/>
                <w:szCs w:val="20"/>
                <w:lang w:val="sl-SI"/>
              </w:rPr>
            </w:pPr>
          </w:p>
          <w:p w14:paraId="02842375" w14:textId="77777777" w:rsidR="001E33FC" w:rsidRDefault="001E33FC" w:rsidP="001E33FC">
            <w:pPr>
              <w:autoSpaceDE w:val="0"/>
              <w:autoSpaceDN w:val="0"/>
              <w:adjustRightInd w:val="0"/>
              <w:spacing w:line="240" w:lineRule="auto"/>
              <w:jc w:val="both"/>
              <w:rPr>
                <w:rFonts w:cs="Arial"/>
                <w:color w:val="000000"/>
                <w:szCs w:val="20"/>
                <w:lang w:val="sl-SI"/>
              </w:rPr>
            </w:pPr>
          </w:p>
          <w:p w14:paraId="2250E21F" w14:textId="77777777" w:rsidR="001E33FC" w:rsidRDefault="001E33FC" w:rsidP="001E33FC">
            <w:pPr>
              <w:autoSpaceDE w:val="0"/>
              <w:autoSpaceDN w:val="0"/>
              <w:adjustRightInd w:val="0"/>
              <w:spacing w:line="240" w:lineRule="auto"/>
              <w:jc w:val="both"/>
              <w:rPr>
                <w:rFonts w:cs="Arial"/>
                <w:color w:val="000000"/>
                <w:szCs w:val="20"/>
                <w:lang w:val="sl-SI"/>
              </w:rPr>
            </w:pPr>
          </w:p>
          <w:p w14:paraId="13FF95F6" w14:textId="77777777" w:rsidR="001E33FC" w:rsidRDefault="001E33FC" w:rsidP="001E33FC">
            <w:pPr>
              <w:autoSpaceDE w:val="0"/>
              <w:autoSpaceDN w:val="0"/>
              <w:adjustRightInd w:val="0"/>
              <w:spacing w:line="240" w:lineRule="auto"/>
              <w:jc w:val="both"/>
              <w:rPr>
                <w:rFonts w:cs="Arial"/>
                <w:b/>
                <w:color w:val="000000"/>
                <w:szCs w:val="20"/>
                <w:lang w:val="sl-SI"/>
              </w:rPr>
            </w:pPr>
          </w:p>
          <w:p w14:paraId="5E76D32F" w14:textId="6715D238" w:rsidR="001E33FC" w:rsidRDefault="001E33FC" w:rsidP="001E33FC">
            <w:pPr>
              <w:autoSpaceDE w:val="0"/>
              <w:autoSpaceDN w:val="0"/>
              <w:adjustRightInd w:val="0"/>
              <w:spacing w:line="240" w:lineRule="auto"/>
              <w:jc w:val="both"/>
              <w:rPr>
                <w:rFonts w:cs="Arial"/>
                <w:b/>
                <w:color w:val="FF0000"/>
                <w:szCs w:val="20"/>
                <w:lang w:val="sl-SI"/>
              </w:rPr>
            </w:pPr>
            <w:r>
              <w:rPr>
                <w:rFonts w:cs="Arial"/>
                <w:b/>
                <w:color w:val="000000"/>
                <w:szCs w:val="20"/>
                <w:lang w:val="sl-SI"/>
              </w:rPr>
              <w:t xml:space="preserve">Glej odgovor na vprašanje </w:t>
            </w:r>
            <w:r>
              <w:rPr>
                <w:rFonts w:cs="Arial"/>
                <w:b/>
                <w:color w:val="FF0000"/>
                <w:szCs w:val="20"/>
                <w:lang w:val="sl-SI"/>
              </w:rPr>
              <w:t>7</w:t>
            </w:r>
          </w:p>
          <w:p w14:paraId="0F90A9AA" w14:textId="77777777" w:rsidR="001E33FC" w:rsidRDefault="001E33FC" w:rsidP="001E33FC">
            <w:pPr>
              <w:autoSpaceDE w:val="0"/>
              <w:autoSpaceDN w:val="0"/>
              <w:adjustRightInd w:val="0"/>
              <w:spacing w:line="240" w:lineRule="auto"/>
              <w:jc w:val="both"/>
              <w:rPr>
                <w:rFonts w:cs="Arial"/>
                <w:b/>
                <w:color w:val="FF0000"/>
                <w:szCs w:val="20"/>
                <w:lang w:val="sl-SI"/>
              </w:rPr>
            </w:pPr>
          </w:p>
          <w:p w14:paraId="3BC98E56" w14:textId="77777777" w:rsidR="00373B24" w:rsidRDefault="00373B24" w:rsidP="001E33FC">
            <w:pPr>
              <w:autoSpaceDE w:val="0"/>
              <w:autoSpaceDN w:val="0"/>
              <w:adjustRightInd w:val="0"/>
              <w:spacing w:line="240" w:lineRule="auto"/>
              <w:jc w:val="both"/>
              <w:rPr>
                <w:rFonts w:cs="Arial"/>
                <w:b/>
                <w:color w:val="FF0000"/>
                <w:szCs w:val="20"/>
                <w:lang w:val="sl-SI"/>
              </w:rPr>
            </w:pPr>
          </w:p>
          <w:p w14:paraId="3E666032" w14:textId="77777777" w:rsidR="001E33FC" w:rsidRDefault="001E33FC" w:rsidP="001E33FC">
            <w:pPr>
              <w:autoSpaceDE w:val="0"/>
              <w:autoSpaceDN w:val="0"/>
              <w:adjustRightInd w:val="0"/>
              <w:spacing w:line="240" w:lineRule="auto"/>
              <w:jc w:val="both"/>
              <w:rPr>
                <w:rFonts w:cs="Arial"/>
                <w:b/>
                <w:color w:val="FF0000"/>
                <w:szCs w:val="20"/>
                <w:lang w:val="sl-SI"/>
              </w:rPr>
            </w:pPr>
          </w:p>
          <w:p w14:paraId="788527AA" w14:textId="77777777" w:rsidR="001E33FC" w:rsidRDefault="001E33FC" w:rsidP="001E33FC">
            <w:pPr>
              <w:autoSpaceDE w:val="0"/>
              <w:autoSpaceDN w:val="0"/>
              <w:adjustRightInd w:val="0"/>
              <w:spacing w:line="240" w:lineRule="auto"/>
              <w:jc w:val="both"/>
              <w:rPr>
                <w:rFonts w:cs="Arial"/>
                <w:b/>
                <w:color w:val="FF0000"/>
                <w:szCs w:val="20"/>
                <w:lang w:val="sl-SI"/>
              </w:rPr>
            </w:pPr>
          </w:p>
          <w:p w14:paraId="274FAC3B" w14:textId="77777777" w:rsidR="001E33FC" w:rsidRDefault="001E33FC" w:rsidP="001E33FC">
            <w:pPr>
              <w:autoSpaceDE w:val="0"/>
              <w:autoSpaceDN w:val="0"/>
              <w:adjustRightInd w:val="0"/>
              <w:spacing w:line="240" w:lineRule="auto"/>
              <w:jc w:val="both"/>
              <w:rPr>
                <w:rFonts w:cs="Arial"/>
                <w:b/>
                <w:color w:val="FF0000"/>
                <w:szCs w:val="20"/>
                <w:lang w:val="sl-SI"/>
              </w:rPr>
            </w:pPr>
          </w:p>
          <w:p w14:paraId="368F167F" w14:textId="77777777" w:rsidR="001E33FC" w:rsidRDefault="001E33FC" w:rsidP="001E33FC">
            <w:pPr>
              <w:autoSpaceDE w:val="0"/>
              <w:autoSpaceDN w:val="0"/>
              <w:adjustRightInd w:val="0"/>
              <w:spacing w:line="240" w:lineRule="auto"/>
              <w:jc w:val="both"/>
              <w:rPr>
                <w:rFonts w:cs="Arial"/>
                <w:color w:val="000000"/>
                <w:szCs w:val="20"/>
                <w:lang w:val="sl-SI"/>
              </w:rPr>
            </w:pPr>
            <w:r w:rsidRPr="001E33FC">
              <w:rPr>
                <w:rFonts w:cs="Arial"/>
                <w:color w:val="000000"/>
                <w:szCs w:val="20"/>
                <w:lang w:val="sl-SI"/>
              </w:rPr>
              <w:t>Zaveza Vlade RS ostaja, kot dogovorjeno.</w:t>
            </w:r>
            <w:r>
              <w:rPr>
                <w:rFonts w:cs="Arial"/>
                <w:b/>
                <w:color w:val="000000"/>
                <w:szCs w:val="20"/>
                <w:lang w:val="sl-SI"/>
              </w:rPr>
              <w:t xml:space="preserve"> Glej odgovor na vprašanje </w:t>
            </w:r>
            <w:r w:rsidR="009A0232">
              <w:rPr>
                <w:rFonts w:cs="Arial"/>
                <w:b/>
                <w:color w:val="FF0000"/>
                <w:szCs w:val="20"/>
                <w:lang w:val="sl-SI"/>
              </w:rPr>
              <w:t>25</w:t>
            </w:r>
            <w:r>
              <w:rPr>
                <w:rFonts w:cs="Arial"/>
                <w:b/>
                <w:color w:val="FF0000"/>
                <w:szCs w:val="20"/>
                <w:lang w:val="sl-SI"/>
              </w:rPr>
              <w:t xml:space="preserve"> (teritorialno sodelovanje)</w:t>
            </w:r>
          </w:p>
          <w:p w14:paraId="589ABB2F" w14:textId="5066084D" w:rsidR="00373B24" w:rsidRPr="001E33FC" w:rsidRDefault="00373B24" w:rsidP="001E33FC">
            <w:pPr>
              <w:autoSpaceDE w:val="0"/>
              <w:autoSpaceDN w:val="0"/>
              <w:adjustRightInd w:val="0"/>
              <w:spacing w:line="240" w:lineRule="auto"/>
              <w:jc w:val="both"/>
              <w:rPr>
                <w:rFonts w:cs="Arial"/>
                <w:b/>
                <w:color w:val="2F5496" w:themeColor="accent1" w:themeShade="BF"/>
                <w:szCs w:val="20"/>
                <w:highlight w:val="yellow"/>
                <w:lang w:val="sl-SI"/>
              </w:rPr>
            </w:pPr>
          </w:p>
        </w:tc>
      </w:tr>
      <w:tr w:rsidR="009A5510" w:rsidRPr="005A0479" w14:paraId="718FD766" w14:textId="77777777" w:rsidTr="008109DF">
        <w:tc>
          <w:tcPr>
            <w:tcW w:w="617" w:type="dxa"/>
          </w:tcPr>
          <w:p w14:paraId="3A99497A" w14:textId="77777777" w:rsidR="009A5510" w:rsidRDefault="00996952" w:rsidP="009A5510">
            <w:pPr>
              <w:pStyle w:val="Naslov2"/>
              <w:outlineLvl w:val="1"/>
            </w:pPr>
            <w:r>
              <w:lastRenderedPageBreak/>
              <w:t>83</w:t>
            </w:r>
          </w:p>
        </w:tc>
        <w:tc>
          <w:tcPr>
            <w:tcW w:w="1428" w:type="dxa"/>
          </w:tcPr>
          <w:p w14:paraId="25A4B061" w14:textId="77777777" w:rsidR="009A5510" w:rsidRDefault="009A5510" w:rsidP="009A5510">
            <w:pPr>
              <w:autoSpaceDE w:val="0"/>
              <w:autoSpaceDN w:val="0"/>
              <w:adjustRightInd w:val="0"/>
              <w:spacing w:line="240" w:lineRule="auto"/>
              <w:jc w:val="both"/>
              <w:rPr>
                <w:rFonts w:cs="Arial"/>
                <w:color w:val="000000"/>
                <w:szCs w:val="20"/>
                <w:lang w:val="sl-SI"/>
              </w:rPr>
            </w:pPr>
          </w:p>
        </w:tc>
        <w:tc>
          <w:tcPr>
            <w:tcW w:w="1972" w:type="dxa"/>
          </w:tcPr>
          <w:p w14:paraId="3A0F31A9" w14:textId="77777777" w:rsidR="009A5510" w:rsidRPr="00BB1CA5" w:rsidRDefault="009A5510" w:rsidP="009A5510">
            <w:pPr>
              <w:autoSpaceDE w:val="0"/>
              <w:autoSpaceDN w:val="0"/>
              <w:adjustRightInd w:val="0"/>
              <w:spacing w:line="240" w:lineRule="auto"/>
              <w:rPr>
                <w:rFonts w:cs="Arial"/>
                <w:b/>
                <w:color w:val="000000"/>
                <w:szCs w:val="20"/>
                <w:lang w:val="sl-SI"/>
              </w:rPr>
            </w:pPr>
          </w:p>
        </w:tc>
        <w:tc>
          <w:tcPr>
            <w:tcW w:w="5055" w:type="dxa"/>
          </w:tcPr>
          <w:p w14:paraId="73F0F19D" w14:textId="77777777" w:rsidR="009A5510" w:rsidRPr="009A5510"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 xml:space="preserve">Prav tako je potrebna dodatna </w:t>
            </w:r>
            <w:r w:rsidRPr="00534FA1">
              <w:rPr>
                <w:rFonts w:cs="Arial"/>
                <w:b/>
                <w:color w:val="000000"/>
                <w:szCs w:val="20"/>
                <w:lang w:val="sl-SI"/>
              </w:rPr>
              <w:t>obrazložitev prerazporeditve 70,67 mio EUR</w:t>
            </w:r>
            <w:r w:rsidRPr="00534FA1">
              <w:rPr>
                <w:rFonts w:cs="Arial"/>
                <w:color w:val="000000"/>
                <w:szCs w:val="20"/>
                <w:lang w:val="sl-SI"/>
              </w:rPr>
              <w:t xml:space="preserve"> na nov okvirni program Evropske unije za raziskave in inovacije </w:t>
            </w:r>
            <w:r w:rsidRPr="00534FA1">
              <w:rPr>
                <w:rFonts w:cs="Arial"/>
                <w:b/>
                <w:color w:val="000000"/>
                <w:szCs w:val="20"/>
                <w:lang w:val="sl-SI"/>
              </w:rPr>
              <w:t>Obzorje Evropa.</w:t>
            </w:r>
          </w:p>
        </w:tc>
        <w:tc>
          <w:tcPr>
            <w:tcW w:w="2124" w:type="dxa"/>
          </w:tcPr>
          <w:p w14:paraId="7D721056" w14:textId="77777777" w:rsidR="009A5510" w:rsidRDefault="009A5510" w:rsidP="009A5510">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Obzorje Evropa</w:t>
            </w:r>
          </w:p>
        </w:tc>
        <w:tc>
          <w:tcPr>
            <w:tcW w:w="3654" w:type="dxa"/>
          </w:tcPr>
          <w:p w14:paraId="1BE9C0A2" w14:textId="77777777" w:rsidR="009A5510" w:rsidRDefault="001E33FC" w:rsidP="009A5510">
            <w:pPr>
              <w:autoSpaceDE w:val="0"/>
              <w:autoSpaceDN w:val="0"/>
              <w:adjustRightInd w:val="0"/>
              <w:spacing w:line="240" w:lineRule="auto"/>
              <w:rPr>
                <w:rFonts w:cs="Arial"/>
                <w:b/>
                <w:color w:val="000000"/>
                <w:szCs w:val="20"/>
                <w:lang w:val="sl-SI"/>
              </w:rPr>
            </w:pPr>
            <w:r>
              <w:rPr>
                <w:rFonts w:cs="Arial"/>
                <w:b/>
                <w:color w:val="000000"/>
                <w:szCs w:val="20"/>
                <w:lang w:val="sl-SI"/>
              </w:rPr>
              <w:t xml:space="preserve">Glej odgovor na vprašanje </w:t>
            </w:r>
            <w:r>
              <w:rPr>
                <w:rFonts w:cs="Arial"/>
                <w:b/>
                <w:color w:val="FF0000"/>
                <w:szCs w:val="20"/>
                <w:lang w:val="sl-SI"/>
              </w:rPr>
              <w:t>42</w:t>
            </w:r>
          </w:p>
        </w:tc>
      </w:tr>
      <w:tr w:rsidR="009A5510" w:rsidRPr="005A0479" w14:paraId="26E40537" w14:textId="77777777" w:rsidTr="008109DF">
        <w:tc>
          <w:tcPr>
            <w:tcW w:w="617" w:type="dxa"/>
          </w:tcPr>
          <w:p w14:paraId="36474803" w14:textId="77777777" w:rsidR="009A5510" w:rsidRDefault="00996952" w:rsidP="009A5510">
            <w:pPr>
              <w:pStyle w:val="Naslov2"/>
              <w:outlineLvl w:val="1"/>
            </w:pPr>
            <w:r>
              <w:t>84</w:t>
            </w:r>
          </w:p>
        </w:tc>
        <w:tc>
          <w:tcPr>
            <w:tcW w:w="1428" w:type="dxa"/>
          </w:tcPr>
          <w:p w14:paraId="67A25A8D" w14:textId="77777777" w:rsidR="009A5510" w:rsidRDefault="009A5510" w:rsidP="009A5510">
            <w:pPr>
              <w:autoSpaceDE w:val="0"/>
              <w:autoSpaceDN w:val="0"/>
              <w:adjustRightInd w:val="0"/>
              <w:spacing w:line="240" w:lineRule="auto"/>
              <w:jc w:val="both"/>
              <w:rPr>
                <w:rFonts w:cs="Arial"/>
                <w:color w:val="000000"/>
                <w:szCs w:val="20"/>
                <w:lang w:val="sl-SI"/>
              </w:rPr>
            </w:pPr>
          </w:p>
        </w:tc>
        <w:tc>
          <w:tcPr>
            <w:tcW w:w="1972" w:type="dxa"/>
          </w:tcPr>
          <w:p w14:paraId="5A78CDA7" w14:textId="77777777" w:rsidR="009A5510" w:rsidRPr="00BB1CA5" w:rsidRDefault="009A5510" w:rsidP="009A5510">
            <w:pPr>
              <w:autoSpaceDE w:val="0"/>
              <w:autoSpaceDN w:val="0"/>
              <w:adjustRightInd w:val="0"/>
              <w:spacing w:line="240" w:lineRule="auto"/>
              <w:rPr>
                <w:rFonts w:cs="Arial"/>
                <w:b/>
                <w:color w:val="000000"/>
                <w:szCs w:val="20"/>
                <w:lang w:val="sl-SI"/>
              </w:rPr>
            </w:pPr>
          </w:p>
        </w:tc>
        <w:tc>
          <w:tcPr>
            <w:tcW w:w="5055" w:type="dxa"/>
          </w:tcPr>
          <w:p w14:paraId="6776783A" w14:textId="77777777" w:rsidR="009A5510" w:rsidRPr="00534FA1" w:rsidRDefault="009A5510" w:rsidP="009A5510">
            <w:pPr>
              <w:tabs>
                <w:tab w:val="left" w:pos="284"/>
              </w:tabs>
              <w:autoSpaceDE w:val="0"/>
              <w:autoSpaceDN w:val="0"/>
              <w:adjustRightInd w:val="0"/>
              <w:spacing w:line="240" w:lineRule="auto"/>
              <w:jc w:val="both"/>
              <w:rPr>
                <w:rFonts w:cs="Arial"/>
                <w:b/>
                <w:color w:val="000000"/>
                <w:szCs w:val="20"/>
                <w:lang w:val="sl-SI"/>
              </w:rPr>
            </w:pPr>
            <w:r w:rsidRPr="00534FA1">
              <w:rPr>
                <w:rFonts w:cs="Arial"/>
                <w:color w:val="000000"/>
                <w:szCs w:val="20"/>
                <w:lang w:val="sl-SI"/>
              </w:rPr>
              <w:t>Konkretne pripombe na poglavje Teritorialnih pristopov so sledeče:</w:t>
            </w:r>
            <w:r w:rsidR="001E33FC">
              <w:rPr>
                <w:rFonts w:cs="Arial"/>
                <w:color w:val="000000"/>
                <w:szCs w:val="20"/>
                <w:lang w:val="sl-SI"/>
              </w:rPr>
              <w:t xml:space="preserve"> </w:t>
            </w:r>
            <w:r w:rsidRPr="00534FA1">
              <w:rPr>
                <w:rFonts w:cs="Arial"/>
                <w:b/>
                <w:color w:val="000000"/>
                <w:szCs w:val="20"/>
                <w:lang w:val="sl-SI"/>
              </w:rPr>
              <w:t>1.</w:t>
            </w:r>
            <w:r>
              <w:rPr>
                <w:rFonts w:cs="Arial"/>
                <w:b/>
                <w:color w:val="000000"/>
                <w:szCs w:val="20"/>
                <w:lang w:val="sl-SI"/>
              </w:rPr>
              <w:t xml:space="preserve"> </w:t>
            </w:r>
            <w:r w:rsidRPr="00534FA1">
              <w:rPr>
                <w:rFonts w:cs="Arial"/>
                <w:b/>
                <w:color w:val="000000"/>
                <w:szCs w:val="20"/>
                <w:lang w:val="sl-SI"/>
              </w:rPr>
              <w:t>TRAJNOSTNI RAZVOJ MEST</w:t>
            </w:r>
          </w:p>
          <w:p w14:paraId="46EF2CE0" w14:textId="77777777" w:rsidR="009A5510" w:rsidRPr="00534FA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 xml:space="preserve">Nasprotujemo konceptu, da se endogena regionalna politika omejuje in mestne občine izključuje, saj mestne </w:t>
            </w:r>
            <w:r w:rsidRPr="00534FA1">
              <w:rPr>
                <w:rFonts w:cs="Arial"/>
                <w:color w:val="000000"/>
                <w:szCs w:val="20"/>
                <w:lang w:val="sl-SI"/>
              </w:rPr>
              <w:lastRenderedPageBreak/>
              <w:t>občine zajete v okviru trajnostnega razvoja mest ne bodo upravičene do sofinanciranja ukrepov v okviru pristopa endogene regionalne politike.</w:t>
            </w:r>
          </w:p>
          <w:p w14:paraId="6099651D" w14:textId="77777777" w:rsidR="009A5510" w:rsidRPr="00534FA1" w:rsidRDefault="009A5510" w:rsidP="009A5510">
            <w:pPr>
              <w:tabs>
                <w:tab w:val="left" w:pos="284"/>
              </w:tabs>
              <w:autoSpaceDE w:val="0"/>
              <w:autoSpaceDN w:val="0"/>
              <w:adjustRightInd w:val="0"/>
              <w:spacing w:line="240" w:lineRule="auto"/>
              <w:jc w:val="both"/>
              <w:rPr>
                <w:rFonts w:cs="Arial"/>
                <w:b/>
                <w:color w:val="000000"/>
                <w:szCs w:val="20"/>
                <w:lang w:val="sl-SI"/>
              </w:rPr>
            </w:pPr>
            <w:r w:rsidRPr="00534FA1">
              <w:rPr>
                <w:rFonts w:cs="Arial"/>
                <w:color w:val="000000"/>
                <w:szCs w:val="20"/>
                <w:lang w:val="sl-SI"/>
              </w:rPr>
              <w:t>Endogena regionalna politika je določena v zakonu o spodbujanju skladnega regionalnega razvoja in v uredbi o izvajanju endogene regionalne politike. Regionalna politika zajema razvojne regije in ne statusa občin oz. deležnikov. Zato se endogena regionalna politika izvaja z ukrepi na ravni razvojne regije, ki je po 6. členu zakona temeljna funkcionalna teritorialna enota za načrtovanje regionalne politike in izvajanje nalog regionalnega razvoja , ki jo v enovito zaključeno prostorsko celoto združujejo poselitveni, gospodarski, infrastrukturni in naravni sistemi ter na kateri je mogoče zagotoviti interesno sodelovanje razvojnih partnerjev. Regija obsega občine, ki so vključene v teritorialno enoto NUTS 3 v okviru statistične ter</w:t>
            </w:r>
            <w:r>
              <w:rPr>
                <w:rFonts w:cs="Arial"/>
                <w:color w:val="000000"/>
                <w:szCs w:val="20"/>
                <w:lang w:val="sl-SI"/>
              </w:rPr>
              <w:t>itorialne členitve R Slovenije.</w:t>
            </w:r>
          </w:p>
        </w:tc>
        <w:tc>
          <w:tcPr>
            <w:tcW w:w="2124" w:type="dxa"/>
          </w:tcPr>
          <w:p w14:paraId="77C8FE45" w14:textId="77777777" w:rsidR="009A5510" w:rsidRDefault="009A5510" w:rsidP="009A5510">
            <w:pPr>
              <w:autoSpaceDE w:val="0"/>
              <w:autoSpaceDN w:val="0"/>
              <w:adjustRightInd w:val="0"/>
              <w:spacing w:line="240" w:lineRule="auto"/>
              <w:rPr>
                <w:rFonts w:cs="Arial"/>
                <w:b/>
                <w:color w:val="2F5496" w:themeColor="accent1" w:themeShade="BF"/>
                <w:szCs w:val="20"/>
                <w:lang w:val="sl-SI"/>
              </w:rPr>
            </w:pPr>
          </w:p>
          <w:p w14:paraId="74CF9D1E" w14:textId="77777777" w:rsidR="009A5510" w:rsidRDefault="009A5510" w:rsidP="009A5510">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CTN</w:t>
            </w:r>
          </w:p>
        </w:tc>
        <w:tc>
          <w:tcPr>
            <w:tcW w:w="3654" w:type="dxa"/>
          </w:tcPr>
          <w:p w14:paraId="5BCB7212" w14:textId="77777777" w:rsidR="009A5510" w:rsidRDefault="009659F1" w:rsidP="009A5510">
            <w:pPr>
              <w:autoSpaceDE w:val="0"/>
              <w:autoSpaceDN w:val="0"/>
              <w:adjustRightInd w:val="0"/>
              <w:spacing w:line="240" w:lineRule="auto"/>
              <w:rPr>
                <w:rFonts w:cs="Arial"/>
                <w:b/>
                <w:color w:val="000000"/>
                <w:szCs w:val="20"/>
                <w:lang w:val="sl-SI"/>
              </w:rPr>
            </w:pPr>
            <w:r>
              <w:rPr>
                <w:rFonts w:cs="Arial"/>
                <w:b/>
                <w:color w:val="000000"/>
                <w:szCs w:val="20"/>
                <w:lang w:val="sl-SI"/>
              </w:rPr>
              <w:t xml:space="preserve">Glej odgovor na vprašanje </w:t>
            </w:r>
            <w:r>
              <w:rPr>
                <w:rFonts w:cs="Arial"/>
                <w:b/>
                <w:color w:val="FF0000"/>
                <w:szCs w:val="20"/>
                <w:lang w:val="sl-SI"/>
              </w:rPr>
              <w:t>5</w:t>
            </w:r>
          </w:p>
        </w:tc>
      </w:tr>
      <w:tr w:rsidR="009A5510" w:rsidRPr="000165BC" w14:paraId="255042D7" w14:textId="77777777" w:rsidTr="008109DF">
        <w:tc>
          <w:tcPr>
            <w:tcW w:w="617" w:type="dxa"/>
          </w:tcPr>
          <w:p w14:paraId="14A8DF4E" w14:textId="77777777" w:rsidR="009A5510" w:rsidRDefault="00996952" w:rsidP="009A5510">
            <w:pPr>
              <w:pStyle w:val="Naslov2"/>
              <w:outlineLvl w:val="1"/>
            </w:pPr>
            <w:r>
              <w:lastRenderedPageBreak/>
              <w:t>85</w:t>
            </w:r>
          </w:p>
        </w:tc>
        <w:tc>
          <w:tcPr>
            <w:tcW w:w="1428" w:type="dxa"/>
          </w:tcPr>
          <w:p w14:paraId="2D8B8263" w14:textId="77777777" w:rsidR="009A5510" w:rsidRDefault="009A5510" w:rsidP="009A5510">
            <w:pPr>
              <w:autoSpaceDE w:val="0"/>
              <w:autoSpaceDN w:val="0"/>
              <w:adjustRightInd w:val="0"/>
              <w:spacing w:line="240" w:lineRule="auto"/>
              <w:jc w:val="both"/>
              <w:rPr>
                <w:rFonts w:cs="Arial"/>
                <w:color w:val="000000"/>
                <w:szCs w:val="20"/>
                <w:lang w:val="sl-SI"/>
              </w:rPr>
            </w:pPr>
          </w:p>
        </w:tc>
        <w:tc>
          <w:tcPr>
            <w:tcW w:w="1972" w:type="dxa"/>
          </w:tcPr>
          <w:p w14:paraId="5C15DBA4" w14:textId="77777777" w:rsidR="009A5510" w:rsidRPr="00BB1CA5" w:rsidRDefault="009A5510" w:rsidP="009A5510">
            <w:pPr>
              <w:autoSpaceDE w:val="0"/>
              <w:autoSpaceDN w:val="0"/>
              <w:adjustRightInd w:val="0"/>
              <w:spacing w:line="240" w:lineRule="auto"/>
              <w:rPr>
                <w:rFonts w:cs="Arial"/>
                <w:b/>
                <w:color w:val="000000"/>
                <w:szCs w:val="20"/>
                <w:lang w:val="sl-SI"/>
              </w:rPr>
            </w:pPr>
          </w:p>
        </w:tc>
        <w:tc>
          <w:tcPr>
            <w:tcW w:w="5055" w:type="dxa"/>
          </w:tcPr>
          <w:p w14:paraId="4D980DF3" w14:textId="77777777" w:rsidR="009A5510" w:rsidRPr="00534FA1" w:rsidRDefault="009A5510" w:rsidP="009A5510">
            <w:pPr>
              <w:tabs>
                <w:tab w:val="left" w:pos="284"/>
              </w:tabs>
              <w:autoSpaceDE w:val="0"/>
              <w:autoSpaceDN w:val="0"/>
              <w:adjustRightInd w:val="0"/>
              <w:spacing w:line="240" w:lineRule="auto"/>
              <w:jc w:val="both"/>
              <w:rPr>
                <w:rFonts w:cs="Arial"/>
                <w:b/>
                <w:color w:val="000000"/>
                <w:szCs w:val="20"/>
                <w:lang w:val="sl-SI"/>
              </w:rPr>
            </w:pPr>
            <w:r w:rsidRPr="00534FA1">
              <w:rPr>
                <w:rFonts w:cs="Arial"/>
                <w:b/>
                <w:color w:val="000000"/>
                <w:szCs w:val="20"/>
                <w:lang w:val="sl-SI"/>
              </w:rPr>
              <w:t>2. LOKALNI RAZVOJ (CLLD)</w:t>
            </w:r>
          </w:p>
          <w:p w14:paraId="5D5C0847" w14:textId="77777777" w:rsidR="009A5510" w:rsidRPr="00534FA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V dosedanjih predlogih je bilo predvideno, da se programu CLLD priključi tudi Evropski socialni sklad. Iz zadnjega dokumenta je razvidno, da se CLLD ne bo več financiral iz ESS, njegove vsebine pa naj bi prevzel ESRR – to je razvidno iz zadnjega odstavka pri opisu CLLD (Ključni vidiki razmejevanja…).</w:t>
            </w:r>
          </w:p>
          <w:p w14:paraId="2EB6864D" w14:textId="77777777" w:rsidR="009A5510" w:rsidRPr="00534FA1" w:rsidRDefault="009A5510" w:rsidP="00E95F9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Predlagamo, da se uvede ESS kot vir financiranja, pri čemer je potrebno opredeliti in</w:t>
            </w:r>
            <w:r w:rsidR="00E95F90">
              <w:rPr>
                <w:rFonts w:cs="Arial"/>
                <w:color w:val="000000"/>
                <w:szCs w:val="20"/>
                <w:lang w:val="sl-SI"/>
              </w:rPr>
              <w:t xml:space="preserve"> </w:t>
            </w:r>
            <w:r w:rsidRPr="00534FA1">
              <w:rPr>
                <w:rFonts w:cs="Arial"/>
                <w:color w:val="000000"/>
                <w:szCs w:val="20"/>
                <w:lang w:val="sl-SI"/>
              </w:rPr>
              <w:t>povečati sredstva za omenjeni pristop na vseh skladih. ESPRA nam</w:t>
            </w:r>
            <w:r w:rsidR="00373B24">
              <w:rPr>
                <w:rFonts w:cs="Arial"/>
                <w:color w:val="000000"/>
                <w:szCs w:val="20"/>
                <w:lang w:val="sl-SI"/>
              </w:rPr>
              <w:t>enja 30 % sredstev, ESRR in EKGP</w:t>
            </w:r>
            <w:r w:rsidRPr="00534FA1">
              <w:rPr>
                <w:rFonts w:cs="Arial"/>
                <w:color w:val="000000"/>
                <w:szCs w:val="20"/>
                <w:lang w:val="sl-SI"/>
              </w:rPr>
              <w:t xml:space="preserve"> pa naj bi sredstva zmanjšali, predlagamo 10 % iz vseh skladov.</w:t>
            </w:r>
          </w:p>
        </w:tc>
        <w:tc>
          <w:tcPr>
            <w:tcW w:w="2124" w:type="dxa"/>
          </w:tcPr>
          <w:p w14:paraId="2B4B1124" w14:textId="77777777" w:rsidR="009A5510" w:rsidRPr="009A5510" w:rsidRDefault="009A5510" w:rsidP="009A5510">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CLLD</w:t>
            </w:r>
          </w:p>
        </w:tc>
        <w:tc>
          <w:tcPr>
            <w:tcW w:w="3654" w:type="dxa"/>
          </w:tcPr>
          <w:p w14:paraId="79DD4B65" w14:textId="77777777" w:rsidR="00373B24" w:rsidRPr="009659F1" w:rsidRDefault="009659F1" w:rsidP="006111DD">
            <w:pPr>
              <w:autoSpaceDE w:val="0"/>
              <w:autoSpaceDN w:val="0"/>
              <w:adjustRightInd w:val="0"/>
              <w:spacing w:line="240" w:lineRule="auto"/>
              <w:rPr>
                <w:rFonts w:cs="Arial"/>
                <w:b/>
                <w:color w:val="FF0000"/>
                <w:szCs w:val="20"/>
                <w:lang w:val="sl-SI"/>
              </w:rPr>
            </w:pPr>
            <w:r>
              <w:rPr>
                <w:rFonts w:cs="Arial"/>
                <w:b/>
                <w:color w:val="000000"/>
                <w:szCs w:val="20"/>
                <w:lang w:val="sl-SI"/>
              </w:rPr>
              <w:t xml:space="preserve">Glej odgovora na vprašanji </w:t>
            </w:r>
            <w:r w:rsidRPr="009659F1">
              <w:rPr>
                <w:rFonts w:cs="Arial"/>
                <w:b/>
                <w:color w:val="FF0000"/>
                <w:szCs w:val="20"/>
                <w:lang w:val="sl-SI"/>
              </w:rPr>
              <w:t>6 in 48</w:t>
            </w:r>
          </w:p>
          <w:p w14:paraId="39A2602C" w14:textId="77777777" w:rsidR="00373B24" w:rsidRPr="009659F1" w:rsidRDefault="00373B24" w:rsidP="006111DD">
            <w:pPr>
              <w:autoSpaceDE w:val="0"/>
              <w:autoSpaceDN w:val="0"/>
              <w:adjustRightInd w:val="0"/>
              <w:spacing w:line="240" w:lineRule="auto"/>
              <w:rPr>
                <w:rFonts w:cs="Arial"/>
                <w:b/>
                <w:color w:val="000000"/>
                <w:szCs w:val="20"/>
                <w:lang w:val="sl-SI"/>
              </w:rPr>
            </w:pPr>
          </w:p>
        </w:tc>
      </w:tr>
      <w:tr w:rsidR="009A5510" w:rsidRPr="0017648A" w14:paraId="1957C06A" w14:textId="77777777" w:rsidTr="008109DF">
        <w:tc>
          <w:tcPr>
            <w:tcW w:w="617" w:type="dxa"/>
          </w:tcPr>
          <w:p w14:paraId="1320F731" w14:textId="77777777" w:rsidR="009A5510" w:rsidRDefault="00996952" w:rsidP="009A5510">
            <w:pPr>
              <w:pStyle w:val="Naslov2"/>
              <w:outlineLvl w:val="1"/>
            </w:pPr>
            <w:r>
              <w:t>86</w:t>
            </w:r>
          </w:p>
        </w:tc>
        <w:tc>
          <w:tcPr>
            <w:tcW w:w="1428" w:type="dxa"/>
          </w:tcPr>
          <w:p w14:paraId="72B7D868" w14:textId="77777777" w:rsidR="009A5510" w:rsidRDefault="009A5510" w:rsidP="009A5510">
            <w:pPr>
              <w:autoSpaceDE w:val="0"/>
              <w:autoSpaceDN w:val="0"/>
              <w:adjustRightInd w:val="0"/>
              <w:spacing w:line="240" w:lineRule="auto"/>
              <w:jc w:val="both"/>
              <w:rPr>
                <w:rFonts w:cs="Arial"/>
                <w:color w:val="000000"/>
                <w:szCs w:val="20"/>
                <w:lang w:val="sl-SI"/>
              </w:rPr>
            </w:pPr>
          </w:p>
        </w:tc>
        <w:tc>
          <w:tcPr>
            <w:tcW w:w="1972" w:type="dxa"/>
          </w:tcPr>
          <w:p w14:paraId="11F6042C" w14:textId="77777777" w:rsidR="009A5510" w:rsidRPr="00BB1CA5" w:rsidRDefault="009A5510" w:rsidP="009A5510">
            <w:pPr>
              <w:autoSpaceDE w:val="0"/>
              <w:autoSpaceDN w:val="0"/>
              <w:adjustRightInd w:val="0"/>
              <w:spacing w:line="240" w:lineRule="auto"/>
              <w:rPr>
                <w:rFonts w:cs="Arial"/>
                <w:b/>
                <w:color w:val="000000"/>
                <w:szCs w:val="20"/>
                <w:lang w:val="sl-SI"/>
              </w:rPr>
            </w:pPr>
          </w:p>
        </w:tc>
        <w:tc>
          <w:tcPr>
            <w:tcW w:w="5055" w:type="dxa"/>
          </w:tcPr>
          <w:p w14:paraId="260ABF2A" w14:textId="77777777" w:rsidR="009A5510" w:rsidRPr="00534FA1" w:rsidRDefault="009A5510" w:rsidP="009A5510">
            <w:pPr>
              <w:tabs>
                <w:tab w:val="left" w:pos="284"/>
              </w:tabs>
              <w:autoSpaceDE w:val="0"/>
              <w:autoSpaceDN w:val="0"/>
              <w:adjustRightInd w:val="0"/>
              <w:spacing w:line="240" w:lineRule="auto"/>
              <w:jc w:val="both"/>
              <w:rPr>
                <w:rFonts w:cs="Arial"/>
                <w:b/>
                <w:color w:val="000000"/>
                <w:szCs w:val="20"/>
                <w:lang w:val="sl-SI"/>
              </w:rPr>
            </w:pPr>
            <w:r w:rsidRPr="00534FA1">
              <w:rPr>
                <w:rFonts w:cs="Arial"/>
                <w:b/>
                <w:color w:val="000000"/>
                <w:szCs w:val="20"/>
                <w:lang w:val="sl-SI"/>
              </w:rPr>
              <w:t>3. ENDOGENA REGIONALNA POLITIKA</w:t>
            </w:r>
          </w:p>
          <w:p w14:paraId="0554640F" w14:textId="77777777" w:rsidR="009A5510" w:rsidRPr="00534FA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Endogena regionalna politika je del regionalne politike, ki je usmerjen v uresničevanje teritorialnih razvojnih ciljev in se izvaja kot povezovanje notranjih razvojnih pobud razvojnih regij po načelu od spodaj navzgor. Vsebine financiranja je potrebno opredeliti v okviru prioritet regij – pristop od spodaj navzgor, definiran v regionalnih razvojnih programih 2021- 2027.</w:t>
            </w:r>
          </w:p>
          <w:p w14:paraId="118F56F6" w14:textId="77777777" w:rsidR="009A5510" w:rsidRPr="00534FA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lastRenderedPageBreak/>
              <w:t>Endogeno regionalno politiko je potrebno v skladu s tem nasloviti tudi s specifičnim ciljem CP1: Pametna Evropa, SC 1.2 s krepitvijo trajnostne rasti in konkurenčnosti MSP ter ustvarjanje delovnih mest v MSP, vključno s produktivnimi naložbami (kot je npr. projekt PONI).</w:t>
            </w:r>
          </w:p>
          <w:p w14:paraId="4307E818" w14:textId="77777777" w:rsidR="009A5510" w:rsidRPr="00534FA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Nasprotujemo, da se ukrepi trajnostne mobilnosti naslavljajo samo v okviru trajnostnega razvoja mest oz. mestnih občin in ne v sklopu endogene regionalne politike</w:t>
            </w:r>
            <w:r w:rsidR="009659F1">
              <w:rPr>
                <w:rFonts w:cs="Arial"/>
                <w:color w:val="000000"/>
                <w:szCs w:val="20"/>
                <w:lang w:val="sl-SI"/>
              </w:rPr>
              <w:t>.</w:t>
            </w:r>
            <w:r w:rsidRPr="00534FA1">
              <w:rPr>
                <w:rFonts w:cs="Arial"/>
                <w:color w:val="000000"/>
                <w:szCs w:val="20"/>
                <w:lang w:val="sl-SI"/>
              </w:rPr>
              <w:t xml:space="preserve"> V primerjavi s pristopom trajnostnega razvoja mest ne more biti endogena regionalna politika usmerjena na problemska območja - na potenciale in posebna izhodišča oddaljenih lokalnih območij in skupnosti ter za premagovanje negativnih učinkov nizke stopnje poseljenosti in obrobnosti.</w:t>
            </w:r>
          </w:p>
          <w:p w14:paraId="215FBA8F" w14:textId="77777777" w:rsidR="009A5510"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Sofinanciranje regijskih projektov je potrebno določiti v skladu z dogovori za razvoj regij, kar je tudi zakonski ukrep endogene regionalne politike in izvedbeni instrument RRP. RRP je strateško izhodišče za oblikovanje seznama operacij v okviru t</w:t>
            </w:r>
            <w:r w:rsidR="009659F1">
              <w:rPr>
                <w:rFonts w:cs="Arial"/>
                <w:color w:val="000000"/>
                <w:szCs w:val="20"/>
                <w:lang w:val="sl-SI"/>
              </w:rPr>
              <w:t>ega mehanizma</w:t>
            </w:r>
            <w:r w:rsidRPr="00534FA1">
              <w:rPr>
                <w:rFonts w:cs="Arial"/>
                <w:color w:val="000000"/>
                <w:szCs w:val="20"/>
                <w:lang w:val="sl-SI"/>
              </w:rPr>
              <w:t xml:space="preserve"> (najpomembnejši regijski projekti, ki se bo</w:t>
            </w:r>
            <w:r>
              <w:rPr>
                <w:rFonts w:cs="Arial"/>
                <w:color w:val="000000"/>
                <w:szCs w:val="20"/>
                <w:lang w:val="sl-SI"/>
              </w:rPr>
              <w:t>do izvajali skozi ta mehanizem).</w:t>
            </w:r>
          </w:p>
          <w:p w14:paraId="7084D19E" w14:textId="77777777" w:rsidR="009A5510" w:rsidRPr="00534FA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 xml:space="preserve">Regijski projekti iz dogovora za razvoj regij (izvedbeni dokument RRP) se naj potrjujejo neposredno s postopkom neposredne potrditve operacije </w:t>
            </w:r>
            <w:r w:rsidRPr="006111DD">
              <w:rPr>
                <w:rFonts w:cs="Arial"/>
                <w:b/>
                <w:color w:val="000000"/>
                <w:szCs w:val="20"/>
                <w:lang w:val="sl-SI"/>
              </w:rPr>
              <w:t>(ključni regijski projekti,</w:t>
            </w:r>
            <w:r w:rsidRPr="00534FA1">
              <w:rPr>
                <w:rFonts w:cs="Arial"/>
                <w:color w:val="000000"/>
                <w:szCs w:val="20"/>
                <w:lang w:val="sl-SI"/>
              </w:rPr>
              <w:t xml:space="preserve"> ki se načrtujejo za poenoteno izvajanje v regijah so Regijska štipendijska shema, Regijska garancijska shema, Podjetno nad izzive, </w:t>
            </w:r>
            <w:proofErr w:type="spellStart"/>
            <w:r w:rsidRPr="00534FA1">
              <w:rPr>
                <w:rFonts w:cs="Arial"/>
                <w:color w:val="000000"/>
                <w:szCs w:val="20"/>
                <w:lang w:val="sl-SI"/>
              </w:rPr>
              <w:t>Regio</w:t>
            </w:r>
            <w:proofErr w:type="spellEnd"/>
            <w:r w:rsidRPr="00534FA1">
              <w:rPr>
                <w:rFonts w:cs="Arial"/>
                <w:color w:val="000000"/>
                <w:szCs w:val="20"/>
                <w:lang w:val="sl-SI"/>
              </w:rPr>
              <w:t xml:space="preserve"> </w:t>
            </w:r>
            <w:proofErr w:type="spellStart"/>
            <w:r w:rsidRPr="00534FA1">
              <w:rPr>
                <w:rFonts w:cs="Arial"/>
                <w:color w:val="000000"/>
                <w:szCs w:val="20"/>
                <w:lang w:val="sl-SI"/>
              </w:rPr>
              <w:t>invest</w:t>
            </w:r>
            <w:proofErr w:type="spellEnd"/>
            <w:r w:rsidRPr="00534FA1">
              <w:rPr>
                <w:rFonts w:cs="Arial"/>
                <w:color w:val="000000"/>
                <w:szCs w:val="20"/>
                <w:lang w:val="sl-SI"/>
              </w:rPr>
              <w:t xml:space="preserve"> SI, Regionalno prostorsko načrtovanje, Prehranska samooskrba, Regijske </w:t>
            </w:r>
            <w:proofErr w:type="spellStart"/>
            <w:r w:rsidRPr="00534FA1">
              <w:rPr>
                <w:rFonts w:cs="Arial"/>
                <w:color w:val="000000"/>
                <w:szCs w:val="20"/>
                <w:lang w:val="sl-SI"/>
              </w:rPr>
              <w:t>destinacijske</w:t>
            </w:r>
            <w:proofErr w:type="spellEnd"/>
            <w:r w:rsidRPr="00534FA1">
              <w:rPr>
                <w:rFonts w:cs="Arial"/>
                <w:color w:val="000000"/>
                <w:szCs w:val="20"/>
                <w:lang w:val="sl-SI"/>
              </w:rPr>
              <w:t xml:space="preserve"> organizacije, Subjekti inovativnega okolja, SPOT).</w:t>
            </w:r>
          </w:p>
          <w:p w14:paraId="326A9A27" w14:textId="77777777" w:rsidR="009659F1"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 xml:space="preserve">Pri postopku izbora regijskih projektov nasprotujemo </w:t>
            </w:r>
            <w:proofErr w:type="spellStart"/>
            <w:r w:rsidRPr="00534FA1">
              <w:rPr>
                <w:rFonts w:cs="Arial"/>
                <w:color w:val="000000"/>
                <w:szCs w:val="20"/>
                <w:lang w:val="sl-SI"/>
              </w:rPr>
              <w:t>dvofaznosti</w:t>
            </w:r>
            <w:proofErr w:type="spellEnd"/>
            <w:r w:rsidRPr="00534FA1">
              <w:rPr>
                <w:rFonts w:cs="Arial"/>
                <w:color w:val="000000"/>
                <w:szCs w:val="20"/>
                <w:lang w:val="sl-SI"/>
              </w:rPr>
              <w:t xml:space="preserve"> (izbor na nivoju regije in v drugi fazi javni poziv) temveč zagovarjamo direktno potrditev projektov, ki so izbrani na nivoj</w:t>
            </w:r>
            <w:r w:rsidR="007101A1">
              <w:rPr>
                <w:rFonts w:cs="Arial"/>
                <w:color w:val="000000"/>
                <w:szCs w:val="20"/>
                <w:lang w:val="sl-SI"/>
              </w:rPr>
              <w:t>u regije, kar postopke pospeši.</w:t>
            </w:r>
          </w:p>
          <w:p w14:paraId="3EA89878" w14:textId="77777777" w:rsidR="009A5510" w:rsidRDefault="009A5510" w:rsidP="009A5510">
            <w:p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Dodeljevanje sredstev se mora izvajati do 31.12.2028 in ne do 31.12.2026 kot navajajo</w:t>
            </w:r>
            <w:r>
              <w:rPr>
                <w:rFonts w:cs="Arial"/>
                <w:color w:val="000000"/>
                <w:szCs w:val="20"/>
                <w:lang w:val="sl-SI"/>
              </w:rPr>
              <w:t xml:space="preserve"> </w:t>
            </w:r>
            <w:r w:rsidRPr="00534FA1">
              <w:rPr>
                <w:rFonts w:cs="Arial"/>
                <w:color w:val="000000"/>
                <w:szCs w:val="20"/>
                <w:lang w:val="sl-SI"/>
              </w:rPr>
              <w:t>Izhodišča progama za izvajanje EKP 2021-2027.</w:t>
            </w:r>
          </w:p>
        </w:tc>
        <w:tc>
          <w:tcPr>
            <w:tcW w:w="2124" w:type="dxa"/>
          </w:tcPr>
          <w:p w14:paraId="64EE0650" w14:textId="77777777" w:rsidR="009A5510" w:rsidRPr="009A5510" w:rsidRDefault="009A5510" w:rsidP="009A5510">
            <w:pPr>
              <w:autoSpaceDE w:val="0"/>
              <w:autoSpaceDN w:val="0"/>
              <w:adjustRightInd w:val="0"/>
              <w:spacing w:line="240" w:lineRule="auto"/>
              <w:rPr>
                <w:rFonts w:cs="Arial"/>
                <w:b/>
                <w:color w:val="2F5496" w:themeColor="accent1" w:themeShade="BF"/>
                <w:szCs w:val="20"/>
                <w:lang w:val="sl-SI"/>
              </w:rPr>
            </w:pPr>
            <w:r w:rsidRPr="009A5510">
              <w:rPr>
                <w:rFonts w:cs="Arial"/>
                <w:b/>
                <w:color w:val="2F5496" w:themeColor="accent1" w:themeShade="BF"/>
                <w:szCs w:val="20"/>
                <w:lang w:val="sl-SI"/>
              </w:rPr>
              <w:lastRenderedPageBreak/>
              <w:t>Endogena regionalna politika</w:t>
            </w:r>
          </w:p>
        </w:tc>
        <w:tc>
          <w:tcPr>
            <w:tcW w:w="3654" w:type="dxa"/>
          </w:tcPr>
          <w:p w14:paraId="1A751949" w14:textId="77777777" w:rsidR="006111DD" w:rsidRPr="007101A1" w:rsidRDefault="009659F1" w:rsidP="006111DD">
            <w:pPr>
              <w:pStyle w:val="Pripombabesedilo"/>
              <w:rPr>
                <w:rFonts w:cs="Arial"/>
                <w:b/>
                <w:color w:val="2F5496" w:themeColor="accent1" w:themeShade="BF"/>
                <w:highlight w:val="yellow"/>
                <w:lang w:val="sl-SI"/>
              </w:rPr>
            </w:pPr>
            <w:r>
              <w:rPr>
                <w:rFonts w:cs="Arial"/>
                <w:b/>
                <w:color w:val="000000"/>
                <w:lang w:val="sl-SI"/>
              </w:rPr>
              <w:t xml:space="preserve">Glej odgovor na vprašanje </w:t>
            </w:r>
            <w:r>
              <w:rPr>
                <w:rFonts w:cs="Arial"/>
                <w:b/>
                <w:color w:val="FF0000"/>
                <w:lang w:val="sl-SI"/>
              </w:rPr>
              <w:t>7</w:t>
            </w:r>
          </w:p>
        </w:tc>
      </w:tr>
      <w:tr w:rsidR="00B44BF4" w:rsidRPr="000165BC" w14:paraId="4880D271" w14:textId="77777777" w:rsidTr="008109DF">
        <w:tc>
          <w:tcPr>
            <w:tcW w:w="617" w:type="dxa"/>
          </w:tcPr>
          <w:p w14:paraId="567D7381" w14:textId="77777777" w:rsidR="00B44BF4" w:rsidRDefault="00996952" w:rsidP="00B44BF4">
            <w:pPr>
              <w:pStyle w:val="Naslov2"/>
              <w:outlineLvl w:val="1"/>
            </w:pPr>
            <w:r>
              <w:lastRenderedPageBreak/>
              <w:t>88</w:t>
            </w:r>
          </w:p>
        </w:tc>
        <w:tc>
          <w:tcPr>
            <w:tcW w:w="1428" w:type="dxa"/>
          </w:tcPr>
          <w:p w14:paraId="25C50344" w14:textId="77777777" w:rsidR="00B44BF4" w:rsidRDefault="00BA3AD9"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121B14A8" w14:textId="77777777" w:rsidR="00B44BF4" w:rsidRDefault="00B44BF4" w:rsidP="00B44BF4">
            <w:pPr>
              <w:autoSpaceDE w:val="0"/>
              <w:autoSpaceDN w:val="0"/>
              <w:adjustRightInd w:val="0"/>
              <w:spacing w:line="240" w:lineRule="auto"/>
              <w:rPr>
                <w:rFonts w:cs="Arial"/>
                <w:color w:val="000000"/>
                <w:szCs w:val="20"/>
                <w:lang w:val="sl-SI"/>
              </w:rPr>
            </w:pPr>
            <w:r>
              <w:rPr>
                <w:rFonts w:cs="Arial"/>
                <w:color w:val="000000"/>
                <w:szCs w:val="20"/>
                <w:lang w:val="sl-SI"/>
              </w:rPr>
              <w:t>30. 11. 2021 za obe posvetovanji 1.12.2021 in</w:t>
            </w:r>
          </w:p>
          <w:p w14:paraId="33F4396A" w14:textId="77777777" w:rsidR="00B44BF4" w:rsidRDefault="00B44BF4"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3.12.2021 z VKR in ZKR</w:t>
            </w:r>
          </w:p>
        </w:tc>
        <w:tc>
          <w:tcPr>
            <w:tcW w:w="1972" w:type="dxa"/>
          </w:tcPr>
          <w:p w14:paraId="3B4B5CD1" w14:textId="77777777" w:rsidR="00B44BF4" w:rsidRPr="00BB1CA5" w:rsidRDefault="00B44BF4" w:rsidP="00B44BF4">
            <w:pPr>
              <w:autoSpaceDE w:val="0"/>
              <w:autoSpaceDN w:val="0"/>
              <w:adjustRightInd w:val="0"/>
              <w:spacing w:line="240" w:lineRule="auto"/>
              <w:jc w:val="both"/>
              <w:rPr>
                <w:rFonts w:cs="Arial"/>
                <w:b/>
                <w:color w:val="000000"/>
                <w:szCs w:val="20"/>
                <w:lang w:val="sl-SI"/>
              </w:rPr>
            </w:pPr>
            <w:r w:rsidRPr="00BB1CA5">
              <w:rPr>
                <w:rFonts w:cs="Arial"/>
                <w:b/>
                <w:color w:val="000000"/>
                <w:szCs w:val="20"/>
                <w:lang w:val="sl-SI"/>
              </w:rPr>
              <w:t>RRA GIZ</w:t>
            </w:r>
          </w:p>
        </w:tc>
        <w:tc>
          <w:tcPr>
            <w:tcW w:w="5055" w:type="dxa"/>
          </w:tcPr>
          <w:p w14:paraId="55349870" w14:textId="77777777" w:rsidR="00B44BF4" w:rsidRPr="00534FA1" w:rsidRDefault="00B44BF4" w:rsidP="00B44BF4">
            <w:pPr>
              <w:tabs>
                <w:tab w:val="left" w:pos="284"/>
              </w:tabs>
              <w:autoSpaceDE w:val="0"/>
              <w:autoSpaceDN w:val="0"/>
              <w:adjustRightInd w:val="0"/>
              <w:spacing w:line="240" w:lineRule="auto"/>
              <w:jc w:val="both"/>
              <w:rPr>
                <w:rFonts w:cs="Arial"/>
                <w:color w:val="000000"/>
                <w:szCs w:val="20"/>
                <w:lang w:val="sl-SI"/>
              </w:rPr>
            </w:pPr>
            <w:r>
              <w:rPr>
                <w:rFonts w:cs="Arial"/>
                <w:color w:val="000000"/>
                <w:szCs w:val="20"/>
                <w:lang w:val="sl-SI"/>
              </w:rPr>
              <w:t>»</w:t>
            </w:r>
            <w:r w:rsidRPr="00534FA1">
              <w:rPr>
                <w:rFonts w:cs="Arial"/>
                <w:color w:val="000000"/>
                <w:szCs w:val="20"/>
                <w:lang w:val="sl-SI"/>
              </w:rPr>
              <w:t>Trenutno aktivnost SVRK smatramo kot prvo informacijo o osnutkih</w:t>
            </w:r>
            <w:r>
              <w:rPr>
                <w:rFonts w:cs="Arial"/>
                <w:color w:val="000000"/>
                <w:szCs w:val="20"/>
                <w:lang w:val="sl-SI"/>
              </w:rPr>
              <w:t>:</w:t>
            </w:r>
          </w:p>
          <w:p w14:paraId="5DC8EAB6" w14:textId="77777777" w:rsidR="00B44BF4" w:rsidRPr="00534FA1" w:rsidRDefault="00B44BF4" w:rsidP="00CA3025">
            <w:pPr>
              <w:numPr>
                <w:ilvl w:val="0"/>
                <w:numId w:val="3"/>
              </w:num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Sporazuma o partnerstvu med Slovenijo in EK za obdobje 2021-2027</w:t>
            </w:r>
          </w:p>
          <w:p w14:paraId="7FE122C7" w14:textId="77777777" w:rsidR="00B44BF4" w:rsidRPr="00534FA1" w:rsidRDefault="00B44BF4" w:rsidP="00CA3025">
            <w:pPr>
              <w:numPr>
                <w:ilvl w:val="0"/>
                <w:numId w:val="3"/>
              </w:numPr>
              <w:tabs>
                <w:tab w:val="left" w:pos="284"/>
              </w:tabs>
              <w:autoSpaceDE w:val="0"/>
              <w:autoSpaceDN w:val="0"/>
              <w:adjustRightInd w:val="0"/>
              <w:spacing w:line="240" w:lineRule="auto"/>
              <w:jc w:val="both"/>
              <w:rPr>
                <w:rFonts w:cs="Arial"/>
                <w:color w:val="000000"/>
                <w:szCs w:val="20"/>
                <w:lang w:val="sl-SI"/>
              </w:rPr>
            </w:pPr>
            <w:r w:rsidRPr="00534FA1">
              <w:rPr>
                <w:rFonts w:cs="Arial"/>
                <w:color w:val="000000"/>
                <w:szCs w:val="20"/>
                <w:lang w:val="sl-SI"/>
              </w:rPr>
              <w:t>Izhodišč programa za izvajanje EKP 2021-2021</w:t>
            </w:r>
          </w:p>
          <w:p w14:paraId="7B002440" w14:textId="77777777" w:rsidR="00B44BF4" w:rsidRDefault="00B44BF4" w:rsidP="00B44BF4">
            <w:pPr>
              <w:tabs>
                <w:tab w:val="left" w:pos="284"/>
                <w:tab w:val="left" w:pos="326"/>
              </w:tabs>
              <w:autoSpaceDE w:val="0"/>
              <w:autoSpaceDN w:val="0"/>
              <w:adjustRightInd w:val="0"/>
              <w:spacing w:line="240" w:lineRule="auto"/>
              <w:jc w:val="both"/>
              <w:rPr>
                <w:rFonts w:cs="Arial"/>
                <w:color w:val="000000"/>
                <w:szCs w:val="20"/>
                <w:lang w:val="sl-SI"/>
              </w:rPr>
            </w:pPr>
            <w:r w:rsidRPr="00747E65">
              <w:rPr>
                <w:rFonts w:cs="Arial"/>
                <w:color w:val="000000"/>
                <w:szCs w:val="20"/>
                <w:lang w:val="sl-SI"/>
              </w:rPr>
              <w:t>Prosimo za nadaljnjo časovnico, ki bo opredelila, kdaj se bo začelo formalno posvetovanje o teh dolgoročnih dokumentih finančne perspektive 2021-2027 v okviru imenovanih pogajalskih skupin kohezijskih regij za programiranje, saj posvetovanje z javnostmi nikakor ne predstavlja partnerskega dialoga</w:t>
            </w:r>
            <w:r>
              <w:rPr>
                <w:rFonts w:cs="Arial"/>
                <w:color w:val="000000"/>
                <w:szCs w:val="20"/>
                <w:lang w:val="sl-SI"/>
              </w:rPr>
              <w:t>.«</w:t>
            </w:r>
          </w:p>
        </w:tc>
        <w:tc>
          <w:tcPr>
            <w:tcW w:w="2124" w:type="dxa"/>
          </w:tcPr>
          <w:p w14:paraId="4F7BA41C" w14:textId="77777777" w:rsidR="00B44BF4" w:rsidRPr="00643EAD" w:rsidRDefault="00B44BF4" w:rsidP="00B44BF4">
            <w:pPr>
              <w:autoSpaceDE w:val="0"/>
              <w:autoSpaceDN w:val="0"/>
              <w:adjustRightInd w:val="0"/>
              <w:spacing w:line="240" w:lineRule="auto"/>
              <w:rPr>
                <w:rFonts w:cs="Arial"/>
                <w:b/>
                <w:color w:val="FF0000"/>
                <w:szCs w:val="20"/>
                <w:lang w:val="sl-SI"/>
              </w:rPr>
            </w:pPr>
            <w:r w:rsidRPr="001837CF">
              <w:rPr>
                <w:rFonts w:cs="Arial"/>
                <w:b/>
                <w:color w:val="2F5496" w:themeColor="accent1" w:themeShade="BF"/>
                <w:szCs w:val="20"/>
                <w:lang w:val="sl-SI"/>
              </w:rPr>
              <w:t>Časovnica</w:t>
            </w:r>
          </w:p>
        </w:tc>
        <w:tc>
          <w:tcPr>
            <w:tcW w:w="3654" w:type="dxa"/>
          </w:tcPr>
          <w:p w14:paraId="55539F8F" w14:textId="77777777" w:rsidR="00B44BF4" w:rsidRDefault="007101A1" w:rsidP="007101A1">
            <w:pPr>
              <w:autoSpaceDE w:val="0"/>
              <w:autoSpaceDN w:val="0"/>
              <w:adjustRightInd w:val="0"/>
              <w:spacing w:line="240" w:lineRule="auto"/>
              <w:jc w:val="both"/>
              <w:rPr>
                <w:rFonts w:cs="Arial"/>
                <w:color w:val="000000"/>
                <w:szCs w:val="20"/>
                <w:lang w:val="sl-SI"/>
              </w:rPr>
            </w:pPr>
            <w:r w:rsidRPr="007101A1">
              <w:rPr>
                <w:rFonts w:cs="Arial"/>
                <w:color w:val="000000"/>
                <w:szCs w:val="20"/>
                <w:lang w:val="sl-SI"/>
              </w:rPr>
              <w:t>Indikativna časovnica je navedena na zadnji strani Izhodišč za pripravo Programa za izvajanje evropske kohezijske politike za obdobje 2021-2027.</w:t>
            </w:r>
          </w:p>
          <w:p w14:paraId="041D258B" w14:textId="77777777" w:rsidR="007101A1" w:rsidRDefault="007101A1" w:rsidP="007101A1">
            <w:pPr>
              <w:autoSpaceDE w:val="0"/>
              <w:autoSpaceDN w:val="0"/>
              <w:adjustRightInd w:val="0"/>
              <w:spacing w:line="240" w:lineRule="auto"/>
              <w:jc w:val="both"/>
              <w:rPr>
                <w:rFonts w:cs="Arial"/>
                <w:color w:val="000000"/>
                <w:szCs w:val="20"/>
                <w:lang w:val="sl-SI"/>
              </w:rPr>
            </w:pPr>
          </w:p>
          <w:p w14:paraId="6D35EAE2" w14:textId="0652E74A" w:rsidR="007101A1" w:rsidRPr="007101A1" w:rsidRDefault="007101A1" w:rsidP="00DF7B41">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Ko bo finančni razrez določen na ravni Vlade RS, bo v roku približno 1 meseca pripravljen osnutek Programa, ki bo objavljen na spletni strani SVRK. Sledil bo drugi krog posvetovanj z deležniki ter usklajevanje z </w:t>
            </w:r>
            <w:r w:rsidR="00DF7B41">
              <w:rPr>
                <w:rFonts w:cs="Arial"/>
                <w:color w:val="000000"/>
                <w:szCs w:val="20"/>
                <w:lang w:val="sl-SI"/>
              </w:rPr>
              <w:t>EK</w:t>
            </w:r>
            <w:r>
              <w:rPr>
                <w:rFonts w:cs="Arial"/>
                <w:color w:val="000000"/>
                <w:szCs w:val="20"/>
                <w:lang w:val="sl-SI"/>
              </w:rPr>
              <w:t xml:space="preserve">. Formalno se načrtuje vložitev Programa na </w:t>
            </w:r>
            <w:r w:rsidR="00DF7B41">
              <w:rPr>
                <w:rFonts w:cs="Arial"/>
                <w:color w:val="000000"/>
                <w:szCs w:val="20"/>
                <w:lang w:val="sl-SI"/>
              </w:rPr>
              <w:t>EK</w:t>
            </w:r>
            <w:r>
              <w:rPr>
                <w:rFonts w:cs="Arial"/>
                <w:color w:val="000000"/>
                <w:szCs w:val="20"/>
                <w:lang w:val="sl-SI"/>
              </w:rPr>
              <w:t xml:space="preserve"> do sredine leta 2022.</w:t>
            </w:r>
          </w:p>
        </w:tc>
      </w:tr>
      <w:tr w:rsidR="00B44BF4" w:rsidRPr="000165BC" w14:paraId="01ECDF62" w14:textId="77777777" w:rsidTr="008109DF">
        <w:tc>
          <w:tcPr>
            <w:tcW w:w="617" w:type="dxa"/>
          </w:tcPr>
          <w:p w14:paraId="11161A16" w14:textId="77777777" w:rsidR="00B44BF4" w:rsidRDefault="00996952" w:rsidP="00B44BF4">
            <w:pPr>
              <w:pStyle w:val="Naslov2"/>
              <w:outlineLvl w:val="1"/>
            </w:pPr>
            <w:r>
              <w:t>89</w:t>
            </w:r>
          </w:p>
        </w:tc>
        <w:tc>
          <w:tcPr>
            <w:tcW w:w="1428" w:type="dxa"/>
          </w:tcPr>
          <w:p w14:paraId="17F37A16" w14:textId="77777777" w:rsidR="00B44BF4" w:rsidRPr="005F5E6F" w:rsidRDefault="00BA3AD9" w:rsidP="00B44BF4">
            <w:pPr>
              <w:autoSpaceDE w:val="0"/>
              <w:autoSpaceDN w:val="0"/>
              <w:adjustRightInd w:val="0"/>
              <w:spacing w:line="240" w:lineRule="auto"/>
              <w:jc w:val="both"/>
              <w:rPr>
                <w:rFonts w:cs="Arial"/>
                <w:color w:val="000000"/>
                <w:szCs w:val="20"/>
                <w:lang w:val="sl-SI"/>
              </w:rPr>
            </w:pPr>
            <w:r w:rsidRPr="005F5E6F">
              <w:rPr>
                <w:rFonts w:cs="Arial"/>
                <w:color w:val="000000"/>
                <w:szCs w:val="20"/>
                <w:lang w:val="sl-SI"/>
              </w:rPr>
              <w:t xml:space="preserve">Elektronsko sporočilo  </w:t>
            </w:r>
          </w:p>
          <w:p w14:paraId="729F6B64" w14:textId="77777777" w:rsidR="00B44BF4" w:rsidRPr="005F5E6F" w:rsidRDefault="00B44BF4" w:rsidP="00B44BF4">
            <w:pPr>
              <w:autoSpaceDE w:val="0"/>
              <w:autoSpaceDN w:val="0"/>
              <w:adjustRightInd w:val="0"/>
              <w:spacing w:line="240" w:lineRule="auto"/>
              <w:rPr>
                <w:rFonts w:cs="Arial"/>
                <w:color w:val="000000"/>
                <w:szCs w:val="20"/>
                <w:lang w:val="sl-SI"/>
              </w:rPr>
            </w:pPr>
            <w:r w:rsidRPr="005F5E6F">
              <w:rPr>
                <w:rFonts w:cs="Arial"/>
                <w:color w:val="000000"/>
                <w:szCs w:val="20"/>
                <w:lang w:val="sl-SI"/>
              </w:rPr>
              <w:t>30. 11. 2021 za obe posvetovanji 1.12.2021 in</w:t>
            </w:r>
          </w:p>
          <w:p w14:paraId="68E7CD84" w14:textId="77777777" w:rsidR="00B44BF4" w:rsidRPr="005F5E6F" w:rsidRDefault="00B44BF4" w:rsidP="00B44BF4">
            <w:pPr>
              <w:autoSpaceDE w:val="0"/>
              <w:autoSpaceDN w:val="0"/>
              <w:adjustRightInd w:val="0"/>
              <w:spacing w:line="240" w:lineRule="auto"/>
              <w:jc w:val="both"/>
              <w:rPr>
                <w:rFonts w:cs="Arial"/>
                <w:color w:val="000000"/>
                <w:szCs w:val="20"/>
                <w:lang w:val="sl-SI"/>
              </w:rPr>
            </w:pPr>
            <w:r w:rsidRPr="005F5E6F">
              <w:rPr>
                <w:rFonts w:cs="Arial"/>
                <w:color w:val="000000"/>
                <w:szCs w:val="20"/>
                <w:lang w:val="sl-SI"/>
              </w:rPr>
              <w:t>3.12.2021 z VKR in ZKR</w:t>
            </w:r>
          </w:p>
        </w:tc>
        <w:tc>
          <w:tcPr>
            <w:tcW w:w="1972" w:type="dxa"/>
          </w:tcPr>
          <w:p w14:paraId="1FC43A44" w14:textId="77777777" w:rsidR="00B44BF4" w:rsidRPr="005F5E6F" w:rsidRDefault="00B44BF4" w:rsidP="00B44BF4">
            <w:pPr>
              <w:autoSpaceDE w:val="0"/>
              <w:autoSpaceDN w:val="0"/>
              <w:adjustRightInd w:val="0"/>
              <w:spacing w:line="240" w:lineRule="auto"/>
              <w:jc w:val="both"/>
              <w:rPr>
                <w:rFonts w:cs="Arial"/>
                <w:b/>
                <w:color w:val="000000"/>
                <w:szCs w:val="20"/>
                <w:lang w:val="sl-SI"/>
              </w:rPr>
            </w:pPr>
            <w:r w:rsidRPr="005F5E6F">
              <w:rPr>
                <w:rFonts w:cs="Arial"/>
                <w:b/>
                <w:color w:val="000000"/>
                <w:szCs w:val="20"/>
                <w:lang w:val="sl-SI"/>
              </w:rPr>
              <w:t>Skupnost občin Slovenije</w:t>
            </w:r>
          </w:p>
        </w:tc>
        <w:tc>
          <w:tcPr>
            <w:tcW w:w="5055" w:type="dxa"/>
          </w:tcPr>
          <w:p w14:paraId="45FBF91A" w14:textId="77777777" w:rsidR="00B44BF4" w:rsidRPr="005F5E6F" w:rsidRDefault="00B44BF4" w:rsidP="00B44BF4">
            <w:pPr>
              <w:tabs>
                <w:tab w:val="left" w:pos="284"/>
              </w:tabs>
              <w:autoSpaceDE w:val="0"/>
              <w:autoSpaceDN w:val="0"/>
              <w:adjustRightInd w:val="0"/>
              <w:spacing w:line="240" w:lineRule="auto"/>
              <w:jc w:val="both"/>
              <w:rPr>
                <w:rFonts w:cs="Arial"/>
                <w:color w:val="000000"/>
                <w:szCs w:val="20"/>
                <w:lang w:val="sl-SI"/>
              </w:rPr>
            </w:pPr>
            <w:r w:rsidRPr="005F5E6F">
              <w:rPr>
                <w:rFonts w:cs="Arial"/>
                <w:color w:val="000000"/>
                <w:szCs w:val="20"/>
                <w:lang w:val="sl-SI"/>
              </w:rPr>
              <w:t>»Č</w:t>
            </w:r>
            <w:r w:rsidR="00E95F90" w:rsidRPr="005F5E6F">
              <w:rPr>
                <w:rFonts w:cs="Arial"/>
                <w:color w:val="000000"/>
                <w:szCs w:val="20"/>
                <w:lang w:val="sl-SI"/>
              </w:rPr>
              <w:t>lani Komisije</w:t>
            </w:r>
            <w:r w:rsidRPr="005F5E6F">
              <w:rPr>
                <w:rFonts w:cs="Arial"/>
                <w:color w:val="000000"/>
                <w:szCs w:val="20"/>
                <w:lang w:val="sl-SI"/>
              </w:rPr>
              <w:t xml:space="preserve"> za razvojne projekte pri Skupnosti občin Slovenije so se v ponedeljek, 22. novembra 2021 sestali na 4. seji, na kateri so bili prisotni tudi člani Predsedstva Skupnosti občin Slovenije. V tretji točki dnevnega reda so obravnavali Sporazum o partnerstvu med Slovenijo in Evropsko komisijo za obdobje 2021-2027 in izhodišča Programa za izvajanje Evropske kohezijske politike v obdobju 2021-2027, kjer so izpostavili potrebe, izzive in položaj občin. V nadaljevanju vam posredujemo zbrane izpostavljene pripombe in predloge:</w:t>
            </w:r>
          </w:p>
          <w:p w14:paraId="6E902F56" w14:textId="77777777" w:rsidR="00B44BF4" w:rsidRPr="005F5E6F" w:rsidRDefault="00B44BF4" w:rsidP="00B44BF4">
            <w:pPr>
              <w:tabs>
                <w:tab w:val="left" w:pos="284"/>
              </w:tabs>
              <w:autoSpaceDE w:val="0"/>
              <w:autoSpaceDN w:val="0"/>
              <w:adjustRightInd w:val="0"/>
              <w:spacing w:line="240" w:lineRule="auto"/>
              <w:jc w:val="both"/>
              <w:rPr>
                <w:rFonts w:cs="Arial"/>
                <w:b/>
                <w:color w:val="000000"/>
                <w:szCs w:val="20"/>
                <w:lang w:val="sl-SI"/>
              </w:rPr>
            </w:pPr>
            <w:r w:rsidRPr="005F5E6F">
              <w:rPr>
                <w:rFonts w:cs="Arial"/>
                <w:b/>
                <w:color w:val="000000"/>
                <w:szCs w:val="20"/>
                <w:lang w:val="sl-SI"/>
              </w:rPr>
              <w:t>SPLOŠNE PRIPOMBE/PREDLOGI</w:t>
            </w:r>
          </w:p>
          <w:p w14:paraId="2C74EEBA"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5F5E6F">
              <w:rPr>
                <w:rFonts w:cs="Arial"/>
                <w:color w:val="000000"/>
                <w:szCs w:val="20"/>
                <w:lang w:val="sl-SI"/>
              </w:rPr>
              <w:t>1. Nasprotujejo zmanjšanju sredstev za financiranje projektov CLLD, ter predlagajo, da se za financiranje uporabijo tudi sredstva ESS (v okviru CP 4).</w:t>
            </w:r>
          </w:p>
          <w:p w14:paraId="3C1B06A2" w14:textId="77777777" w:rsidR="00D86A33" w:rsidRPr="005F5E6F" w:rsidRDefault="00D86A33" w:rsidP="00B44BF4">
            <w:pPr>
              <w:tabs>
                <w:tab w:val="left" w:pos="284"/>
              </w:tabs>
              <w:autoSpaceDE w:val="0"/>
              <w:autoSpaceDN w:val="0"/>
              <w:adjustRightInd w:val="0"/>
              <w:spacing w:line="240" w:lineRule="auto"/>
              <w:jc w:val="both"/>
              <w:rPr>
                <w:rFonts w:cs="Arial"/>
                <w:color w:val="000000"/>
                <w:szCs w:val="20"/>
                <w:lang w:val="sl-SI"/>
              </w:rPr>
            </w:pPr>
          </w:p>
          <w:p w14:paraId="1CF73269"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5F5E6F">
              <w:rPr>
                <w:rFonts w:cs="Arial"/>
                <w:color w:val="000000"/>
                <w:szCs w:val="20"/>
                <w:lang w:val="sl-SI"/>
              </w:rPr>
              <w:t>2. Izpostavili so pomen uravnoteženega dostopa do različnih finančnih virov.</w:t>
            </w:r>
          </w:p>
          <w:p w14:paraId="73DA4EFD" w14:textId="77777777" w:rsidR="00D86A33" w:rsidRPr="005F5E6F" w:rsidRDefault="00D86A33" w:rsidP="00B44BF4">
            <w:pPr>
              <w:tabs>
                <w:tab w:val="left" w:pos="284"/>
              </w:tabs>
              <w:autoSpaceDE w:val="0"/>
              <w:autoSpaceDN w:val="0"/>
              <w:adjustRightInd w:val="0"/>
              <w:spacing w:line="240" w:lineRule="auto"/>
              <w:jc w:val="both"/>
              <w:rPr>
                <w:rFonts w:cs="Arial"/>
                <w:color w:val="000000"/>
                <w:szCs w:val="20"/>
                <w:lang w:val="sl-SI"/>
              </w:rPr>
            </w:pPr>
          </w:p>
          <w:p w14:paraId="52559BA4"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5F5E6F">
              <w:rPr>
                <w:rFonts w:cs="Arial"/>
                <w:color w:val="000000"/>
                <w:szCs w:val="20"/>
                <w:lang w:val="sl-SI"/>
              </w:rPr>
              <w:t xml:space="preserve">3. </w:t>
            </w:r>
            <w:r w:rsidRPr="00D86A33">
              <w:rPr>
                <w:rFonts w:cs="Arial"/>
                <w:color w:val="000000"/>
                <w:szCs w:val="20"/>
                <w:lang w:val="sl-SI"/>
              </w:rPr>
              <w:t>Predlagajo vključitev možnosti črpanja sredstev za urbane vsebine občinam s sedeži upravnih enot.</w:t>
            </w:r>
          </w:p>
          <w:p w14:paraId="19152D75" w14:textId="77777777" w:rsidR="00D86A33" w:rsidRPr="005F5E6F" w:rsidRDefault="00D86A33" w:rsidP="00B44BF4">
            <w:pPr>
              <w:tabs>
                <w:tab w:val="left" w:pos="284"/>
              </w:tabs>
              <w:autoSpaceDE w:val="0"/>
              <w:autoSpaceDN w:val="0"/>
              <w:adjustRightInd w:val="0"/>
              <w:spacing w:line="240" w:lineRule="auto"/>
              <w:jc w:val="both"/>
              <w:rPr>
                <w:rFonts w:cs="Arial"/>
                <w:color w:val="000000"/>
                <w:szCs w:val="20"/>
                <w:lang w:val="sl-SI"/>
              </w:rPr>
            </w:pPr>
          </w:p>
          <w:p w14:paraId="6C5B21AD" w14:textId="4288120E" w:rsidR="00D86A33" w:rsidRDefault="00B44BF4" w:rsidP="00B44BF4">
            <w:pPr>
              <w:tabs>
                <w:tab w:val="left" w:pos="284"/>
              </w:tabs>
              <w:autoSpaceDE w:val="0"/>
              <w:autoSpaceDN w:val="0"/>
              <w:adjustRightInd w:val="0"/>
              <w:spacing w:line="240" w:lineRule="auto"/>
              <w:jc w:val="both"/>
              <w:rPr>
                <w:rFonts w:cs="Arial"/>
                <w:color w:val="000000"/>
                <w:szCs w:val="20"/>
                <w:lang w:val="sl-SI"/>
              </w:rPr>
            </w:pPr>
            <w:r w:rsidRPr="005F5E6F">
              <w:rPr>
                <w:rFonts w:cs="Arial"/>
                <w:color w:val="000000"/>
                <w:szCs w:val="20"/>
                <w:lang w:val="sl-SI"/>
              </w:rPr>
              <w:t>4. Želijo več poudarka na urejanju degradiranih območij, predvsem poslovnih, z namenom ohranjanja kmetijskih in nepozidanih stavbnih zemljišč.</w:t>
            </w:r>
          </w:p>
          <w:p w14:paraId="119D5307" w14:textId="77777777" w:rsidR="00D86A33" w:rsidRPr="005F5E6F" w:rsidRDefault="00D86A33" w:rsidP="00B44BF4">
            <w:pPr>
              <w:tabs>
                <w:tab w:val="left" w:pos="284"/>
              </w:tabs>
              <w:autoSpaceDE w:val="0"/>
              <w:autoSpaceDN w:val="0"/>
              <w:adjustRightInd w:val="0"/>
              <w:spacing w:line="240" w:lineRule="auto"/>
              <w:jc w:val="both"/>
              <w:rPr>
                <w:rFonts w:cs="Arial"/>
                <w:color w:val="000000"/>
                <w:szCs w:val="20"/>
                <w:lang w:val="sl-SI"/>
              </w:rPr>
            </w:pPr>
          </w:p>
          <w:p w14:paraId="0782B8C4"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5F5E6F">
              <w:rPr>
                <w:rFonts w:cs="Arial"/>
                <w:color w:val="000000"/>
                <w:szCs w:val="20"/>
                <w:lang w:val="sl-SI"/>
              </w:rPr>
              <w:t>5. Predlagajo višja sredstva za zeleni prehod gospodarstva.</w:t>
            </w:r>
          </w:p>
          <w:p w14:paraId="1E4EEE1B" w14:textId="77777777" w:rsidR="00D86A33" w:rsidRDefault="00D86A33" w:rsidP="00B44BF4">
            <w:pPr>
              <w:tabs>
                <w:tab w:val="left" w:pos="284"/>
              </w:tabs>
              <w:autoSpaceDE w:val="0"/>
              <w:autoSpaceDN w:val="0"/>
              <w:adjustRightInd w:val="0"/>
              <w:spacing w:line="240" w:lineRule="auto"/>
              <w:jc w:val="both"/>
              <w:rPr>
                <w:rFonts w:cs="Arial"/>
                <w:color w:val="000000"/>
                <w:szCs w:val="20"/>
                <w:lang w:val="sl-SI"/>
              </w:rPr>
            </w:pPr>
          </w:p>
          <w:p w14:paraId="55113EA6" w14:textId="77777777" w:rsidR="00D86A33" w:rsidRDefault="00D86A33" w:rsidP="00B44BF4">
            <w:pPr>
              <w:tabs>
                <w:tab w:val="left" w:pos="284"/>
              </w:tabs>
              <w:autoSpaceDE w:val="0"/>
              <w:autoSpaceDN w:val="0"/>
              <w:adjustRightInd w:val="0"/>
              <w:spacing w:line="240" w:lineRule="auto"/>
              <w:jc w:val="both"/>
              <w:rPr>
                <w:rFonts w:cs="Arial"/>
                <w:color w:val="000000"/>
                <w:szCs w:val="20"/>
                <w:lang w:val="sl-SI"/>
              </w:rPr>
            </w:pPr>
          </w:p>
          <w:p w14:paraId="20E37456" w14:textId="77777777" w:rsidR="009074A4" w:rsidRDefault="009074A4" w:rsidP="00B44BF4">
            <w:pPr>
              <w:tabs>
                <w:tab w:val="left" w:pos="284"/>
              </w:tabs>
              <w:autoSpaceDE w:val="0"/>
              <w:autoSpaceDN w:val="0"/>
              <w:adjustRightInd w:val="0"/>
              <w:spacing w:line="240" w:lineRule="auto"/>
              <w:jc w:val="both"/>
              <w:rPr>
                <w:rFonts w:cs="Arial"/>
                <w:color w:val="000000"/>
                <w:szCs w:val="20"/>
                <w:lang w:val="sl-SI"/>
              </w:rPr>
            </w:pPr>
          </w:p>
          <w:p w14:paraId="36851560" w14:textId="0641AF01"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D86A33">
              <w:rPr>
                <w:rFonts w:cs="Arial"/>
                <w:color w:val="000000"/>
                <w:szCs w:val="20"/>
                <w:lang w:val="sl-SI"/>
              </w:rPr>
              <w:t>6. Predlagajo uvedbo dodatnega kriterija povezanosti državnih in občinskih investicij.</w:t>
            </w:r>
          </w:p>
          <w:p w14:paraId="365C8826" w14:textId="77777777" w:rsidR="00D86A33" w:rsidRDefault="00D86A33" w:rsidP="00B44BF4">
            <w:pPr>
              <w:tabs>
                <w:tab w:val="left" w:pos="284"/>
              </w:tabs>
              <w:autoSpaceDE w:val="0"/>
              <w:autoSpaceDN w:val="0"/>
              <w:adjustRightInd w:val="0"/>
              <w:spacing w:line="240" w:lineRule="auto"/>
              <w:jc w:val="both"/>
              <w:rPr>
                <w:rFonts w:cs="Arial"/>
                <w:color w:val="000000"/>
                <w:szCs w:val="20"/>
                <w:lang w:val="sl-SI"/>
              </w:rPr>
            </w:pPr>
          </w:p>
          <w:p w14:paraId="364025BC" w14:textId="77777777" w:rsidR="00D86A33" w:rsidRDefault="00D86A33" w:rsidP="00B44BF4">
            <w:pPr>
              <w:tabs>
                <w:tab w:val="left" w:pos="284"/>
              </w:tabs>
              <w:autoSpaceDE w:val="0"/>
              <w:autoSpaceDN w:val="0"/>
              <w:adjustRightInd w:val="0"/>
              <w:spacing w:line="240" w:lineRule="auto"/>
              <w:jc w:val="both"/>
              <w:rPr>
                <w:rFonts w:cs="Arial"/>
                <w:color w:val="000000"/>
                <w:szCs w:val="20"/>
                <w:lang w:val="sl-SI"/>
              </w:rPr>
            </w:pPr>
          </w:p>
          <w:p w14:paraId="55F47590" w14:textId="77777777" w:rsidR="00D86A33" w:rsidRPr="005F5E6F" w:rsidRDefault="00D86A33" w:rsidP="00B44BF4">
            <w:pPr>
              <w:tabs>
                <w:tab w:val="left" w:pos="284"/>
              </w:tabs>
              <w:autoSpaceDE w:val="0"/>
              <w:autoSpaceDN w:val="0"/>
              <w:adjustRightInd w:val="0"/>
              <w:spacing w:line="240" w:lineRule="auto"/>
              <w:jc w:val="both"/>
              <w:rPr>
                <w:rFonts w:cs="Arial"/>
                <w:color w:val="000000"/>
                <w:szCs w:val="20"/>
                <w:lang w:val="sl-SI"/>
              </w:rPr>
            </w:pPr>
          </w:p>
          <w:p w14:paraId="6FFA0713" w14:textId="77777777" w:rsidR="009074A4" w:rsidRDefault="009074A4" w:rsidP="00B44BF4">
            <w:pPr>
              <w:tabs>
                <w:tab w:val="left" w:pos="284"/>
              </w:tabs>
              <w:autoSpaceDE w:val="0"/>
              <w:autoSpaceDN w:val="0"/>
              <w:adjustRightInd w:val="0"/>
              <w:spacing w:line="240" w:lineRule="auto"/>
              <w:jc w:val="both"/>
              <w:rPr>
                <w:rFonts w:cs="Arial"/>
                <w:color w:val="000000"/>
                <w:szCs w:val="20"/>
                <w:lang w:val="sl-SI"/>
              </w:rPr>
            </w:pPr>
          </w:p>
          <w:p w14:paraId="5DB08BC8" w14:textId="77777777" w:rsidR="009074A4" w:rsidRDefault="009074A4" w:rsidP="00B44BF4">
            <w:pPr>
              <w:tabs>
                <w:tab w:val="left" w:pos="284"/>
              </w:tabs>
              <w:autoSpaceDE w:val="0"/>
              <w:autoSpaceDN w:val="0"/>
              <w:adjustRightInd w:val="0"/>
              <w:spacing w:line="240" w:lineRule="auto"/>
              <w:jc w:val="both"/>
              <w:rPr>
                <w:rFonts w:cs="Arial"/>
                <w:color w:val="000000"/>
                <w:szCs w:val="20"/>
                <w:lang w:val="sl-SI"/>
              </w:rPr>
            </w:pPr>
          </w:p>
          <w:p w14:paraId="2A91C5F7" w14:textId="49B5C76D" w:rsidR="00B44BF4" w:rsidRPr="005F5E6F" w:rsidRDefault="00B44BF4" w:rsidP="00B44BF4">
            <w:pPr>
              <w:tabs>
                <w:tab w:val="left" w:pos="284"/>
              </w:tabs>
              <w:autoSpaceDE w:val="0"/>
              <w:autoSpaceDN w:val="0"/>
              <w:adjustRightInd w:val="0"/>
              <w:spacing w:line="240" w:lineRule="auto"/>
              <w:jc w:val="both"/>
              <w:rPr>
                <w:rFonts w:cs="Arial"/>
                <w:color w:val="000000"/>
                <w:szCs w:val="20"/>
                <w:lang w:val="sl-SI"/>
              </w:rPr>
            </w:pPr>
            <w:r w:rsidRPr="005F5E6F">
              <w:rPr>
                <w:rFonts w:cs="Arial"/>
                <w:color w:val="000000"/>
                <w:szCs w:val="20"/>
                <w:lang w:val="sl-SI"/>
              </w:rPr>
              <w:t>7. Predlagajo možnost za sofinanciranje projektov iz različnih virov: lastnih virov občin, sofinanciranje RS, EU in zasebnih viri.</w:t>
            </w:r>
          </w:p>
        </w:tc>
        <w:tc>
          <w:tcPr>
            <w:tcW w:w="2124" w:type="dxa"/>
          </w:tcPr>
          <w:p w14:paraId="35645026" w14:textId="77777777" w:rsidR="00B44BF4" w:rsidRDefault="00B44BF4" w:rsidP="00B44BF4">
            <w:pPr>
              <w:autoSpaceDE w:val="0"/>
              <w:autoSpaceDN w:val="0"/>
              <w:adjustRightInd w:val="0"/>
              <w:spacing w:line="240" w:lineRule="auto"/>
              <w:rPr>
                <w:rFonts w:cs="Arial"/>
                <w:b/>
                <w:color w:val="FF0000"/>
                <w:szCs w:val="20"/>
                <w:lang w:val="sl-SI"/>
              </w:rPr>
            </w:pPr>
            <w:r w:rsidRPr="003E0998">
              <w:rPr>
                <w:rFonts w:cs="Arial"/>
                <w:b/>
                <w:color w:val="2F5496" w:themeColor="accent1" w:themeShade="BF"/>
                <w:szCs w:val="20"/>
                <w:lang w:val="sl-SI"/>
              </w:rPr>
              <w:lastRenderedPageBreak/>
              <w:t>Splošne Pripombe/Predlogi</w:t>
            </w:r>
          </w:p>
        </w:tc>
        <w:tc>
          <w:tcPr>
            <w:tcW w:w="3654" w:type="dxa"/>
          </w:tcPr>
          <w:p w14:paraId="64639D37" w14:textId="77777777" w:rsidR="00E95F90" w:rsidRDefault="00E95F90" w:rsidP="00E95F90">
            <w:pPr>
              <w:autoSpaceDE w:val="0"/>
              <w:autoSpaceDN w:val="0"/>
              <w:adjustRightInd w:val="0"/>
              <w:spacing w:line="240" w:lineRule="auto"/>
              <w:jc w:val="both"/>
              <w:rPr>
                <w:rFonts w:cs="Arial"/>
                <w:b/>
                <w:color w:val="000000"/>
                <w:szCs w:val="20"/>
                <w:lang w:val="sl-SI"/>
              </w:rPr>
            </w:pPr>
          </w:p>
          <w:p w14:paraId="5C9337E5" w14:textId="77777777" w:rsidR="00E95F90" w:rsidRDefault="00E95F90" w:rsidP="00E95F90">
            <w:pPr>
              <w:autoSpaceDE w:val="0"/>
              <w:autoSpaceDN w:val="0"/>
              <w:adjustRightInd w:val="0"/>
              <w:spacing w:line="240" w:lineRule="auto"/>
              <w:jc w:val="both"/>
              <w:rPr>
                <w:rFonts w:cs="Arial"/>
                <w:b/>
                <w:color w:val="000000"/>
                <w:szCs w:val="20"/>
                <w:lang w:val="sl-SI"/>
              </w:rPr>
            </w:pPr>
          </w:p>
          <w:p w14:paraId="16D44222" w14:textId="77777777" w:rsidR="00E95F90" w:rsidRDefault="00E95F90" w:rsidP="00E95F90">
            <w:pPr>
              <w:autoSpaceDE w:val="0"/>
              <w:autoSpaceDN w:val="0"/>
              <w:adjustRightInd w:val="0"/>
              <w:spacing w:line="240" w:lineRule="auto"/>
              <w:jc w:val="both"/>
              <w:rPr>
                <w:rFonts w:cs="Arial"/>
                <w:b/>
                <w:color w:val="000000"/>
                <w:szCs w:val="20"/>
                <w:lang w:val="sl-SI"/>
              </w:rPr>
            </w:pPr>
          </w:p>
          <w:p w14:paraId="67F9C214" w14:textId="77777777" w:rsidR="00E95F90" w:rsidRDefault="00E95F90" w:rsidP="00E95F90">
            <w:pPr>
              <w:autoSpaceDE w:val="0"/>
              <w:autoSpaceDN w:val="0"/>
              <w:adjustRightInd w:val="0"/>
              <w:spacing w:line="240" w:lineRule="auto"/>
              <w:jc w:val="both"/>
              <w:rPr>
                <w:rFonts w:cs="Arial"/>
                <w:b/>
                <w:color w:val="000000"/>
                <w:szCs w:val="20"/>
                <w:lang w:val="sl-SI"/>
              </w:rPr>
            </w:pPr>
          </w:p>
          <w:p w14:paraId="73976E27" w14:textId="77777777" w:rsidR="00E95F90" w:rsidRDefault="00E95F90" w:rsidP="00E95F90">
            <w:pPr>
              <w:autoSpaceDE w:val="0"/>
              <w:autoSpaceDN w:val="0"/>
              <w:adjustRightInd w:val="0"/>
              <w:spacing w:line="240" w:lineRule="auto"/>
              <w:jc w:val="both"/>
              <w:rPr>
                <w:rFonts w:cs="Arial"/>
                <w:b/>
                <w:color w:val="000000"/>
                <w:szCs w:val="20"/>
                <w:lang w:val="sl-SI"/>
              </w:rPr>
            </w:pPr>
          </w:p>
          <w:p w14:paraId="1369B5CC" w14:textId="77777777" w:rsidR="00E95F90" w:rsidRDefault="00E95F90" w:rsidP="00E95F90">
            <w:pPr>
              <w:autoSpaceDE w:val="0"/>
              <w:autoSpaceDN w:val="0"/>
              <w:adjustRightInd w:val="0"/>
              <w:spacing w:line="240" w:lineRule="auto"/>
              <w:jc w:val="both"/>
              <w:rPr>
                <w:rFonts w:cs="Arial"/>
                <w:b/>
                <w:color w:val="000000"/>
                <w:szCs w:val="20"/>
                <w:lang w:val="sl-SI"/>
              </w:rPr>
            </w:pPr>
          </w:p>
          <w:p w14:paraId="59700EAD" w14:textId="77777777" w:rsidR="00E95F90" w:rsidRDefault="00E95F90" w:rsidP="00E95F90">
            <w:pPr>
              <w:autoSpaceDE w:val="0"/>
              <w:autoSpaceDN w:val="0"/>
              <w:adjustRightInd w:val="0"/>
              <w:spacing w:line="240" w:lineRule="auto"/>
              <w:jc w:val="both"/>
              <w:rPr>
                <w:rFonts w:cs="Arial"/>
                <w:b/>
                <w:color w:val="000000"/>
                <w:szCs w:val="20"/>
                <w:lang w:val="sl-SI"/>
              </w:rPr>
            </w:pPr>
          </w:p>
          <w:p w14:paraId="3AEFEC33" w14:textId="77777777" w:rsidR="00E95F90" w:rsidRDefault="00E95F90" w:rsidP="00E95F90">
            <w:pPr>
              <w:autoSpaceDE w:val="0"/>
              <w:autoSpaceDN w:val="0"/>
              <w:adjustRightInd w:val="0"/>
              <w:spacing w:line="240" w:lineRule="auto"/>
              <w:jc w:val="both"/>
              <w:rPr>
                <w:rFonts w:cs="Arial"/>
                <w:b/>
                <w:color w:val="000000"/>
                <w:szCs w:val="20"/>
                <w:lang w:val="sl-SI"/>
              </w:rPr>
            </w:pPr>
          </w:p>
          <w:p w14:paraId="214522D7" w14:textId="77777777" w:rsidR="00E95F90" w:rsidRDefault="00E95F90" w:rsidP="00E95F90">
            <w:pPr>
              <w:autoSpaceDE w:val="0"/>
              <w:autoSpaceDN w:val="0"/>
              <w:adjustRightInd w:val="0"/>
              <w:spacing w:line="240" w:lineRule="auto"/>
              <w:jc w:val="both"/>
              <w:rPr>
                <w:rFonts w:cs="Arial"/>
                <w:b/>
                <w:color w:val="000000"/>
                <w:szCs w:val="20"/>
                <w:lang w:val="sl-SI"/>
              </w:rPr>
            </w:pPr>
          </w:p>
          <w:p w14:paraId="7456626D" w14:textId="77777777" w:rsidR="00E95F90" w:rsidRDefault="00E95F90" w:rsidP="00E95F90">
            <w:pPr>
              <w:autoSpaceDE w:val="0"/>
              <w:autoSpaceDN w:val="0"/>
              <w:adjustRightInd w:val="0"/>
              <w:spacing w:line="240" w:lineRule="auto"/>
              <w:jc w:val="both"/>
              <w:rPr>
                <w:rFonts w:cs="Arial"/>
                <w:b/>
                <w:color w:val="000000"/>
                <w:szCs w:val="20"/>
                <w:lang w:val="sl-SI"/>
              </w:rPr>
            </w:pPr>
          </w:p>
          <w:p w14:paraId="0A006FD9" w14:textId="77777777" w:rsidR="00E95F90" w:rsidRDefault="00E95F90" w:rsidP="00E95F90">
            <w:pPr>
              <w:autoSpaceDE w:val="0"/>
              <w:autoSpaceDN w:val="0"/>
              <w:adjustRightInd w:val="0"/>
              <w:spacing w:line="240" w:lineRule="auto"/>
              <w:jc w:val="both"/>
              <w:rPr>
                <w:rFonts w:cs="Arial"/>
                <w:b/>
                <w:color w:val="000000"/>
                <w:szCs w:val="20"/>
                <w:lang w:val="sl-SI"/>
              </w:rPr>
            </w:pPr>
          </w:p>
          <w:p w14:paraId="54B23C80" w14:textId="77777777" w:rsidR="00D86A33" w:rsidRDefault="00D86A33" w:rsidP="00E95F90">
            <w:pPr>
              <w:autoSpaceDE w:val="0"/>
              <w:autoSpaceDN w:val="0"/>
              <w:adjustRightInd w:val="0"/>
              <w:spacing w:line="240" w:lineRule="auto"/>
              <w:jc w:val="both"/>
              <w:rPr>
                <w:rFonts w:cs="Arial"/>
                <w:b/>
                <w:color w:val="000000"/>
                <w:szCs w:val="20"/>
                <w:lang w:val="sl-SI"/>
              </w:rPr>
            </w:pPr>
          </w:p>
          <w:p w14:paraId="4DCF7D72" w14:textId="77777777" w:rsidR="0054683F" w:rsidRDefault="00E95F90" w:rsidP="00E95F90">
            <w:pPr>
              <w:autoSpaceDE w:val="0"/>
              <w:autoSpaceDN w:val="0"/>
              <w:adjustRightInd w:val="0"/>
              <w:spacing w:line="240" w:lineRule="auto"/>
              <w:jc w:val="both"/>
              <w:rPr>
                <w:rFonts w:cs="Arial"/>
                <w:b/>
                <w:color w:val="FF0000"/>
                <w:szCs w:val="20"/>
                <w:lang w:val="sl-SI"/>
              </w:rPr>
            </w:pPr>
            <w:r w:rsidRPr="005D662C">
              <w:rPr>
                <w:rFonts w:cs="Arial"/>
                <w:b/>
                <w:color w:val="000000"/>
                <w:szCs w:val="20"/>
                <w:lang w:val="sl-SI"/>
              </w:rPr>
              <w:t>Glej odgovor</w:t>
            </w:r>
            <w:r>
              <w:rPr>
                <w:rFonts w:cs="Arial"/>
                <w:b/>
                <w:color w:val="000000"/>
                <w:szCs w:val="20"/>
                <w:lang w:val="sl-SI"/>
              </w:rPr>
              <w:t>a</w:t>
            </w:r>
            <w:r w:rsidRPr="005D662C">
              <w:rPr>
                <w:rFonts w:cs="Arial"/>
                <w:b/>
                <w:color w:val="000000"/>
                <w:szCs w:val="20"/>
                <w:lang w:val="sl-SI"/>
              </w:rPr>
              <w:t xml:space="preserve"> na vprašanj</w:t>
            </w:r>
            <w:r>
              <w:rPr>
                <w:rFonts w:cs="Arial"/>
                <w:b/>
                <w:color w:val="000000"/>
                <w:szCs w:val="20"/>
                <w:lang w:val="sl-SI"/>
              </w:rPr>
              <w:t>i</w:t>
            </w:r>
            <w:r w:rsidRPr="005D662C">
              <w:rPr>
                <w:rFonts w:cs="Arial"/>
                <w:b/>
                <w:color w:val="000000"/>
                <w:szCs w:val="20"/>
                <w:lang w:val="sl-SI"/>
              </w:rPr>
              <w:t xml:space="preserve"> </w:t>
            </w:r>
            <w:r>
              <w:rPr>
                <w:rFonts w:cs="Arial"/>
                <w:b/>
                <w:color w:val="FF0000"/>
                <w:szCs w:val="20"/>
                <w:lang w:val="sl-SI"/>
              </w:rPr>
              <w:t>6 in 48</w:t>
            </w:r>
          </w:p>
          <w:p w14:paraId="2C0C5F4C" w14:textId="77777777" w:rsidR="00E95F90" w:rsidRDefault="00E95F90" w:rsidP="00E95F90">
            <w:pPr>
              <w:autoSpaceDE w:val="0"/>
              <w:autoSpaceDN w:val="0"/>
              <w:adjustRightInd w:val="0"/>
              <w:spacing w:line="240" w:lineRule="auto"/>
              <w:jc w:val="both"/>
              <w:rPr>
                <w:rFonts w:cs="Arial"/>
                <w:b/>
                <w:color w:val="FF0000"/>
                <w:szCs w:val="20"/>
                <w:lang w:val="sl-SI"/>
              </w:rPr>
            </w:pPr>
          </w:p>
          <w:p w14:paraId="050C42FA" w14:textId="79298DB5" w:rsidR="00D86A33" w:rsidRPr="00D86A33" w:rsidRDefault="00D86A33" w:rsidP="00D86A33">
            <w:pPr>
              <w:autoSpaceDE w:val="0"/>
              <w:autoSpaceDN w:val="0"/>
              <w:adjustRightInd w:val="0"/>
              <w:spacing w:line="240" w:lineRule="auto"/>
              <w:jc w:val="both"/>
              <w:rPr>
                <w:rFonts w:cs="Arial"/>
                <w:szCs w:val="20"/>
                <w:lang w:val="sl-SI"/>
              </w:rPr>
            </w:pPr>
            <w:r w:rsidRPr="00D86A33">
              <w:rPr>
                <w:rFonts w:cs="Arial"/>
                <w:szCs w:val="20"/>
                <w:lang w:val="sl-SI"/>
              </w:rPr>
              <w:t>Vsebine ti. urbanega razvoja so vez</w:t>
            </w:r>
            <w:r>
              <w:rPr>
                <w:rFonts w:cs="Arial"/>
                <w:szCs w:val="20"/>
                <w:lang w:val="sl-SI"/>
              </w:rPr>
              <w:t>a</w:t>
            </w:r>
            <w:r w:rsidRPr="00D86A33">
              <w:rPr>
                <w:rFonts w:cs="Arial"/>
                <w:szCs w:val="20"/>
                <w:lang w:val="sl-SI"/>
              </w:rPr>
              <w:t>n</w:t>
            </w:r>
            <w:r w:rsidR="004C273B">
              <w:rPr>
                <w:rFonts w:cs="Arial"/>
                <w:szCs w:val="20"/>
                <w:lang w:val="sl-SI"/>
              </w:rPr>
              <w:t>e</w:t>
            </w:r>
            <w:r w:rsidRPr="00D86A33">
              <w:rPr>
                <w:rFonts w:cs="Arial"/>
                <w:szCs w:val="20"/>
                <w:lang w:val="sl-SI"/>
              </w:rPr>
              <w:t xml:space="preserve"> na področje izvajanja CTN in pa s tem povezanih mestnih občin. Vse ostale občine pa bodo lahko kandidirale za sredstva tretjega t</w:t>
            </w:r>
            <w:r>
              <w:rPr>
                <w:rFonts w:cs="Arial"/>
                <w:szCs w:val="20"/>
                <w:lang w:val="sl-SI"/>
              </w:rPr>
              <w:t>eritorialnega mehanizma oz. DRR.</w:t>
            </w:r>
          </w:p>
          <w:p w14:paraId="369A6047" w14:textId="77777777" w:rsidR="00E95F90" w:rsidRDefault="00E95F90" w:rsidP="00E95F90">
            <w:pPr>
              <w:autoSpaceDE w:val="0"/>
              <w:autoSpaceDN w:val="0"/>
              <w:adjustRightInd w:val="0"/>
              <w:spacing w:line="240" w:lineRule="auto"/>
              <w:jc w:val="both"/>
              <w:rPr>
                <w:rFonts w:cs="Arial"/>
                <w:b/>
                <w:color w:val="FF0000"/>
                <w:szCs w:val="20"/>
                <w:lang w:val="sl-SI"/>
              </w:rPr>
            </w:pPr>
          </w:p>
          <w:p w14:paraId="5BFF4DDE" w14:textId="77777777" w:rsidR="00D86A33" w:rsidRDefault="00D86A33" w:rsidP="00E95F90">
            <w:pPr>
              <w:autoSpaceDE w:val="0"/>
              <w:autoSpaceDN w:val="0"/>
              <w:adjustRightInd w:val="0"/>
              <w:spacing w:line="240" w:lineRule="auto"/>
              <w:jc w:val="both"/>
              <w:rPr>
                <w:rFonts w:cs="Arial"/>
                <w:b/>
                <w:color w:val="FF0000"/>
                <w:szCs w:val="20"/>
                <w:lang w:val="sl-SI"/>
              </w:rPr>
            </w:pPr>
          </w:p>
          <w:p w14:paraId="5B6C5550" w14:textId="77777777" w:rsidR="00E95F90" w:rsidRDefault="00E95F90" w:rsidP="00E95F90">
            <w:pPr>
              <w:autoSpaceDE w:val="0"/>
              <w:autoSpaceDN w:val="0"/>
              <w:adjustRightInd w:val="0"/>
              <w:spacing w:line="240" w:lineRule="auto"/>
              <w:jc w:val="both"/>
              <w:rPr>
                <w:rFonts w:cs="Arial"/>
                <w:b/>
                <w:color w:val="FF0000"/>
                <w:szCs w:val="20"/>
                <w:lang w:val="sl-SI"/>
              </w:rPr>
            </w:pPr>
            <w:r>
              <w:rPr>
                <w:rFonts w:cs="Arial"/>
                <w:b/>
                <w:color w:val="000000"/>
                <w:szCs w:val="20"/>
                <w:lang w:val="sl-SI"/>
              </w:rPr>
              <w:t xml:space="preserve">Glej odgovor na vprašanje </w:t>
            </w:r>
            <w:r w:rsidRPr="00BF34E1">
              <w:rPr>
                <w:rFonts w:cs="Arial"/>
                <w:b/>
                <w:color w:val="FF0000"/>
                <w:szCs w:val="20"/>
                <w:lang w:val="sl-SI"/>
              </w:rPr>
              <w:t>3</w:t>
            </w:r>
            <w:r>
              <w:rPr>
                <w:rFonts w:cs="Arial"/>
                <w:b/>
                <w:color w:val="FF0000"/>
                <w:szCs w:val="20"/>
                <w:lang w:val="sl-SI"/>
              </w:rPr>
              <w:t>6</w:t>
            </w:r>
          </w:p>
          <w:p w14:paraId="6611CFE0" w14:textId="77777777" w:rsidR="00E95F90" w:rsidRDefault="00E95F90" w:rsidP="00E95F90">
            <w:pPr>
              <w:autoSpaceDE w:val="0"/>
              <w:autoSpaceDN w:val="0"/>
              <w:adjustRightInd w:val="0"/>
              <w:spacing w:line="240" w:lineRule="auto"/>
              <w:jc w:val="both"/>
              <w:rPr>
                <w:rFonts w:cs="Arial"/>
                <w:b/>
                <w:color w:val="FF0000"/>
                <w:szCs w:val="20"/>
                <w:lang w:val="sl-SI"/>
              </w:rPr>
            </w:pPr>
          </w:p>
          <w:p w14:paraId="14D1A566" w14:textId="4A2E44CD" w:rsidR="00D86A33" w:rsidRDefault="00D86A33" w:rsidP="00E95F90">
            <w:pPr>
              <w:autoSpaceDE w:val="0"/>
              <w:autoSpaceDN w:val="0"/>
              <w:adjustRightInd w:val="0"/>
              <w:spacing w:line="240" w:lineRule="auto"/>
              <w:jc w:val="both"/>
              <w:rPr>
                <w:rFonts w:cs="Arial"/>
                <w:szCs w:val="20"/>
                <w:lang w:val="sl-SI"/>
              </w:rPr>
            </w:pPr>
            <w:r w:rsidRPr="00E95F90">
              <w:rPr>
                <w:rFonts w:cs="Arial"/>
                <w:szCs w:val="20"/>
                <w:lang w:val="sl-SI"/>
              </w:rPr>
              <w:lastRenderedPageBreak/>
              <w:t>Za področje gospodarstva je v okviru različnih SC namenjenih zelo veliko sredstev. Pri tem je zeleni prehod gospodarstva prečna vsebina, ki je prisotna pri večini ukrepov.</w:t>
            </w:r>
          </w:p>
          <w:p w14:paraId="49C2E404" w14:textId="77777777" w:rsidR="00D86A33" w:rsidRDefault="00D86A33" w:rsidP="00E95F90">
            <w:pPr>
              <w:autoSpaceDE w:val="0"/>
              <w:autoSpaceDN w:val="0"/>
              <w:adjustRightInd w:val="0"/>
              <w:spacing w:line="240" w:lineRule="auto"/>
              <w:jc w:val="both"/>
              <w:rPr>
                <w:rFonts w:cs="Arial"/>
                <w:szCs w:val="20"/>
                <w:lang w:val="sl-SI"/>
              </w:rPr>
            </w:pPr>
          </w:p>
          <w:p w14:paraId="3F9F4A44" w14:textId="6C12439D" w:rsidR="00D86A33" w:rsidRDefault="00D86A33" w:rsidP="00E95F90">
            <w:pPr>
              <w:autoSpaceDE w:val="0"/>
              <w:autoSpaceDN w:val="0"/>
              <w:adjustRightInd w:val="0"/>
              <w:spacing w:line="240" w:lineRule="auto"/>
              <w:jc w:val="both"/>
              <w:rPr>
                <w:rFonts w:cs="Arial"/>
                <w:szCs w:val="20"/>
                <w:lang w:val="sl-SI"/>
              </w:rPr>
            </w:pPr>
            <w:r w:rsidRPr="00D86A33">
              <w:rPr>
                <w:rFonts w:cs="Arial"/>
                <w:szCs w:val="20"/>
                <w:lang w:val="sl-SI"/>
              </w:rPr>
              <w:t>Opredelitev kriterijev je vezano na izvedbeno fazo izvajanja VFO 2021-2027 oz</w:t>
            </w:r>
            <w:r w:rsidR="009074A4">
              <w:rPr>
                <w:rFonts w:cs="Arial"/>
                <w:szCs w:val="20"/>
                <w:lang w:val="sl-SI"/>
              </w:rPr>
              <w:t>iroma</w:t>
            </w:r>
            <w:r w:rsidRPr="00D86A33">
              <w:rPr>
                <w:rFonts w:cs="Arial"/>
                <w:szCs w:val="20"/>
                <w:lang w:val="sl-SI"/>
              </w:rPr>
              <w:t xml:space="preserve"> na oblikovanje meril za izbor operacij, kjer predlagamo, da se navedeno vprašanje ustrezno izpostavi.</w:t>
            </w:r>
          </w:p>
          <w:p w14:paraId="32FB8C00" w14:textId="77777777" w:rsidR="00E95F90" w:rsidRDefault="00E95F90" w:rsidP="00E95F90">
            <w:pPr>
              <w:autoSpaceDE w:val="0"/>
              <w:autoSpaceDN w:val="0"/>
              <w:adjustRightInd w:val="0"/>
              <w:spacing w:line="240" w:lineRule="auto"/>
              <w:jc w:val="both"/>
              <w:rPr>
                <w:rFonts w:cs="Arial"/>
                <w:color w:val="FF0000"/>
                <w:szCs w:val="20"/>
                <w:lang w:val="sl-SI"/>
              </w:rPr>
            </w:pPr>
          </w:p>
          <w:p w14:paraId="04A67BED" w14:textId="77777777" w:rsidR="00E95F90" w:rsidRPr="00E95F90" w:rsidRDefault="00E95F90" w:rsidP="00E95F90">
            <w:pPr>
              <w:autoSpaceDE w:val="0"/>
              <w:autoSpaceDN w:val="0"/>
              <w:adjustRightInd w:val="0"/>
              <w:spacing w:line="240" w:lineRule="auto"/>
              <w:jc w:val="both"/>
              <w:rPr>
                <w:rFonts w:cs="Arial"/>
                <w:color w:val="FF0000"/>
                <w:szCs w:val="20"/>
                <w:lang w:val="sl-SI"/>
              </w:rPr>
            </w:pPr>
            <w:r w:rsidRPr="00E95F90">
              <w:rPr>
                <w:rFonts w:cs="Arial"/>
                <w:szCs w:val="20"/>
                <w:lang w:val="sl-SI"/>
              </w:rPr>
              <w:t>Kombinacija različnih virov je dopustna in spodbujena že v tem obdobju (2014-2020) in bo tudi v obdobju 2021-2027.</w:t>
            </w:r>
          </w:p>
        </w:tc>
      </w:tr>
      <w:tr w:rsidR="00B44BF4" w:rsidRPr="000165BC" w14:paraId="1E5937FB" w14:textId="77777777" w:rsidTr="008109DF">
        <w:tc>
          <w:tcPr>
            <w:tcW w:w="617" w:type="dxa"/>
          </w:tcPr>
          <w:p w14:paraId="7742737D" w14:textId="77777777" w:rsidR="00B44BF4" w:rsidRDefault="00996952" w:rsidP="00B44BF4">
            <w:pPr>
              <w:pStyle w:val="Naslov2"/>
              <w:outlineLvl w:val="1"/>
            </w:pPr>
            <w:r>
              <w:lastRenderedPageBreak/>
              <w:t>90</w:t>
            </w:r>
          </w:p>
        </w:tc>
        <w:tc>
          <w:tcPr>
            <w:tcW w:w="1428" w:type="dxa"/>
          </w:tcPr>
          <w:p w14:paraId="4B5567CA" w14:textId="77777777" w:rsidR="00B44BF4" w:rsidRDefault="00BA3AD9"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267B9803" w14:textId="77777777" w:rsidR="00B44BF4" w:rsidRDefault="00B44BF4" w:rsidP="00B44BF4">
            <w:pPr>
              <w:autoSpaceDE w:val="0"/>
              <w:autoSpaceDN w:val="0"/>
              <w:adjustRightInd w:val="0"/>
              <w:spacing w:line="240" w:lineRule="auto"/>
              <w:rPr>
                <w:rFonts w:cs="Arial"/>
                <w:color w:val="000000"/>
                <w:szCs w:val="20"/>
                <w:lang w:val="sl-SI"/>
              </w:rPr>
            </w:pPr>
            <w:r>
              <w:rPr>
                <w:rFonts w:cs="Arial"/>
                <w:color w:val="000000"/>
                <w:szCs w:val="20"/>
                <w:lang w:val="sl-SI"/>
              </w:rPr>
              <w:t>30. 11. 2021 za obe posvetovanji 1.12.2021 in</w:t>
            </w:r>
          </w:p>
          <w:p w14:paraId="6E836695" w14:textId="77777777" w:rsidR="00B44BF4" w:rsidRDefault="00B44BF4"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3.12.2021 z VKR in ZKR</w:t>
            </w:r>
          </w:p>
        </w:tc>
        <w:tc>
          <w:tcPr>
            <w:tcW w:w="1972" w:type="dxa"/>
          </w:tcPr>
          <w:p w14:paraId="42034483" w14:textId="77777777" w:rsidR="00B44BF4" w:rsidRPr="00BB1CA5" w:rsidRDefault="00B44BF4" w:rsidP="00B44BF4">
            <w:pPr>
              <w:autoSpaceDE w:val="0"/>
              <w:autoSpaceDN w:val="0"/>
              <w:adjustRightInd w:val="0"/>
              <w:spacing w:line="240" w:lineRule="auto"/>
              <w:jc w:val="both"/>
              <w:rPr>
                <w:rFonts w:cs="Arial"/>
                <w:b/>
                <w:color w:val="000000"/>
                <w:szCs w:val="20"/>
                <w:lang w:val="sl-SI"/>
              </w:rPr>
            </w:pPr>
            <w:r>
              <w:rPr>
                <w:rFonts w:cs="Arial"/>
                <w:b/>
                <w:color w:val="000000"/>
                <w:szCs w:val="20"/>
                <w:lang w:val="sl-SI"/>
              </w:rPr>
              <w:t>Skupnost občin Slovenije</w:t>
            </w:r>
          </w:p>
        </w:tc>
        <w:tc>
          <w:tcPr>
            <w:tcW w:w="5055" w:type="dxa"/>
          </w:tcPr>
          <w:p w14:paraId="12681C1A" w14:textId="77777777" w:rsidR="00B44BF4" w:rsidRPr="009A5510" w:rsidRDefault="00B44BF4" w:rsidP="00B44BF4">
            <w:pPr>
              <w:tabs>
                <w:tab w:val="left" w:pos="284"/>
              </w:tabs>
              <w:autoSpaceDE w:val="0"/>
              <w:autoSpaceDN w:val="0"/>
              <w:adjustRightInd w:val="0"/>
              <w:spacing w:line="240" w:lineRule="auto"/>
              <w:jc w:val="both"/>
              <w:rPr>
                <w:rFonts w:cs="Arial"/>
                <w:b/>
                <w:color w:val="000000"/>
                <w:szCs w:val="20"/>
                <w:lang w:val="sl-SI"/>
              </w:rPr>
            </w:pPr>
            <w:r w:rsidRPr="009A5510">
              <w:rPr>
                <w:rFonts w:cs="Arial"/>
                <w:b/>
                <w:color w:val="000000"/>
                <w:szCs w:val="20"/>
                <w:lang w:val="sl-SI"/>
              </w:rPr>
              <w:t>PREDLOGI PO POSAMEZNIH CILJIH</w:t>
            </w:r>
          </w:p>
          <w:p w14:paraId="3F0AC200" w14:textId="77777777" w:rsidR="00B44BF4" w:rsidRPr="009A5510" w:rsidRDefault="00B44BF4" w:rsidP="00B44BF4">
            <w:pPr>
              <w:tabs>
                <w:tab w:val="left" w:pos="284"/>
              </w:tabs>
              <w:autoSpaceDE w:val="0"/>
              <w:autoSpaceDN w:val="0"/>
              <w:adjustRightInd w:val="0"/>
              <w:spacing w:line="240" w:lineRule="auto"/>
              <w:jc w:val="both"/>
              <w:rPr>
                <w:rFonts w:cs="Arial"/>
                <w:color w:val="000000"/>
                <w:szCs w:val="20"/>
                <w:lang w:val="sl-SI"/>
              </w:rPr>
            </w:pPr>
            <w:r w:rsidRPr="009A5510">
              <w:rPr>
                <w:rFonts w:cs="Arial"/>
                <w:color w:val="000000"/>
                <w:szCs w:val="20"/>
                <w:lang w:val="sl-SI"/>
              </w:rPr>
              <w:t xml:space="preserve">8. Cilj politike 2 (stran 13): </w:t>
            </w:r>
            <w:r w:rsidRPr="00475FE9">
              <w:rPr>
                <w:rFonts w:cs="Arial"/>
                <w:b/>
                <w:color w:val="000000"/>
                <w:szCs w:val="20"/>
                <w:lang w:val="sl-SI"/>
              </w:rPr>
              <w:t xml:space="preserve">Predvidene naložbe v okviru CP2: </w:t>
            </w:r>
            <w:r w:rsidRPr="009A5510">
              <w:rPr>
                <w:rFonts w:cs="Arial"/>
                <w:color w:val="000000"/>
                <w:szCs w:val="20"/>
                <w:lang w:val="sl-SI"/>
              </w:rPr>
              <w:t>V tretjem odstavku predlagajo dodatek: »dvig odpornosti CZ na regijskem in lokalnem nivoju«.</w:t>
            </w:r>
          </w:p>
          <w:p w14:paraId="1AC14874"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9A5510">
              <w:rPr>
                <w:rFonts w:cs="Arial"/>
                <w:color w:val="000000"/>
                <w:szCs w:val="20"/>
                <w:lang w:val="sl-SI"/>
              </w:rPr>
              <w:t>S predlaganim bi na lokalnem in regionalnem nivoju dvignili nivo logističnih kapacitet CZ in omogočili vzpostavitev ustreznih infrastrukturnih pogojev za hiter in učinkovit odziv sil ZRP na podnebno pogojene nesreče. Z naložbami v dodani sklop bi opolnomočili strukture CZ na regionalnem in lokalnem nivoju in omogočili ustrezno oskrbo prizadetega prebivalstva po podnebno pogojenih in ostalih nesrečah.</w:t>
            </w:r>
          </w:p>
        </w:tc>
        <w:tc>
          <w:tcPr>
            <w:tcW w:w="2124" w:type="dxa"/>
          </w:tcPr>
          <w:p w14:paraId="04054470" w14:textId="77777777" w:rsidR="00B44BF4" w:rsidRDefault="00B44BF4" w:rsidP="00B44BF4">
            <w:pPr>
              <w:autoSpaceDE w:val="0"/>
              <w:autoSpaceDN w:val="0"/>
              <w:adjustRightInd w:val="0"/>
              <w:spacing w:line="240" w:lineRule="auto"/>
              <w:rPr>
                <w:rFonts w:cs="Arial"/>
                <w:b/>
                <w:color w:val="FF0000"/>
                <w:szCs w:val="20"/>
                <w:lang w:val="sl-SI"/>
              </w:rPr>
            </w:pPr>
            <w:r w:rsidRPr="00586CD3">
              <w:rPr>
                <w:rFonts w:cs="Arial"/>
                <w:b/>
                <w:color w:val="FF0000"/>
                <w:szCs w:val="20"/>
                <w:lang w:val="sl-SI"/>
              </w:rPr>
              <w:t>CP2: Zelena Evropa</w:t>
            </w:r>
          </w:p>
        </w:tc>
        <w:tc>
          <w:tcPr>
            <w:tcW w:w="3654" w:type="dxa"/>
          </w:tcPr>
          <w:p w14:paraId="591F3C4D" w14:textId="77777777" w:rsidR="00E95F90" w:rsidRPr="00E95F90" w:rsidRDefault="00E95F90" w:rsidP="00E95F90">
            <w:pPr>
              <w:autoSpaceDE w:val="0"/>
              <w:autoSpaceDN w:val="0"/>
              <w:adjustRightInd w:val="0"/>
              <w:spacing w:line="240" w:lineRule="auto"/>
              <w:jc w:val="both"/>
              <w:rPr>
                <w:rFonts w:cs="Arial"/>
                <w:color w:val="000000"/>
                <w:szCs w:val="20"/>
                <w:lang w:val="sl-SI"/>
              </w:rPr>
            </w:pPr>
            <w:r w:rsidRPr="00E95F90">
              <w:rPr>
                <w:rFonts w:cs="Arial"/>
                <w:color w:val="000000"/>
                <w:szCs w:val="20"/>
                <w:lang w:val="sl-SI"/>
              </w:rPr>
              <w:t>Za predloge konkretnih projektov, se deležniki lahko obrnejo na pristojno resorno ministrstvo oz. vladno službo (URSZR).</w:t>
            </w:r>
          </w:p>
        </w:tc>
      </w:tr>
      <w:tr w:rsidR="00B44BF4" w:rsidRPr="000165BC" w14:paraId="619D9817" w14:textId="77777777" w:rsidTr="008109DF">
        <w:tc>
          <w:tcPr>
            <w:tcW w:w="617" w:type="dxa"/>
          </w:tcPr>
          <w:p w14:paraId="5FC56223" w14:textId="77777777" w:rsidR="00B44BF4" w:rsidRDefault="00996952" w:rsidP="00B44BF4">
            <w:pPr>
              <w:pStyle w:val="Naslov2"/>
              <w:outlineLvl w:val="1"/>
            </w:pPr>
            <w:r>
              <w:t>91</w:t>
            </w:r>
          </w:p>
        </w:tc>
        <w:tc>
          <w:tcPr>
            <w:tcW w:w="1428" w:type="dxa"/>
          </w:tcPr>
          <w:p w14:paraId="3252BD45"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2B33D0C4"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7DDCBABA" w14:textId="77777777" w:rsidR="00B44BF4" w:rsidRPr="009A5510" w:rsidRDefault="00B44BF4" w:rsidP="00B44BF4">
            <w:pPr>
              <w:tabs>
                <w:tab w:val="left" w:pos="284"/>
              </w:tabs>
              <w:autoSpaceDE w:val="0"/>
              <w:autoSpaceDN w:val="0"/>
              <w:adjustRightInd w:val="0"/>
              <w:spacing w:line="240" w:lineRule="auto"/>
              <w:jc w:val="both"/>
              <w:rPr>
                <w:rFonts w:cs="Arial"/>
                <w:b/>
                <w:color w:val="000000"/>
                <w:szCs w:val="20"/>
                <w:lang w:val="sl-SI"/>
              </w:rPr>
            </w:pPr>
            <w:r>
              <w:rPr>
                <w:rFonts w:cs="Arial"/>
                <w:color w:val="000000"/>
                <w:szCs w:val="20"/>
                <w:lang w:val="sl-SI"/>
              </w:rPr>
              <w:t xml:space="preserve">9. </w:t>
            </w:r>
            <w:r w:rsidRPr="009A5510">
              <w:rPr>
                <w:rFonts w:cs="Arial"/>
                <w:color w:val="000000"/>
                <w:szCs w:val="20"/>
                <w:lang w:val="sl-SI"/>
              </w:rPr>
              <w:t>Izpostavljen je bil predlog, da se z endogeno regionalno politiko, vključi v</w:t>
            </w:r>
            <w:r w:rsidRPr="009A5510">
              <w:rPr>
                <w:rFonts w:cs="Arial"/>
                <w:b/>
                <w:color w:val="000000"/>
                <w:szCs w:val="20"/>
                <w:lang w:val="sl-SI"/>
              </w:rPr>
              <w:t xml:space="preserve"> CP1, SC 1.4</w:t>
            </w:r>
            <w:r w:rsidRPr="009A5510">
              <w:rPr>
                <w:rFonts w:cs="Arial"/>
                <w:color w:val="000000"/>
                <w:szCs w:val="20"/>
                <w:lang w:val="sl-SI"/>
              </w:rPr>
              <w:t>.: z izkoriščanjem prednosti digitalizacije za državljane, podjetja, raziskovalne organizacije in javne organe. Prav tako je bilo izpostavljeno vprašanje kdaj bodo znani indikativni deleži sredstev po (razvojnih) regijah?</w:t>
            </w:r>
          </w:p>
        </w:tc>
        <w:tc>
          <w:tcPr>
            <w:tcW w:w="2124" w:type="dxa"/>
          </w:tcPr>
          <w:p w14:paraId="17F4755F" w14:textId="77777777" w:rsidR="00B44BF4" w:rsidRDefault="00B44BF4" w:rsidP="00B44BF4">
            <w:pPr>
              <w:autoSpaceDE w:val="0"/>
              <w:autoSpaceDN w:val="0"/>
              <w:adjustRightInd w:val="0"/>
              <w:spacing w:line="240" w:lineRule="auto"/>
              <w:rPr>
                <w:rFonts w:cs="Arial"/>
                <w:b/>
                <w:color w:val="FF0000"/>
                <w:szCs w:val="20"/>
                <w:lang w:val="sl-SI"/>
              </w:rPr>
            </w:pPr>
            <w:r w:rsidRPr="00475FE9">
              <w:rPr>
                <w:rFonts w:cs="Arial"/>
                <w:b/>
                <w:color w:val="2F5496" w:themeColor="accent1" w:themeShade="BF"/>
                <w:szCs w:val="20"/>
                <w:lang w:val="sl-SI"/>
              </w:rPr>
              <w:t>Endogena regionalna politika</w:t>
            </w:r>
          </w:p>
        </w:tc>
        <w:tc>
          <w:tcPr>
            <w:tcW w:w="3654" w:type="dxa"/>
          </w:tcPr>
          <w:p w14:paraId="18478479" w14:textId="77777777" w:rsidR="00E95F90" w:rsidRDefault="00E95F90" w:rsidP="00E95F90">
            <w:pPr>
              <w:autoSpaceDE w:val="0"/>
              <w:autoSpaceDN w:val="0"/>
              <w:adjustRightInd w:val="0"/>
              <w:spacing w:line="240" w:lineRule="auto"/>
              <w:jc w:val="both"/>
              <w:rPr>
                <w:rFonts w:cs="Arial"/>
                <w:b/>
                <w:color w:val="FF0000"/>
                <w:szCs w:val="20"/>
                <w:lang w:val="sl-SI"/>
              </w:rPr>
            </w:pPr>
            <w:r w:rsidRPr="005D662C">
              <w:rPr>
                <w:rFonts w:cs="Arial"/>
                <w:b/>
                <w:color w:val="000000"/>
                <w:szCs w:val="20"/>
                <w:lang w:val="sl-SI"/>
              </w:rPr>
              <w:t>Glej odgovor</w:t>
            </w:r>
            <w:r>
              <w:rPr>
                <w:rFonts w:cs="Arial"/>
                <w:b/>
                <w:color w:val="000000"/>
                <w:szCs w:val="20"/>
                <w:lang w:val="sl-SI"/>
              </w:rPr>
              <w:t>a</w:t>
            </w:r>
            <w:r w:rsidRPr="005D662C">
              <w:rPr>
                <w:rFonts w:cs="Arial"/>
                <w:b/>
                <w:color w:val="000000"/>
                <w:szCs w:val="20"/>
                <w:lang w:val="sl-SI"/>
              </w:rPr>
              <w:t xml:space="preserve"> na vprašanj</w:t>
            </w:r>
            <w:r>
              <w:rPr>
                <w:rFonts w:cs="Arial"/>
                <w:b/>
                <w:color w:val="000000"/>
                <w:szCs w:val="20"/>
                <w:lang w:val="sl-SI"/>
              </w:rPr>
              <w:t>i</w:t>
            </w:r>
            <w:r w:rsidRPr="005D662C">
              <w:rPr>
                <w:rFonts w:cs="Arial"/>
                <w:b/>
                <w:color w:val="000000"/>
                <w:szCs w:val="20"/>
                <w:lang w:val="sl-SI"/>
              </w:rPr>
              <w:t xml:space="preserve"> </w:t>
            </w:r>
            <w:r>
              <w:rPr>
                <w:rFonts w:cs="Arial"/>
                <w:b/>
                <w:color w:val="FF0000"/>
                <w:szCs w:val="20"/>
                <w:lang w:val="sl-SI"/>
              </w:rPr>
              <w:t xml:space="preserve">7 in </w:t>
            </w:r>
            <w:r w:rsidR="004C6410">
              <w:rPr>
                <w:rFonts w:cs="Arial"/>
                <w:b/>
                <w:color w:val="FF0000"/>
                <w:szCs w:val="20"/>
                <w:lang w:val="sl-SI"/>
              </w:rPr>
              <w:t>30</w:t>
            </w:r>
          </w:p>
          <w:p w14:paraId="0AB1C9F6" w14:textId="77777777" w:rsidR="00B44BF4" w:rsidRDefault="00B44BF4" w:rsidP="00B44BF4">
            <w:pPr>
              <w:autoSpaceDE w:val="0"/>
              <w:autoSpaceDN w:val="0"/>
              <w:adjustRightInd w:val="0"/>
              <w:spacing w:line="240" w:lineRule="auto"/>
              <w:rPr>
                <w:rFonts w:cs="Arial"/>
                <w:b/>
                <w:color w:val="000000"/>
                <w:szCs w:val="20"/>
                <w:lang w:val="sl-SI"/>
              </w:rPr>
            </w:pPr>
          </w:p>
        </w:tc>
      </w:tr>
      <w:tr w:rsidR="00B44BF4" w:rsidRPr="000165BC" w14:paraId="2BF5721C" w14:textId="77777777" w:rsidTr="008109DF">
        <w:tc>
          <w:tcPr>
            <w:tcW w:w="617" w:type="dxa"/>
          </w:tcPr>
          <w:p w14:paraId="75E08D42" w14:textId="77777777" w:rsidR="00B44BF4" w:rsidRDefault="00996952" w:rsidP="00B44BF4">
            <w:pPr>
              <w:pStyle w:val="Naslov2"/>
              <w:outlineLvl w:val="1"/>
            </w:pPr>
            <w:r>
              <w:t>92</w:t>
            </w:r>
          </w:p>
        </w:tc>
        <w:tc>
          <w:tcPr>
            <w:tcW w:w="1428" w:type="dxa"/>
          </w:tcPr>
          <w:p w14:paraId="42981430"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5F4B4EFA"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6721A8FB"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9A5510">
              <w:rPr>
                <w:rFonts w:cs="Arial"/>
                <w:color w:val="000000"/>
                <w:szCs w:val="20"/>
                <w:lang w:val="sl-SI"/>
              </w:rPr>
              <w:t xml:space="preserve">10. Predlagano je bilo, da se </w:t>
            </w:r>
            <w:r w:rsidRPr="00475FE9">
              <w:rPr>
                <w:rFonts w:cs="Arial"/>
                <w:b/>
                <w:color w:val="000000"/>
                <w:szCs w:val="20"/>
                <w:lang w:val="sl-SI"/>
              </w:rPr>
              <w:t>ukrepi trajnostne mobilnosti</w:t>
            </w:r>
            <w:r w:rsidRPr="009A5510">
              <w:rPr>
                <w:rFonts w:cs="Arial"/>
                <w:color w:val="000000"/>
                <w:szCs w:val="20"/>
                <w:lang w:val="sl-SI"/>
              </w:rPr>
              <w:t xml:space="preserve"> naslavljajo tudi v sklopu endogene regionalne politike. Brez </w:t>
            </w:r>
            <w:proofErr w:type="spellStart"/>
            <w:r w:rsidRPr="009A5510">
              <w:rPr>
                <w:rFonts w:cs="Arial"/>
                <w:color w:val="000000"/>
                <w:szCs w:val="20"/>
                <w:lang w:val="sl-SI"/>
              </w:rPr>
              <w:t>sofinancerskih</w:t>
            </w:r>
            <w:proofErr w:type="spellEnd"/>
            <w:r w:rsidRPr="009A5510">
              <w:rPr>
                <w:rFonts w:cs="Arial"/>
                <w:color w:val="000000"/>
                <w:szCs w:val="20"/>
                <w:lang w:val="sl-SI"/>
              </w:rPr>
              <w:t xml:space="preserve"> sredstev v sklopu ERP za urbani razvoj mest, ki nimajo statusa mestne občine ne bo mogoče spodbujati razvoja za </w:t>
            </w:r>
            <w:r w:rsidRPr="009A5510">
              <w:rPr>
                <w:rFonts w:cs="Arial"/>
                <w:color w:val="000000"/>
                <w:szCs w:val="20"/>
                <w:lang w:val="sl-SI"/>
              </w:rPr>
              <w:lastRenderedPageBreak/>
              <w:t>dvig kakovosti bivanja v teh mestih (ureditve mestnih jeder, športni in kulturnih objektov, šole, vrtci, okrepitev stanovanjskega fonda…). V predlaganih dokumentih se urbani razvoj naslavlja zgolj v trajnostni razvoj mestnih občin, s čimer se članice in člani ne strinjajo.</w:t>
            </w:r>
          </w:p>
        </w:tc>
        <w:tc>
          <w:tcPr>
            <w:tcW w:w="2124" w:type="dxa"/>
          </w:tcPr>
          <w:p w14:paraId="115C8F0F" w14:textId="77777777" w:rsidR="00B44BF4" w:rsidRDefault="00B44BF4" w:rsidP="00B44BF4">
            <w:pPr>
              <w:autoSpaceDE w:val="0"/>
              <w:autoSpaceDN w:val="0"/>
              <w:adjustRightInd w:val="0"/>
              <w:spacing w:line="240" w:lineRule="auto"/>
              <w:rPr>
                <w:rFonts w:cs="Arial"/>
                <w:b/>
                <w:color w:val="FF0000"/>
                <w:szCs w:val="20"/>
                <w:lang w:val="sl-SI"/>
              </w:rPr>
            </w:pPr>
            <w:r w:rsidRPr="00475FE9">
              <w:rPr>
                <w:rFonts w:cs="Arial"/>
                <w:b/>
                <w:color w:val="2F5496" w:themeColor="accent1" w:themeShade="BF"/>
                <w:szCs w:val="20"/>
                <w:lang w:val="sl-SI"/>
              </w:rPr>
              <w:lastRenderedPageBreak/>
              <w:t>Ukrepi trajnostne mobilnosti</w:t>
            </w:r>
          </w:p>
        </w:tc>
        <w:tc>
          <w:tcPr>
            <w:tcW w:w="3654" w:type="dxa"/>
          </w:tcPr>
          <w:p w14:paraId="26E8FF2D" w14:textId="357FC791" w:rsidR="004C6410" w:rsidRDefault="004C6410" w:rsidP="004C6410">
            <w:pPr>
              <w:autoSpaceDE w:val="0"/>
              <w:autoSpaceDN w:val="0"/>
              <w:adjustRightInd w:val="0"/>
              <w:spacing w:line="240" w:lineRule="auto"/>
              <w:jc w:val="both"/>
              <w:rPr>
                <w:rFonts w:cs="Arial"/>
                <w:b/>
                <w:color w:val="FF0000"/>
                <w:szCs w:val="20"/>
                <w:lang w:val="sl-SI"/>
              </w:rPr>
            </w:pPr>
            <w:r w:rsidRPr="005D662C">
              <w:rPr>
                <w:rFonts w:cs="Arial"/>
                <w:b/>
                <w:color w:val="000000"/>
                <w:szCs w:val="20"/>
                <w:lang w:val="sl-SI"/>
              </w:rPr>
              <w:t>Glej odgovor</w:t>
            </w:r>
            <w:r w:rsidR="005F5E6F">
              <w:rPr>
                <w:rFonts w:cs="Arial"/>
                <w:b/>
                <w:color w:val="000000"/>
                <w:szCs w:val="20"/>
                <w:lang w:val="sl-SI"/>
              </w:rPr>
              <w:t>e</w:t>
            </w:r>
            <w:r w:rsidRPr="005D662C">
              <w:rPr>
                <w:rFonts w:cs="Arial"/>
                <w:b/>
                <w:color w:val="000000"/>
                <w:szCs w:val="20"/>
                <w:lang w:val="sl-SI"/>
              </w:rPr>
              <w:t xml:space="preserve"> na vprašanj</w:t>
            </w:r>
            <w:r w:rsidR="002B22D9">
              <w:rPr>
                <w:rFonts w:cs="Arial"/>
                <w:b/>
                <w:color w:val="000000"/>
                <w:szCs w:val="20"/>
                <w:lang w:val="sl-SI"/>
              </w:rPr>
              <w:t>a</w:t>
            </w:r>
            <w:r w:rsidRPr="005D662C">
              <w:rPr>
                <w:rFonts w:cs="Arial"/>
                <w:b/>
                <w:color w:val="000000"/>
                <w:szCs w:val="20"/>
                <w:lang w:val="sl-SI"/>
              </w:rPr>
              <w:t xml:space="preserve"> </w:t>
            </w:r>
            <w:r>
              <w:rPr>
                <w:rFonts w:cs="Arial"/>
                <w:b/>
                <w:color w:val="FF0000"/>
                <w:szCs w:val="20"/>
                <w:lang w:val="sl-SI"/>
              </w:rPr>
              <w:t>7</w:t>
            </w:r>
            <w:r w:rsidR="002B22D9">
              <w:rPr>
                <w:rFonts w:cs="Arial"/>
                <w:b/>
                <w:color w:val="FF0000"/>
                <w:szCs w:val="20"/>
                <w:lang w:val="sl-SI"/>
              </w:rPr>
              <w:t>, 39</w:t>
            </w:r>
            <w:r>
              <w:rPr>
                <w:rFonts w:cs="Arial"/>
                <w:b/>
                <w:color w:val="FF0000"/>
                <w:szCs w:val="20"/>
                <w:lang w:val="sl-SI"/>
              </w:rPr>
              <w:t xml:space="preserve"> in 73</w:t>
            </w:r>
          </w:p>
          <w:p w14:paraId="53923B30" w14:textId="77777777" w:rsidR="00B44BF4" w:rsidRDefault="00B44BF4" w:rsidP="00B44BF4">
            <w:pPr>
              <w:autoSpaceDE w:val="0"/>
              <w:autoSpaceDN w:val="0"/>
              <w:adjustRightInd w:val="0"/>
              <w:spacing w:line="240" w:lineRule="auto"/>
              <w:rPr>
                <w:rFonts w:cs="Arial"/>
                <w:b/>
                <w:color w:val="000000"/>
                <w:szCs w:val="20"/>
                <w:lang w:val="sl-SI"/>
              </w:rPr>
            </w:pPr>
          </w:p>
        </w:tc>
      </w:tr>
      <w:tr w:rsidR="00B44BF4" w:rsidRPr="004C6410" w14:paraId="2B9160B5" w14:textId="77777777" w:rsidTr="008109DF">
        <w:tc>
          <w:tcPr>
            <w:tcW w:w="617" w:type="dxa"/>
          </w:tcPr>
          <w:p w14:paraId="02277591" w14:textId="77777777" w:rsidR="00B44BF4" w:rsidRDefault="00996952" w:rsidP="00B44BF4">
            <w:pPr>
              <w:pStyle w:val="Naslov2"/>
              <w:outlineLvl w:val="1"/>
            </w:pPr>
            <w:r>
              <w:lastRenderedPageBreak/>
              <w:t>93</w:t>
            </w:r>
          </w:p>
        </w:tc>
        <w:tc>
          <w:tcPr>
            <w:tcW w:w="1428" w:type="dxa"/>
          </w:tcPr>
          <w:p w14:paraId="3ED5E38A" w14:textId="77777777" w:rsidR="00B44BF4" w:rsidRDefault="00BA3AD9"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2E86F0E4" w14:textId="77777777" w:rsidR="00B44BF4" w:rsidRDefault="00B44BF4" w:rsidP="00B44BF4">
            <w:pPr>
              <w:autoSpaceDE w:val="0"/>
              <w:autoSpaceDN w:val="0"/>
              <w:adjustRightInd w:val="0"/>
              <w:spacing w:line="240" w:lineRule="auto"/>
              <w:rPr>
                <w:rFonts w:cs="Arial"/>
                <w:color w:val="000000"/>
                <w:szCs w:val="20"/>
                <w:lang w:val="sl-SI"/>
              </w:rPr>
            </w:pPr>
            <w:r>
              <w:rPr>
                <w:rFonts w:cs="Arial"/>
                <w:color w:val="000000"/>
                <w:szCs w:val="20"/>
                <w:lang w:val="sl-SI"/>
              </w:rPr>
              <w:t>30. 11. 2021 za obe posvetovanji 1.12.2021 in</w:t>
            </w:r>
          </w:p>
          <w:p w14:paraId="09D41773" w14:textId="77777777" w:rsidR="00B44BF4" w:rsidRDefault="00B44BF4"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3.12.2021 z VKR in ZKR</w:t>
            </w:r>
          </w:p>
        </w:tc>
        <w:tc>
          <w:tcPr>
            <w:tcW w:w="1972" w:type="dxa"/>
          </w:tcPr>
          <w:p w14:paraId="2894483B" w14:textId="77777777" w:rsidR="00B44BF4" w:rsidRPr="00BB1CA5" w:rsidRDefault="00B44BF4" w:rsidP="00B44BF4">
            <w:pPr>
              <w:autoSpaceDE w:val="0"/>
              <w:autoSpaceDN w:val="0"/>
              <w:adjustRightInd w:val="0"/>
              <w:spacing w:line="240" w:lineRule="auto"/>
              <w:jc w:val="both"/>
              <w:rPr>
                <w:rFonts w:cs="Arial"/>
                <w:b/>
                <w:color w:val="000000"/>
                <w:szCs w:val="20"/>
                <w:lang w:val="sl-SI"/>
              </w:rPr>
            </w:pPr>
            <w:r>
              <w:rPr>
                <w:rFonts w:cs="Arial"/>
                <w:b/>
                <w:color w:val="000000"/>
                <w:szCs w:val="20"/>
                <w:lang w:val="sl-SI"/>
              </w:rPr>
              <w:t>Skupnost občin Slovenije</w:t>
            </w:r>
          </w:p>
        </w:tc>
        <w:tc>
          <w:tcPr>
            <w:tcW w:w="5055" w:type="dxa"/>
          </w:tcPr>
          <w:p w14:paraId="5BA3D4C7"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9A5510">
              <w:rPr>
                <w:rFonts w:cs="Arial"/>
                <w:color w:val="000000"/>
                <w:szCs w:val="20"/>
                <w:lang w:val="sl-SI"/>
              </w:rPr>
              <w:t xml:space="preserve">11. V okviru prednostnega cilja </w:t>
            </w:r>
            <w:r w:rsidRPr="00475FE9">
              <w:rPr>
                <w:rFonts w:cs="Arial"/>
                <w:b/>
                <w:color w:val="000000"/>
                <w:szCs w:val="20"/>
                <w:lang w:val="sl-SI"/>
              </w:rPr>
              <w:t>Pametna Evropa 2.1</w:t>
            </w:r>
            <w:r w:rsidRPr="009A5510">
              <w:rPr>
                <w:rFonts w:cs="Arial"/>
                <w:color w:val="000000"/>
                <w:szCs w:val="20"/>
                <w:lang w:val="sl-SI"/>
              </w:rPr>
              <w:t xml:space="preserve"> predlagamo vključitev vsebine: </w:t>
            </w:r>
            <w:r w:rsidRPr="003E0998">
              <w:rPr>
                <w:rFonts w:cs="Arial"/>
                <w:b/>
                <w:color w:val="000000"/>
                <w:szCs w:val="20"/>
                <w:lang w:val="sl-SI"/>
              </w:rPr>
              <w:t>Razvoj regijskih centrov za delo na daljavo</w:t>
            </w:r>
            <w:r w:rsidRPr="009A5510">
              <w:rPr>
                <w:rFonts w:cs="Arial"/>
                <w:color w:val="000000"/>
                <w:szCs w:val="20"/>
                <w:lang w:val="sl-SI"/>
              </w:rPr>
              <w:t xml:space="preserve"> (za javni sektor, s pomočjo občin bi se uredile pisarne, zaposleni bi delali iz lokalnega okolja, ne bi se vozili v Ljubljano, povečala bi se potrošnja v lokalnem okolju, bilo bi manj prometa…).</w:t>
            </w:r>
          </w:p>
        </w:tc>
        <w:tc>
          <w:tcPr>
            <w:tcW w:w="2124" w:type="dxa"/>
          </w:tcPr>
          <w:p w14:paraId="3726ABDD" w14:textId="77777777" w:rsidR="00B44BF4" w:rsidRDefault="00B44BF4" w:rsidP="00B44BF4">
            <w:pPr>
              <w:autoSpaceDE w:val="0"/>
              <w:autoSpaceDN w:val="0"/>
              <w:adjustRightInd w:val="0"/>
              <w:spacing w:line="240" w:lineRule="auto"/>
              <w:rPr>
                <w:rFonts w:cs="Arial"/>
                <w:b/>
                <w:color w:val="FF0000"/>
                <w:szCs w:val="20"/>
                <w:lang w:val="sl-SI"/>
              </w:rPr>
            </w:pPr>
            <w:r w:rsidRPr="00475FE9">
              <w:rPr>
                <w:rFonts w:cs="Arial"/>
                <w:b/>
                <w:color w:val="FF0000"/>
                <w:szCs w:val="20"/>
                <w:lang w:val="sl-SI"/>
              </w:rPr>
              <w:t>CP1: Pametna Evropa</w:t>
            </w:r>
          </w:p>
        </w:tc>
        <w:tc>
          <w:tcPr>
            <w:tcW w:w="3654" w:type="dxa"/>
          </w:tcPr>
          <w:p w14:paraId="619C0165" w14:textId="77777777" w:rsidR="004C6410" w:rsidRDefault="004C6410" w:rsidP="004C6410">
            <w:pPr>
              <w:autoSpaceDE w:val="0"/>
              <w:autoSpaceDN w:val="0"/>
              <w:adjustRightInd w:val="0"/>
              <w:spacing w:line="240" w:lineRule="auto"/>
              <w:jc w:val="both"/>
              <w:rPr>
                <w:rFonts w:cs="Arial"/>
                <w:b/>
                <w:color w:val="FF0000"/>
                <w:szCs w:val="20"/>
                <w:lang w:val="sl-SI"/>
              </w:rPr>
            </w:pPr>
            <w:r>
              <w:rPr>
                <w:rFonts w:cs="Arial"/>
                <w:b/>
                <w:color w:val="000000"/>
                <w:szCs w:val="20"/>
                <w:lang w:val="sl-SI"/>
              </w:rPr>
              <w:t xml:space="preserve">Glej odgovor na vprašanje </w:t>
            </w:r>
            <w:r>
              <w:rPr>
                <w:rFonts w:cs="Arial"/>
                <w:b/>
                <w:color w:val="FF0000"/>
                <w:szCs w:val="20"/>
                <w:lang w:val="sl-SI"/>
              </w:rPr>
              <w:t>1</w:t>
            </w:r>
          </w:p>
          <w:p w14:paraId="38EE5DCD" w14:textId="77777777" w:rsidR="00B44BF4" w:rsidRDefault="00B44BF4" w:rsidP="00B44BF4">
            <w:pPr>
              <w:autoSpaceDE w:val="0"/>
              <w:autoSpaceDN w:val="0"/>
              <w:adjustRightInd w:val="0"/>
              <w:spacing w:line="240" w:lineRule="auto"/>
              <w:rPr>
                <w:rFonts w:cs="Arial"/>
                <w:b/>
                <w:color w:val="000000"/>
                <w:szCs w:val="20"/>
                <w:lang w:val="sl-SI"/>
              </w:rPr>
            </w:pPr>
          </w:p>
        </w:tc>
      </w:tr>
      <w:tr w:rsidR="00B44BF4" w:rsidRPr="004C6410" w14:paraId="6333293E" w14:textId="77777777" w:rsidTr="008109DF">
        <w:tc>
          <w:tcPr>
            <w:tcW w:w="617" w:type="dxa"/>
          </w:tcPr>
          <w:p w14:paraId="0337D46D" w14:textId="4128F52E" w:rsidR="00B44BF4" w:rsidRDefault="005F5E6F" w:rsidP="00B44BF4">
            <w:pPr>
              <w:pStyle w:val="Naslov2"/>
              <w:outlineLvl w:val="1"/>
            </w:pPr>
            <w:r>
              <w:t>93.b</w:t>
            </w:r>
          </w:p>
        </w:tc>
        <w:tc>
          <w:tcPr>
            <w:tcW w:w="1428" w:type="dxa"/>
          </w:tcPr>
          <w:p w14:paraId="0FDD16D1"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2FC112C4"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1CF9B495"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3E0998">
              <w:rPr>
                <w:rFonts w:cs="Arial"/>
                <w:b/>
                <w:szCs w:val="20"/>
                <w:lang w:val="sl-SI"/>
              </w:rPr>
              <w:t>12. V okviru prednostnega cilja 2.0 Digitalizacija</w:t>
            </w:r>
            <w:r w:rsidRPr="003E0998">
              <w:rPr>
                <w:rFonts w:cs="Arial"/>
                <w:szCs w:val="20"/>
                <w:lang w:val="sl-SI"/>
              </w:rPr>
              <w:t xml:space="preserve"> </w:t>
            </w:r>
            <w:r w:rsidR="004C6410">
              <w:rPr>
                <w:rFonts w:cs="Arial"/>
                <w:color w:val="000000"/>
                <w:szCs w:val="20"/>
                <w:lang w:val="sl-SI"/>
              </w:rPr>
              <w:t>predlagamo uvedbo de</w:t>
            </w:r>
            <w:r w:rsidRPr="009A5510">
              <w:rPr>
                <w:rFonts w:cs="Arial"/>
                <w:color w:val="000000"/>
                <w:szCs w:val="20"/>
                <w:lang w:val="sl-SI"/>
              </w:rPr>
              <w:t xml:space="preserve">si </w:t>
            </w:r>
            <w:proofErr w:type="spellStart"/>
            <w:r w:rsidRPr="009A5510">
              <w:rPr>
                <w:rFonts w:cs="Arial"/>
                <w:color w:val="000000"/>
                <w:szCs w:val="20"/>
                <w:lang w:val="sl-SI"/>
              </w:rPr>
              <w:t>index</w:t>
            </w:r>
            <w:proofErr w:type="spellEnd"/>
            <w:r w:rsidRPr="009A5510">
              <w:rPr>
                <w:rFonts w:cs="Arial"/>
                <w:color w:val="000000"/>
                <w:szCs w:val="20"/>
                <w:lang w:val="sl-SI"/>
              </w:rPr>
              <w:t xml:space="preserve">-a za občine s ciljem za </w:t>
            </w:r>
            <w:r w:rsidRPr="00AA0A0C">
              <w:rPr>
                <w:rFonts w:cs="Arial"/>
                <w:color w:val="000000"/>
                <w:szCs w:val="20"/>
                <w:lang w:val="sl-SI"/>
              </w:rPr>
              <w:t>pregled razvitosti na digitalnem področju za občine. Prav tako predlagamo strokovno pomoč iz tehnične pomoči za razvoj in podporo pri uvedbi digitalnih storitev na področju občin.</w:t>
            </w:r>
          </w:p>
        </w:tc>
        <w:tc>
          <w:tcPr>
            <w:tcW w:w="2124" w:type="dxa"/>
          </w:tcPr>
          <w:p w14:paraId="329187A1" w14:textId="77777777" w:rsidR="00B44BF4" w:rsidRDefault="00B44BF4" w:rsidP="00B44BF4">
            <w:pPr>
              <w:autoSpaceDE w:val="0"/>
              <w:autoSpaceDN w:val="0"/>
              <w:adjustRightInd w:val="0"/>
              <w:spacing w:line="240" w:lineRule="auto"/>
              <w:rPr>
                <w:rFonts w:cs="Arial"/>
                <w:b/>
                <w:color w:val="FF0000"/>
                <w:szCs w:val="20"/>
                <w:lang w:val="sl-SI"/>
              </w:rPr>
            </w:pPr>
            <w:r w:rsidRPr="003E0998">
              <w:rPr>
                <w:rFonts w:cs="Arial"/>
                <w:b/>
                <w:color w:val="2F5496" w:themeColor="accent1" w:themeShade="BF"/>
                <w:szCs w:val="20"/>
                <w:lang w:val="sl-SI"/>
              </w:rPr>
              <w:t>Digital</w:t>
            </w:r>
            <w:r w:rsidR="006742F1">
              <w:rPr>
                <w:rFonts w:cs="Arial"/>
                <w:b/>
                <w:color w:val="2F5496" w:themeColor="accent1" w:themeShade="BF"/>
                <w:szCs w:val="20"/>
                <w:lang w:val="sl-SI"/>
              </w:rPr>
              <w:t>na preobrazba</w:t>
            </w:r>
          </w:p>
        </w:tc>
        <w:tc>
          <w:tcPr>
            <w:tcW w:w="3654" w:type="dxa"/>
          </w:tcPr>
          <w:p w14:paraId="140CFA9E" w14:textId="139FC7AD" w:rsidR="00B44BF4" w:rsidRDefault="004C6410" w:rsidP="004C6410">
            <w:pPr>
              <w:autoSpaceDE w:val="0"/>
              <w:autoSpaceDN w:val="0"/>
              <w:adjustRightInd w:val="0"/>
              <w:spacing w:line="240" w:lineRule="auto"/>
              <w:jc w:val="both"/>
              <w:rPr>
                <w:rFonts w:cs="Arial"/>
                <w:color w:val="000000"/>
                <w:szCs w:val="20"/>
                <w:lang w:val="sl-SI"/>
              </w:rPr>
            </w:pPr>
            <w:r w:rsidRPr="004C6410">
              <w:rPr>
                <w:rFonts w:cs="Arial"/>
                <w:color w:val="000000"/>
                <w:szCs w:val="20"/>
                <w:lang w:val="sl-SI"/>
              </w:rPr>
              <w:t xml:space="preserve">DESI indeks opredeljuje </w:t>
            </w:r>
            <w:r w:rsidR="00DF7B41">
              <w:rPr>
                <w:rFonts w:cs="Arial"/>
                <w:color w:val="000000"/>
                <w:szCs w:val="20"/>
                <w:lang w:val="sl-SI"/>
              </w:rPr>
              <w:t>EK</w:t>
            </w:r>
            <w:r w:rsidRPr="004C6410">
              <w:rPr>
                <w:rFonts w:cs="Arial"/>
                <w:color w:val="000000"/>
                <w:szCs w:val="20"/>
                <w:lang w:val="sl-SI"/>
              </w:rPr>
              <w:t xml:space="preserve"> na ravni držav članic in vsako leto objavi rezultate. Predlagamo, da se deležniki za področje digitalizacije obrnejo na </w:t>
            </w:r>
            <w:r w:rsidR="00DF7B41">
              <w:rPr>
                <w:rFonts w:cs="Arial"/>
                <w:color w:val="000000"/>
                <w:szCs w:val="20"/>
                <w:lang w:val="sl-SI"/>
              </w:rPr>
              <w:t>SVDP</w:t>
            </w:r>
            <w:r w:rsidRPr="004C6410">
              <w:rPr>
                <w:rFonts w:cs="Arial"/>
                <w:color w:val="000000"/>
                <w:szCs w:val="20"/>
                <w:lang w:val="sl-SI"/>
              </w:rPr>
              <w:t>.</w:t>
            </w:r>
          </w:p>
          <w:p w14:paraId="50F72BAE" w14:textId="77777777" w:rsidR="009030D7" w:rsidRDefault="009030D7" w:rsidP="004C6410">
            <w:pPr>
              <w:autoSpaceDE w:val="0"/>
              <w:autoSpaceDN w:val="0"/>
              <w:adjustRightInd w:val="0"/>
              <w:spacing w:line="240" w:lineRule="auto"/>
              <w:jc w:val="both"/>
              <w:rPr>
                <w:rFonts w:cs="Arial"/>
                <w:color w:val="000000"/>
                <w:szCs w:val="20"/>
                <w:lang w:val="sl-SI"/>
              </w:rPr>
            </w:pPr>
          </w:p>
          <w:p w14:paraId="6492775F" w14:textId="77777777" w:rsidR="009030D7" w:rsidRDefault="00AA0A0C" w:rsidP="004C6410">
            <w:pPr>
              <w:autoSpaceDE w:val="0"/>
              <w:autoSpaceDN w:val="0"/>
              <w:adjustRightInd w:val="0"/>
              <w:spacing w:line="240" w:lineRule="auto"/>
              <w:jc w:val="both"/>
              <w:rPr>
                <w:rFonts w:cs="Arial"/>
                <w:b/>
                <w:color w:val="FF0000"/>
                <w:szCs w:val="20"/>
                <w:lang w:val="sl-SI"/>
              </w:rPr>
            </w:pPr>
            <w:r w:rsidRPr="00AA0A0C">
              <w:rPr>
                <w:rFonts w:cs="Arial"/>
                <w:b/>
                <w:color w:val="000000"/>
                <w:szCs w:val="20"/>
                <w:lang w:val="sl-SI"/>
              </w:rPr>
              <w:t xml:space="preserve">Glej odgovor na vprašanje </w:t>
            </w:r>
            <w:r w:rsidRPr="00AA0A0C">
              <w:rPr>
                <w:rFonts w:cs="Arial"/>
                <w:b/>
                <w:color w:val="FF0000"/>
                <w:szCs w:val="20"/>
                <w:lang w:val="sl-SI"/>
              </w:rPr>
              <w:t>28</w:t>
            </w:r>
          </w:p>
          <w:p w14:paraId="35539977" w14:textId="77777777" w:rsidR="00D86A33" w:rsidRPr="00AA0A0C" w:rsidRDefault="00D86A33" w:rsidP="004C6410">
            <w:pPr>
              <w:autoSpaceDE w:val="0"/>
              <w:autoSpaceDN w:val="0"/>
              <w:adjustRightInd w:val="0"/>
              <w:spacing w:line="240" w:lineRule="auto"/>
              <w:jc w:val="both"/>
              <w:rPr>
                <w:rFonts w:cs="Arial"/>
                <w:b/>
                <w:color w:val="000000"/>
                <w:szCs w:val="20"/>
                <w:lang w:val="sl-SI"/>
              </w:rPr>
            </w:pPr>
          </w:p>
        </w:tc>
      </w:tr>
      <w:tr w:rsidR="00B44BF4" w:rsidRPr="000165BC" w14:paraId="3ABAFB15" w14:textId="77777777" w:rsidTr="008109DF">
        <w:tc>
          <w:tcPr>
            <w:tcW w:w="617" w:type="dxa"/>
          </w:tcPr>
          <w:p w14:paraId="3CC22683" w14:textId="77777777" w:rsidR="00B44BF4" w:rsidRDefault="00996952" w:rsidP="00B44BF4">
            <w:pPr>
              <w:pStyle w:val="Naslov2"/>
              <w:outlineLvl w:val="1"/>
            </w:pPr>
            <w:r>
              <w:t>94</w:t>
            </w:r>
          </w:p>
        </w:tc>
        <w:tc>
          <w:tcPr>
            <w:tcW w:w="1428" w:type="dxa"/>
          </w:tcPr>
          <w:p w14:paraId="7F4C3425" w14:textId="77777777" w:rsidR="00B44BF4" w:rsidRDefault="00BA3AD9"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2979775D" w14:textId="77777777" w:rsidR="00B44BF4" w:rsidRDefault="00B44BF4" w:rsidP="00B44BF4">
            <w:pPr>
              <w:autoSpaceDE w:val="0"/>
              <w:autoSpaceDN w:val="0"/>
              <w:adjustRightInd w:val="0"/>
              <w:spacing w:line="240" w:lineRule="auto"/>
              <w:rPr>
                <w:rFonts w:cs="Arial"/>
                <w:color w:val="000000"/>
                <w:szCs w:val="20"/>
                <w:lang w:val="sl-SI"/>
              </w:rPr>
            </w:pPr>
            <w:r>
              <w:rPr>
                <w:rFonts w:cs="Arial"/>
                <w:color w:val="000000"/>
                <w:szCs w:val="20"/>
                <w:lang w:val="sl-SI"/>
              </w:rPr>
              <w:t>30. 11. 2021 za obe posvetovanji 1.12.2021 in</w:t>
            </w:r>
          </w:p>
          <w:p w14:paraId="33E4F172" w14:textId="77777777" w:rsidR="00B44BF4" w:rsidRDefault="00B44BF4"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3.12.2021 z VKR in ZKR</w:t>
            </w:r>
          </w:p>
        </w:tc>
        <w:tc>
          <w:tcPr>
            <w:tcW w:w="1972" w:type="dxa"/>
          </w:tcPr>
          <w:p w14:paraId="710F60E7" w14:textId="77777777" w:rsidR="00B44BF4" w:rsidRPr="00BB1CA5" w:rsidRDefault="00B44BF4" w:rsidP="00B44BF4">
            <w:pPr>
              <w:autoSpaceDE w:val="0"/>
              <w:autoSpaceDN w:val="0"/>
              <w:adjustRightInd w:val="0"/>
              <w:spacing w:line="240" w:lineRule="auto"/>
              <w:jc w:val="both"/>
              <w:rPr>
                <w:rFonts w:cs="Arial"/>
                <w:b/>
                <w:color w:val="000000"/>
                <w:szCs w:val="20"/>
                <w:lang w:val="sl-SI"/>
              </w:rPr>
            </w:pPr>
            <w:r>
              <w:rPr>
                <w:rFonts w:cs="Arial"/>
                <w:b/>
                <w:color w:val="000000"/>
                <w:szCs w:val="20"/>
                <w:lang w:val="sl-SI"/>
              </w:rPr>
              <w:t>Skupnost občin Slovenije</w:t>
            </w:r>
          </w:p>
        </w:tc>
        <w:tc>
          <w:tcPr>
            <w:tcW w:w="5055" w:type="dxa"/>
          </w:tcPr>
          <w:p w14:paraId="76056A7C"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3E0998">
              <w:rPr>
                <w:rFonts w:cs="Arial"/>
                <w:b/>
                <w:color w:val="000000"/>
                <w:szCs w:val="20"/>
                <w:lang w:val="sl-SI"/>
              </w:rPr>
              <w:t>13. V okviru prednostnega cilja 2 Zelena Evropa, PN3</w:t>
            </w:r>
            <w:r w:rsidRPr="009A5510">
              <w:rPr>
                <w:rFonts w:cs="Arial"/>
                <w:color w:val="000000"/>
                <w:szCs w:val="20"/>
                <w:lang w:val="sl-SI"/>
              </w:rPr>
              <w:t xml:space="preserve"> Izgradnja vodovodov in kanalizacij (pod 2000</w:t>
            </w:r>
            <w:r w:rsidR="009030D7">
              <w:rPr>
                <w:rFonts w:cs="Arial"/>
                <w:color w:val="000000"/>
                <w:szCs w:val="20"/>
                <w:lang w:val="sl-SI"/>
              </w:rPr>
              <w:t xml:space="preserve"> </w:t>
            </w:r>
            <w:r w:rsidRPr="009A5510">
              <w:rPr>
                <w:rFonts w:cs="Arial"/>
                <w:color w:val="000000"/>
                <w:szCs w:val="20"/>
                <w:lang w:val="sl-SI"/>
              </w:rPr>
              <w:t xml:space="preserve">PE). Pripravljavca opozarjamo, da ne spregleda potrebe občin v vlaganja v vodovodne sisteme in kanalizacijo v aglomeracijah pod 2000 PE, četudi se bodo ti lahko financirali iz Načrta za okrevanje in odpornost. Predvidevamo namreč, da so potrebe na terenu večje kot razpoložljiva sredstva iz NOO. Ker bo stopnja sofinanciranja lahko znašala največ 50% stroška bi morda bilo na mestu dopustiti možnost kombiniranja sredstev iz naslova NOO in kohezije. Predlagamo tudi, da se v pričujoče poglavje </w:t>
            </w:r>
            <w:r w:rsidRPr="00354ACB">
              <w:rPr>
                <w:rFonts w:cs="Arial"/>
                <w:color w:val="000000"/>
                <w:szCs w:val="20"/>
                <w:lang w:val="sl-SI"/>
              </w:rPr>
              <w:t>doda možnost financiranja prenove zbirnih centrov iz kohezijskih sredstev.</w:t>
            </w:r>
          </w:p>
        </w:tc>
        <w:tc>
          <w:tcPr>
            <w:tcW w:w="2124" w:type="dxa"/>
          </w:tcPr>
          <w:p w14:paraId="48D31EE4" w14:textId="77777777" w:rsidR="00B44BF4" w:rsidRDefault="00B44BF4" w:rsidP="00B44BF4">
            <w:pPr>
              <w:autoSpaceDE w:val="0"/>
              <w:autoSpaceDN w:val="0"/>
              <w:adjustRightInd w:val="0"/>
              <w:spacing w:line="240" w:lineRule="auto"/>
              <w:rPr>
                <w:rFonts w:cs="Arial"/>
                <w:b/>
                <w:color w:val="FF0000"/>
                <w:szCs w:val="20"/>
                <w:lang w:val="sl-SI"/>
              </w:rPr>
            </w:pPr>
            <w:r w:rsidRPr="00586CD3">
              <w:rPr>
                <w:rFonts w:cs="Arial"/>
                <w:b/>
                <w:color w:val="FF0000"/>
                <w:szCs w:val="20"/>
                <w:lang w:val="sl-SI"/>
              </w:rPr>
              <w:t>CP2: Zelena Evropa</w:t>
            </w:r>
          </w:p>
          <w:p w14:paraId="6654F6CE" w14:textId="77777777" w:rsidR="00B44BF4" w:rsidRDefault="00B44BF4" w:rsidP="00B44BF4">
            <w:pPr>
              <w:autoSpaceDE w:val="0"/>
              <w:autoSpaceDN w:val="0"/>
              <w:adjustRightInd w:val="0"/>
              <w:spacing w:line="240" w:lineRule="auto"/>
              <w:rPr>
                <w:rFonts w:cs="Arial"/>
                <w:b/>
                <w:color w:val="FF0000"/>
                <w:szCs w:val="20"/>
                <w:lang w:val="sl-SI"/>
              </w:rPr>
            </w:pPr>
            <w:r w:rsidRPr="003E0998">
              <w:rPr>
                <w:rFonts w:cs="Arial"/>
                <w:b/>
                <w:color w:val="2F5496" w:themeColor="accent1" w:themeShade="BF"/>
                <w:szCs w:val="20"/>
                <w:lang w:val="sl-SI"/>
              </w:rPr>
              <w:t>Kanalizacija</w:t>
            </w:r>
          </w:p>
        </w:tc>
        <w:tc>
          <w:tcPr>
            <w:tcW w:w="3654" w:type="dxa"/>
          </w:tcPr>
          <w:p w14:paraId="648D1ED7" w14:textId="77777777" w:rsidR="00B44BF4" w:rsidRDefault="009030D7" w:rsidP="00B44BF4">
            <w:pPr>
              <w:autoSpaceDE w:val="0"/>
              <w:autoSpaceDN w:val="0"/>
              <w:adjustRightInd w:val="0"/>
              <w:spacing w:line="240" w:lineRule="auto"/>
              <w:rPr>
                <w:rFonts w:cs="Arial"/>
                <w:b/>
                <w:color w:val="FF0000"/>
                <w:szCs w:val="20"/>
                <w:lang w:val="sl-SI"/>
              </w:rPr>
            </w:pPr>
            <w:r>
              <w:rPr>
                <w:rFonts w:cs="Arial"/>
                <w:b/>
                <w:color w:val="000000"/>
                <w:szCs w:val="20"/>
                <w:lang w:val="sl-SI"/>
              </w:rPr>
              <w:t xml:space="preserve">Glej odgovor na vprašanje </w:t>
            </w:r>
            <w:r>
              <w:rPr>
                <w:rFonts w:cs="Arial"/>
                <w:b/>
                <w:color w:val="FF0000"/>
                <w:szCs w:val="20"/>
                <w:lang w:val="sl-SI"/>
              </w:rPr>
              <w:t>37</w:t>
            </w:r>
          </w:p>
          <w:p w14:paraId="14E50E6D" w14:textId="77777777" w:rsidR="009030D7" w:rsidRDefault="009030D7" w:rsidP="00B44BF4">
            <w:pPr>
              <w:autoSpaceDE w:val="0"/>
              <w:autoSpaceDN w:val="0"/>
              <w:adjustRightInd w:val="0"/>
              <w:spacing w:line="240" w:lineRule="auto"/>
              <w:rPr>
                <w:rFonts w:cs="Arial"/>
                <w:b/>
                <w:color w:val="FF0000"/>
                <w:szCs w:val="20"/>
                <w:lang w:val="sl-SI"/>
              </w:rPr>
            </w:pPr>
          </w:p>
          <w:p w14:paraId="326729CA" w14:textId="73BBE879" w:rsidR="009030D7" w:rsidRDefault="009030D7" w:rsidP="00DF7B41">
            <w:pPr>
              <w:autoSpaceDE w:val="0"/>
              <w:autoSpaceDN w:val="0"/>
              <w:adjustRightInd w:val="0"/>
              <w:spacing w:line="240" w:lineRule="auto"/>
              <w:jc w:val="both"/>
              <w:rPr>
                <w:rFonts w:cs="Arial"/>
                <w:b/>
                <w:color w:val="000000"/>
                <w:szCs w:val="20"/>
                <w:lang w:val="sl-SI"/>
              </w:rPr>
            </w:pPr>
            <w:r>
              <w:rPr>
                <w:rFonts w:cs="Arial"/>
                <w:szCs w:val="20"/>
                <w:lang w:val="sl-SI"/>
              </w:rPr>
              <w:t xml:space="preserve">V skladu z dogovorom z </w:t>
            </w:r>
            <w:r w:rsidR="00DF7B41">
              <w:rPr>
                <w:rFonts w:cs="Arial"/>
                <w:szCs w:val="20"/>
                <w:lang w:val="sl-SI"/>
              </w:rPr>
              <w:t>EK</w:t>
            </w:r>
            <w:r>
              <w:rPr>
                <w:rFonts w:cs="Arial"/>
                <w:szCs w:val="20"/>
                <w:lang w:val="sl-SI"/>
              </w:rPr>
              <w:t xml:space="preserve">, je treba najprej izpolniti zahteve iz </w:t>
            </w:r>
            <w:r w:rsidRPr="0021761F">
              <w:rPr>
                <w:rFonts w:cs="Arial"/>
                <w:szCs w:val="20"/>
                <w:lang w:val="sl-SI"/>
              </w:rPr>
              <w:t>Direktive o čiščenju komunalne odpadne vode</w:t>
            </w:r>
            <w:r>
              <w:rPr>
                <w:rFonts w:cs="Arial"/>
                <w:szCs w:val="20"/>
                <w:lang w:val="sl-SI"/>
              </w:rPr>
              <w:t xml:space="preserve">. </w:t>
            </w:r>
          </w:p>
        </w:tc>
      </w:tr>
      <w:tr w:rsidR="00B44BF4" w:rsidRPr="000165BC" w14:paraId="599CB476" w14:textId="77777777" w:rsidTr="008109DF">
        <w:tc>
          <w:tcPr>
            <w:tcW w:w="617" w:type="dxa"/>
          </w:tcPr>
          <w:p w14:paraId="323F2028" w14:textId="77777777" w:rsidR="00B44BF4" w:rsidRDefault="00996952" w:rsidP="00B44BF4">
            <w:pPr>
              <w:pStyle w:val="Naslov2"/>
              <w:outlineLvl w:val="1"/>
            </w:pPr>
            <w:r>
              <w:t>95</w:t>
            </w:r>
          </w:p>
        </w:tc>
        <w:tc>
          <w:tcPr>
            <w:tcW w:w="1428" w:type="dxa"/>
          </w:tcPr>
          <w:p w14:paraId="3AC17BF8"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2BBD9FFA"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24AF0D38"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3E0998">
              <w:rPr>
                <w:rFonts w:cs="Arial"/>
                <w:b/>
                <w:color w:val="000000"/>
                <w:szCs w:val="20"/>
                <w:lang w:val="sl-SI"/>
              </w:rPr>
              <w:t xml:space="preserve">14. PN5 Bolj povezana Evropa </w:t>
            </w:r>
            <w:r w:rsidRPr="009A5510">
              <w:rPr>
                <w:rFonts w:cs="Arial"/>
                <w:color w:val="000000"/>
                <w:szCs w:val="20"/>
                <w:lang w:val="sl-SI"/>
              </w:rPr>
              <w:t xml:space="preserve">z izboljšanjem mobilnosti in regionalne povezljivosti IKT: Predlagamo, da je v prednostni nalogi naveden integrirani prevoz ne javni prevoz (povezovanje različnih prevozov – šolskih, mestnih s prevozi v organizaciji države), saj je ključno </w:t>
            </w:r>
            <w:r w:rsidRPr="009A5510">
              <w:rPr>
                <w:rFonts w:cs="Arial"/>
                <w:color w:val="000000"/>
                <w:szCs w:val="20"/>
                <w:lang w:val="sl-SI"/>
              </w:rPr>
              <w:lastRenderedPageBreak/>
              <w:t>povezovanje različnih oblik javnega prevoza – zagotovljena večja učinkovitost in racionalnost.</w:t>
            </w:r>
          </w:p>
        </w:tc>
        <w:tc>
          <w:tcPr>
            <w:tcW w:w="2124" w:type="dxa"/>
          </w:tcPr>
          <w:p w14:paraId="6A9AD730" w14:textId="77777777" w:rsidR="00B44BF4" w:rsidRDefault="00B44BF4" w:rsidP="00B44BF4">
            <w:pPr>
              <w:autoSpaceDE w:val="0"/>
              <w:autoSpaceDN w:val="0"/>
              <w:adjustRightInd w:val="0"/>
              <w:spacing w:line="240" w:lineRule="auto"/>
              <w:rPr>
                <w:rFonts w:cs="Arial"/>
                <w:b/>
                <w:color w:val="FF0000"/>
                <w:szCs w:val="20"/>
                <w:lang w:val="sl-SI"/>
              </w:rPr>
            </w:pPr>
            <w:r w:rsidRPr="003E0998">
              <w:rPr>
                <w:rFonts w:cs="Arial"/>
                <w:b/>
                <w:color w:val="2F5496" w:themeColor="accent1" w:themeShade="BF"/>
                <w:szCs w:val="20"/>
                <w:lang w:val="sl-SI"/>
              </w:rPr>
              <w:lastRenderedPageBreak/>
              <w:t>PN5 Bolj povezana Evropa</w:t>
            </w:r>
          </w:p>
        </w:tc>
        <w:tc>
          <w:tcPr>
            <w:tcW w:w="3654" w:type="dxa"/>
          </w:tcPr>
          <w:p w14:paraId="513E2EF8" w14:textId="31DFEDC6" w:rsidR="00B44BF4" w:rsidRPr="009030D7" w:rsidRDefault="009030D7" w:rsidP="000165BC">
            <w:pPr>
              <w:autoSpaceDE w:val="0"/>
              <w:autoSpaceDN w:val="0"/>
              <w:adjustRightInd w:val="0"/>
              <w:spacing w:line="240" w:lineRule="auto"/>
              <w:jc w:val="both"/>
              <w:rPr>
                <w:rFonts w:cs="Arial"/>
                <w:color w:val="000000"/>
                <w:szCs w:val="20"/>
                <w:lang w:val="sl-SI"/>
              </w:rPr>
            </w:pPr>
            <w:r w:rsidRPr="009030D7">
              <w:rPr>
                <w:rFonts w:cs="Arial"/>
                <w:color w:val="000000"/>
                <w:szCs w:val="20"/>
                <w:lang w:val="sl-SI"/>
              </w:rPr>
              <w:t>Nazivi PN</w:t>
            </w:r>
            <w:r>
              <w:rPr>
                <w:rFonts w:cs="Arial"/>
                <w:color w:val="000000"/>
                <w:szCs w:val="20"/>
                <w:lang w:val="sl-SI"/>
              </w:rPr>
              <w:t xml:space="preserve"> izhajajo iz Strategije razvoja Slovenije do leta 2030. </w:t>
            </w:r>
            <w:r w:rsidR="009074A4">
              <w:rPr>
                <w:rFonts w:cs="Arial"/>
                <w:color w:val="000000"/>
                <w:szCs w:val="20"/>
                <w:lang w:val="sl-SI"/>
              </w:rPr>
              <w:t>Predlagali bo</w:t>
            </w:r>
            <w:r>
              <w:rPr>
                <w:rFonts w:cs="Arial"/>
                <w:color w:val="000000"/>
                <w:szCs w:val="20"/>
                <w:lang w:val="sl-SI"/>
              </w:rPr>
              <w:t>mo nekoliko drugačne, Sloveniji bližje</w:t>
            </w:r>
            <w:r w:rsidR="009074A4">
              <w:rPr>
                <w:rFonts w:cs="Arial"/>
                <w:color w:val="000000"/>
                <w:szCs w:val="20"/>
                <w:lang w:val="sl-SI"/>
              </w:rPr>
              <w:t>,</w:t>
            </w:r>
            <w:r>
              <w:rPr>
                <w:rFonts w:cs="Arial"/>
                <w:color w:val="000000"/>
                <w:szCs w:val="20"/>
                <w:lang w:val="sl-SI"/>
              </w:rPr>
              <w:t xml:space="preserve"> nazive PN.</w:t>
            </w:r>
          </w:p>
        </w:tc>
      </w:tr>
      <w:tr w:rsidR="00B44BF4" w:rsidRPr="005A0479" w14:paraId="73AD096A" w14:textId="77777777" w:rsidTr="008109DF">
        <w:tc>
          <w:tcPr>
            <w:tcW w:w="617" w:type="dxa"/>
          </w:tcPr>
          <w:p w14:paraId="6BC400EF" w14:textId="77777777" w:rsidR="00B44BF4" w:rsidRDefault="00996952" w:rsidP="00B44BF4">
            <w:pPr>
              <w:pStyle w:val="Naslov2"/>
              <w:outlineLvl w:val="1"/>
            </w:pPr>
            <w:r>
              <w:lastRenderedPageBreak/>
              <w:t>96</w:t>
            </w:r>
          </w:p>
        </w:tc>
        <w:tc>
          <w:tcPr>
            <w:tcW w:w="1428" w:type="dxa"/>
          </w:tcPr>
          <w:p w14:paraId="5964CA82"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0AB9B678"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1199D9E3"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3E0998">
              <w:rPr>
                <w:rFonts w:cs="Arial"/>
                <w:b/>
                <w:color w:val="000000"/>
                <w:szCs w:val="20"/>
                <w:lang w:val="sl-SI"/>
              </w:rPr>
              <w:t>15. Prednostna naloga 7:</w:t>
            </w:r>
            <w:r w:rsidRPr="009A5510">
              <w:rPr>
                <w:rFonts w:cs="Arial"/>
                <w:color w:val="000000"/>
                <w:szCs w:val="20"/>
                <w:lang w:val="sl-SI"/>
              </w:rPr>
              <w:t xml:space="preserve"> Vzdržen, vključujoč in kvaliteten sistem dolgotrajne oskrbe in zdravstvenega varstva ter zagotavljanje dostojnega življenja in vključenosti za vse, </w:t>
            </w:r>
            <w:r w:rsidRPr="003E0998">
              <w:rPr>
                <w:rFonts w:cs="Arial"/>
                <w:b/>
                <w:color w:val="000000"/>
                <w:szCs w:val="20"/>
                <w:lang w:val="sl-SI"/>
              </w:rPr>
              <w:t>SC 7.4:</w:t>
            </w:r>
            <w:r w:rsidRPr="009A5510">
              <w:rPr>
                <w:rFonts w:cs="Arial"/>
                <w:color w:val="000000"/>
                <w:szCs w:val="20"/>
                <w:lang w:val="sl-SI"/>
              </w:rPr>
              <w:t xml:space="preserve"> Predlagamo, da se vključi podpora stanovanjski gradnji tudi skozi drugačne oblike financiranja (npr. skozi stanovanjske zadruge), v EU je že uveljavljen princip stanovanjske</w:t>
            </w:r>
            <w:r>
              <w:rPr>
                <w:rFonts w:cs="Arial"/>
                <w:color w:val="000000"/>
                <w:szCs w:val="20"/>
                <w:lang w:val="sl-SI"/>
              </w:rPr>
              <w:t xml:space="preserve"> </w:t>
            </w:r>
            <w:r w:rsidRPr="009A5510">
              <w:rPr>
                <w:rFonts w:cs="Arial"/>
                <w:color w:val="000000"/>
                <w:szCs w:val="20"/>
                <w:lang w:val="sl-SI"/>
              </w:rPr>
              <w:t>kooperative – gre za inovativne oblike zagotavljanja dosegljivih stanovanj (povezovanje države – občin – zasebnega sektorja).</w:t>
            </w:r>
          </w:p>
        </w:tc>
        <w:tc>
          <w:tcPr>
            <w:tcW w:w="2124" w:type="dxa"/>
          </w:tcPr>
          <w:p w14:paraId="56488718"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r w:rsidRPr="003E0998">
              <w:rPr>
                <w:rFonts w:cs="Arial"/>
                <w:b/>
                <w:color w:val="2F5496" w:themeColor="accent1" w:themeShade="BF"/>
                <w:szCs w:val="20"/>
                <w:lang w:val="sl-SI"/>
              </w:rPr>
              <w:t>PN</w:t>
            </w:r>
            <w:r w:rsidR="0017272F">
              <w:rPr>
                <w:rFonts w:cs="Arial"/>
                <w:b/>
                <w:color w:val="2F5496" w:themeColor="accent1" w:themeShade="BF"/>
                <w:szCs w:val="20"/>
                <w:lang w:val="sl-SI"/>
              </w:rPr>
              <w:t xml:space="preserve"> 7, SC 7.4</w:t>
            </w:r>
          </w:p>
          <w:p w14:paraId="37739550"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6833DF9F" w14:textId="77777777" w:rsidR="00B44BF4" w:rsidRDefault="00B44BF4" w:rsidP="00B44BF4">
            <w:pPr>
              <w:autoSpaceDE w:val="0"/>
              <w:autoSpaceDN w:val="0"/>
              <w:adjustRightInd w:val="0"/>
              <w:spacing w:line="240" w:lineRule="auto"/>
              <w:rPr>
                <w:rFonts w:cs="Arial"/>
                <w:b/>
                <w:color w:val="FF0000"/>
                <w:szCs w:val="20"/>
                <w:lang w:val="sl-SI"/>
              </w:rPr>
            </w:pPr>
            <w:r>
              <w:rPr>
                <w:rFonts w:cs="Arial"/>
                <w:b/>
                <w:color w:val="2F5496" w:themeColor="accent1" w:themeShade="BF"/>
                <w:szCs w:val="20"/>
                <w:lang w:val="sl-SI"/>
              </w:rPr>
              <w:t>Stanovanja</w:t>
            </w:r>
          </w:p>
        </w:tc>
        <w:tc>
          <w:tcPr>
            <w:tcW w:w="3654" w:type="dxa"/>
          </w:tcPr>
          <w:p w14:paraId="2916D47E" w14:textId="77777777" w:rsidR="002B22D9" w:rsidRDefault="002B22D9" w:rsidP="002B22D9">
            <w:pPr>
              <w:autoSpaceDE w:val="0"/>
              <w:autoSpaceDN w:val="0"/>
              <w:adjustRightInd w:val="0"/>
              <w:spacing w:line="240" w:lineRule="auto"/>
              <w:rPr>
                <w:rFonts w:cs="Arial"/>
                <w:b/>
                <w:color w:val="FF0000"/>
                <w:szCs w:val="20"/>
                <w:lang w:val="sl-SI"/>
              </w:rPr>
            </w:pPr>
            <w:r>
              <w:rPr>
                <w:rFonts w:cs="Arial"/>
                <w:b/>
                <w:color w:val="000000"/>
                <w:szCs w:val="20"/>
                <w:lang w:val="sl-SI"/>
              </w:rPr>
              <w:t xml:space="preserve">Glej odgovor na vprašanje </w:t>
            </w:r>
            <w:r>
              <w:rPr>
                <w:rFonts w:cs="Arial"/>
                <w:b/>
                <w:color w:val="FF0000"/>
                <w:szCs w:val="20"/>
                <w:lang w:val="sl-SI"/>
              </w:rPr>
              <w:t>39</w:t>
            </w:r>
          </w:p>
          <w:p w14:paraId="6BE2B7AB" w14:textId="77777777" w:rsidR="00B44BF4" w:rsidRDefault="00B44BF4" w:rsidP="00B44BF4">
            <w:pPr>
              <w:autoSpaceDE w:val="0"/>
              <w:autoSpaceDN w:val="0"/>
              <w:adjustRightInd w:val="0"/>
              <w:spacing w:line="240" w:lineRule="auto"/>
              <w:rPr>
                <w:rFonts w:cs="Arial"/>
                <w:b/>
                <w:color w:val="000000"/>
                <w:szCs w:val="20"/>
                <w:lang w:val="sl-SI"/>
              </w:rPr>
            </w:pPr>
          </w:p>
        </w:tc>
      </w:tr>
      <w:tr w:rsidR="00B44BF4" w:rsidRPr="002B22D9" w14:paraId="2FE9AD42" w14:textId="77777777" w:rsidTr="002B22D9">
        <w:trPr>
          <w:trHeight w:val="551"/>
        </w:trPr>
        <w:tc>
          <w:tcPr>
            <w:tcW w:w="617" w:type="dxa"/>
          </w:tcPr>
          <w:p w14:paraId="504F0FBB" w14:textId="77777777" w:rsidR="00B44BF4" w:rsidRDefault="00996952" w:rsidP="00B44BF4">
            <w:pPr>
              <w:pStyle w:val="Naslov2"/>
              <w:outlineLvl w:val="1"/>
            </w:pPr>
            <w:r>
              <w:t>97</w:t>
            </w:r>
          </w:p>
        </w:tc>
        <w:tc>
          <w:tcPr>
            <w:tcW w:w="1428" w:type="dxa"/>
          </w:tcPr>
          <w:p w14:paraId="041B6C41"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2B149BA2"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50A35B29" w14:textId="77777777" w:rsidR="00B44BF4" w:rsidRPr="00475FE9" w:rsidRDefault="00B44BF4" w:rsidP="00B44BF4">
            <w:pPr>
              <w:tabs>
                <w:tab w:val="left" w:pos="284"/>
              </w:tabs>
              <w:autoSpaceDE w:val="0"/>
              <w:autoSpaceDN w:val="0"/>
              <w:adjustRightInd w:val="0"/>
              <w:spacing w:line="240" w:lineRule="auto"/>
              <w:jc w:val="both"/>
              <w:rPr>
                <w:rFonts w:cs="Arial"/>
                <w:color w:val="000000"/>
                <w:szCs w:val="20"/>
                <w:lang w:val="sl-SI"/>
              </w:rPr>
            </w:pPr>
            <w:r w:rsidRPr="003E0998">
              <w:rPr>
                <w:rFonts w:cs="Arial"/>
                <w:b/>
                <w:color w:val="000000"/>
                <w:szCs w:val="20"/>
                <w:lang w:val="sl-SI"/>
              </w:rPr>
              <w:t>16. Prednostna naloga 7, SC 7.4:</w:t>
            </w:r>
            <w:r w:rsidRPr="00475FE9">
              <w:rPr>
                <w:rFonts w:cs="Arial"/>
                <w:color w:val="000000"/>
                <w:szCs w:val="20"/>
                <w:lang w:val="sl-SI"/>
              </w:rPr>
              <w:t xml:space="preserve"> Izpostavili bi pomen financiranja odprave arhitekturnih ovir ter možnost sofinanciranja po vzoru sofinanciranja energetskih prenov stavb. Področje sodi v kategorijo dolgotrajne oskrbe, saj omogoča starejšim, pa tudi drugim gibalno oviranim čim daljše bivanje v primarnih domovih (blokih), kar je cilj tako slovenske kot evropske politike.</w:t>
            </w:r>
          </w:p>
          <w:p w14:paraId="25ED0E69" w14:textId="77777777" w:rsidR="00B44BF4" w:rsidRPr="00475FE9" w:rsidRDefault="00B44BF4" w:rsidP="00B44BF4">
            <w:pPr>
              <w:tabs>
                <w:tab w:val="left" w:pos="284"/>
              </w:tabs>
              <w:autoSpaceDE w:val="0"/>
              <w:autoSpaceDN w:val="0"/>
              <w:adjustRightInd w:val="0"/>
              <w:spacing w:line="240" w:lineRule="auto"/>
              <w:jc w:val="both"/>
              <w:rPr>
                <w:rFonts w:cs="Arial"/>
                <w:color w:val="000000"/>
                <w:szCs w:val="20"/>
                <w:lang w:val="sl-SI"/>
              </w:rPr>
            </w:pPr>
            <w:r w:rsidRPr="005F5E6F">
              <w:rPr>
                <w:rFonts w:cs="Arial"/>
                <w:color w:val="000000"/>
                <w:szCs w:val="20"/>
                <w:lang w:val="sl-SI"/>
              </w:rPr>
              <w:t>17. Cilj politike 5 Evropa, ki je bližje državljanom, PN9: Predlagamo možnost vzpostavitve »rezidenc« za strokovnjake po vzoru umetniških rezidenc, model bi omogočal večjo fleksibilnost strokovnjakov ter podporo pri razvijanju inovativnih modelov tudi v območjih, iz katerih se zaradi različnih razlogov strokovnjaki selijo v delovno bolj ugodna okolja.</w:t>
            </w:r>
          </w:p>
          <w:p w14:paraId="124E95CF" w14:textId="77777777" w:rsidR="00B44BF4" w:rsidRPr="00475FE9" w:rsidRDefault="00B44BF4" w:rsidP="00B44BF4">
            <w:pPr>
              <w:tabs>
                <w:tab w:val="left" w:pos="284"/>
              </w:tabs>
              <w:autoSpaceDE w:val="0"/>
              <w:autoSpaceDN w:val="0"/>
              <w:adjustRightInd w:val="0"/>
              <w:spacing w:line="240" w:lineRule="auto"/>
              <w:jc w:val="both"/>
              <w:rPr>
                <w:rFonts w:cs="Arial"/>
                <w:color w:val="000000"/>
                <w:szCs w:val="20"/>
                <w:lang w:val="sl-SI"/>
              </w:rPr>
            </w:pPr>
            <w:r w:rsidRPr="00475FE9">
              <w:rPr>
                <w:rFonts w:cs="Arial"/>
                <w:color w:val="000000"/>
                <w:szCs w:val="20"/>
                <w:lang w:val="sl-SI"/>
              </w:rPr>
              <w:t>18. Pozivamo, da se dostop do tehnične pomoči omogoči tudi občinam. Na SOS že več let opozarjamo na potrebo po institucionalni podpori občinam. V okviru tehnične pomoči bi se naslavljale skupne potrebe občin in ustanovile skupne točke za lokalne skupnosti (identificiranje skupnih potreb in priprava projektov ne glede na velikost in lokacijo posamezne občine, povezovanje idej, priprav skupnih rešitev, svetovanje pri raznih rešitvah).</w:t>
            </w:r>
          </w:p>
          <w:p w14:paraId="6BD5DA7F" w14:textId="77777777" w:rsidR="00B44BF4" w:rsidRPr="00475FE9" w:rsidRDefault="00B44BF4" w:rsidP="00B44BF4">
            <w:pPr>
              <w:tabs>
                <w:tab w:val="left" w:pos="284"/>
              </w:tabs>
              <w:autoSpaceDE w:val="0"/>
              <w:autoSpaceDN w:val="0"/>
              <w:adjustRightInd w:val="0"/>
              <w:spacing w:line="240" w:lineRule="auto"/>
              <w:jc w:val="both"/>
              <w:rPr>
                <w:rFonts w:cs="Arial"/>
                <w:color w:val="2F5496" w:themeColor="accent1" w:themeShade="BF"/>
                <w:szCs w:val="20"/>
                <w:lang w:val="sl-SI"/>
              </w:rPr>
            </w:pPr>
            <w:r w:rsidRPr="00475FE9">
              <w:rPr>
                <w:rFonts w:cs="Arial"/>
                <w:color w:val="2F5496" w:themeColor="accent1" w:themeShade="BF"/>
                <w:szCs w:val="20"/>
                <w:lang w:val="sl-SI"/>
              </w:rPr>
              <w:t>Pozivamo vas, da navedene predloge/pripombe vključite v Program za izvajanje Evropske kohezijske politike v obdobju 2021-2027.</w:t>
            </w:r>
          </w:p>
          <w:p w14:paraId="062C321A" w14:textId="77777777" w:rsidR="00B44BF4" w:rsidRPr="002B22D9" w:rsidRDefault="00B44BF4" w:rsidP="00B44BF4">
            <w:pPr>
              <w:tabs>
                <w:tab w:val="left" w:pos="284"/>
              </w:tabs>
              <w:autoSpaceDE w:val="0"/>
              <w:autoSpaceDN w:val="0"/>
              <w:adjustRightInd w:val="0"/>
              <w:spacing w:line="240" w:lineRule="auto"/>
              <w:jc w:val="both"/>
              <w:rPr>
                <w:rFonts w:cs="Arial"/>
                <w:color w:val="2F5496" w:themeColor="accent1" w:themeShade="BF"/>
                <w:szCs w:val="20"/>
                <w:lang w:val="sl-SI"/>
              </w:rPr>
            </w:pPr>
            <w:r w:rsidRPr="00475FE9">
              <w:rPr>
                <w:rFonts w:cs="Arial"/>
                <w:color w:val="2F5496" w:themeColor="accent1" w:themeShade="BF"/>
                <w:szCs w:val="20"/>
                <w:lang w:val="sl-SI"/>
              </w:rPr>
              <w:lastRenderedPageBreak/>
              <w:t>Članice in člani komisije so izpostavili vprašanja v povezavi z dokumentom Izhodišča Programa za izvajanje evropske kohezijske politike v obdobju 2021-2027, ki vam jih navajamo v nadaljevanju. Vljudno vas prosimo za posr</w:t>
            </w:r>
            <w:r w:rsidR="002B22D9">
              <w:rPr>
                <w:rFonts w:cs="Arial"/>
                <w:color w:val="2F5496" w:themeColor="accent1" w:themeShade="BF"/>
                <w:szCs w:val="20"/>
                <w:lang w:val="sl-SI"/>
              </w:rPr>
              <w:t>edovanje odgovorov in pojasnil.</w:t>
            </w:r>
          </w:p>
        </w:tc>
        <w:tc>
          <w:tcPr>
            <w:tcW w:w="2124" w:type="dxa"/>
          </w:tcPr>
          <w:p w14:paraId="688ABB93"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r w:rsidRPr="003E0998">
              <w:rPr>
                <w:rFonts w:cs="Arial"/>
                <w:b/>
                <w:color w:val="2F5496" w:themeColor="accent1" w:themeShade="BF"/>
                <w:szCs w:val="20"/>
                <w:lang w:val="sl-SI"/>
              </w:rPr>
              <w:lastRenderedPageBreak/>
              <w:t>PN</w:t>
            </w:r>
            <w:r w:rsidR="0017272F">
              <w:rPr>
                <w:rFonts w:cs="Arial"/>
                <w:b/>
                <w:color w:val="2F5496" w:themeColor="accent1" w:themeShade="BF"/>
                <w:szCs w:val="20"/>
                <w:lang w:val="sl-SI"/>
              </w:rPr>
              <w:t xml:space="preserve"> 7, SC 7.4</w:t>
            </w:r>
          </w:p>
          <w:p w14:paraId="2D4AF615"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2FCF4AE3" w14:textId="77777777" w:rsidR="00B44BF4" w:rsidRPr="003E0998" w:rsidRDefault="00B44BF4" w:rsidP="00B44BF4">
            <w:pPr>
              <w:autoSpaceDE w:val="0"/>
              <w:autoSpaceDN w:val="0"/>
              <w:adjustRightInd w:val="0"/>
              <w:spacing w:line="240" w:lineRule="auto"/>
              <w:rPr>
                <w:rFonts w:cs="Arial"/>
                <w:b/>
                <w:color w:val="FF0000"/>
                <w:szCs w:val="20"/>
                <w:lang w:val="sl-SI"/>
              </w:rPr>
            </w:pPr>
            <w:r>
              <w:rPr>
                <w:rFonts w:cs="Arial"/>
                <w:b/>
                <w:color w:val="2F5496" w:themeColor="accent1" w:themeShade="BF"/>
                <w:szCs w:val="20"/>
                <w:lang w:val="sl-SI"/>
              </w:rPr>
              <w:t>Odprava arhitekturnih ovir</w:t>
            </w:r>
          </w:p>
          <w:p w14:paraId="3E78B657" w14:textId="77777777" w:rsidR="00B44BF4" w:rsidRDefault="00B44BF4" w:rsidP="00B44BF4">
            <w:pPr>
              <w:autoSpaceDE w:val="0"/>
              <w:autoSpaceDN w:val="0"/>
              <w:adjustRightInd w:val="0"/>
              <w:spacing w:line="240" w:lineRule="auto"/>
              <w:rPr>
                <w:rFonts w:cs="Arial"/>
                <w:b/>
                <w:color w:val="FF0000"/>
                <w:szCs w:val="20"/>
                <w:lang w:val="sl-SI"/>
              </w:rPr>
            </w:pPr>
          </w:p>
          <w:p w14:paraId="37F7F335" w14:textId="77777777" w:rsidR="00B44BF4" w:rsidRDefault="00B44BF4" w:rsidP="00B44BF4">
            <w:pPr>
              <w:autoSpaceDE w:val="0"/>
              <w:autoSpaceDN w:val="0"/>
              <w:adjustRightInd w:val="0"/>
              <w:spacing w:line="240" w:lineRule="auto"/>
              <w:rPr>
                <w:rFonts w:cs="Arial"/>
                <w:b/>
                <w:color w:val="FF0000"/>
                <w:szCs w:val="20"/>
                <w:lang w:val="sl-SI"/>
              </w:rPr>
            </w:pPr>
          </w:p>
          <w:p w14:paraId="3E3A1CA9" w14:textId="77777777" w:rsidR="00B44BF4" w:rsidRDefault="00B44BF4" w:rsidP="00B44BF4">
            <w:pPr>
              <w:autoSpaceDE w:val="0"/>
              <w:autoSpaceDN w:val="0"/>
              <w:adjustRightInd w:val="0"/>
              <w:spacing w:line="240" w:lineRule="auto"/>
              <w:rPr>
                <w:rFonts w:cs="Arial"/>
                <w:b/>
                <w:color w:val="FF0000"/>
                <w:szCs w:val="20"/>
                <w:lang w:val="sl-SI"/>
              </w:rPr>
            </w:pPr>
          </w:p>
          <w:p w14:paraId="566A4228" w14:textId="77777777" w:rsidR="00B44BF4" w:rsidRDefault="00B44BF4" w:rsidP="00B44BF4">
            <w:pPr>
              <w:autoSpaceDE w:val="0"/>
              <w:autoSpaceDN w:val="0"/>
              <w:adjustRightInd w:val="0"/>
              <w:spacing w:line="240" w:lineRule="auto"/>
              <w:rPr>
                <w:rFonts w:cs="Arial"/>
                <w:b/>
                <w:color w:val="FF0000"/>
                <w:szCs w:val="20"/>
                <w:lang w:val="sl-SI"/>
              </w:rPr>
            </w:pPr>
          </w:p>
          <w:p w14:paraId="4578CC4D" w14:textId="77777777" w:rsidR="00B44BF4" w:rsidRDefault="00B44BF4" w:rsidP="00B44BF4">
            <w:pPr>
              <w:autoSpaceDE w:val="0"/>
              <w:autoSpaceDN w:val="0"/>
              <w:adjustRightInd w:val="0"/>
              <w:spacing w:line="240" w:lineRule="auto"/>
              <w:rPr>
                <w:rFonts w:cs="Arial"/>
                <w:b/>
                <w:color w:val="FF0000"/>
                <w:szCs w:val="20"/>
                <w:lang w:val="sl-SI"/>
              </w:rPr>
            </w:pPr>
          </w:p>
          <w:p w14:paraId="464282A9" w14:textId="77777777" w:rsidR="00B44BF4" w:rsidRDefault="00B44BF4" w:rsidP="00B44BF4">
            <w:pPr>
              <w:autoSpaceDE w:val="0"/>
              <w:autoSpaceDN w:val="0"/>
              <w:adjustRightInd w:val="0"/>
              <w:spacing w:line="240" w:lineRule="auto"/>
              <w:rPr>
                <w:rFonts w:cs="Arial"/>
                <w:b/>
                <w:color w:val="FF0000"/>
                <w:szCs w:val="20"/>
                <w:lang w:val="sl-SI"/>
              </w:rPr>
            </w:pPr>
          </w:p>
          <w:p w14:paraId="009B5B53" w14:textId="77777777" w:rsidR="00B44BF4" w:rsidRDefault="00B44BF4" w:rsidP="00B44BF4">
            <w:pPr>
              <w:autoSpaceDE w:val="0"/>
              <w:autoSpaceDN w:val="0"/>
              <w:adjustRightInd w:val="0"/>
              <w:spacing w:line="240" w:lineRule="auto"/>
              <w:rPr>
                <w:rFonts w:cs="Arial"/>
                <w:b/>
                <w:color w:val="FF0000"/>
                <w:szCs w:val="20"/>
                <w:lang w:val="sl-SI"/>
              </w:rPr>
            </w:pPr>
          </w:p>
          <w:p w14:paraId="630B2F08" w14:textId="77777777" w:rsidR="00B44BF4" w:rsidRDefault="00B44BF4" w:rsidP="00B44BF4">
            <w:pPr>
              <w:autoSpaceDE w:val="0"/>
              <w:autoSpaceDN w:val="0"/>
              <w:adjustRightInd w:val="0"/>
              <w:spacing w:line="240" w:lineRule="auto"/>
              <w:rPr>
                <w:rFonts w:cs="Arial"/>
                <w:b/>
                <w:color w:val="FF0000"/>
                <w:szCs w:val="20"/>
                <w:lang w:val="sl-SI"/>
              </w:rPr>
            </w:pPr>
          </w:p>
          <w:p w14:paraId="3F18225F" w14:textId="77777777" w:rsidR="00B44BF4" w:rsidRDefault="00B44BF4" w:rsidP="00B44BF4">
            <w:pPr>
              <w:autoSpaceDE w:val="0"/>
              <w:autoSpaceDN w:val="0"/>
              <w:adjustRightInd w:val="0"/>
              <w:spacing w:line="240" w:lineRule="auto"/>
              <w:rPr>
                <w:rFonts w:cs="Arial"/>
                <w:b/>
                <w:color w:val="FF0000"/>
                <w:szCs w:val="20"/>
                <w:lang w:val="sl-SI"/>
              </w:rPr>
            </w:pPr>
          </w:p>
          <w:p w14:paraId="1BEB5B00" w14:textId="77777777" w:rsidR="00B44BF4" w:rsidRDefault="00B44BF4" w:rsidP="00B44BF4">
            <w:pPr>
              <w:autoSpaceDE w:val="0"/>
              <w:autoSpaceDN w:val="0"/>
              <w:adjustRightInd w:val="0"/>
              <w:spacing w:line="240" w:lineRule="auto"/>
              <w:rPr>
                <w:rFonts w:cs="Arial"/>
                <w:b/>
                <w:color w:val="FF0000"/>
                <w:szCs w:val="20"/>
                <w:lang w:val="sl-SI"/>
              </w:rPr>
            </w:pPr>
          </w:p>
          <w:p w14:paraId="2F0EC33A" w14:textId="77777777" w:rsidR="00B44BF4" w:rsidRDefault="00B44BF4" w:rsidP="00B44BF4">
            <w:pPr>
              <w:autoSpaceDE w:val="0"/>
              <w:autoSpaceDN w:val="0"/>
              <w:adjustRightInd w:val="0"/>
              <w:spacing w:line="240" w:lineRule="auto"/>
              <w:rPr>
                <w:rFonts w:cs="Arial"/>
                <w:b/>
                <w:color w:val="FF0000"/>
                <w:szCs w:val="20"/>
                <w:lang w:val="sl-SI"/>
              </w:rPr>
            </w:pPr>
          </w:p>
          <w:p w14:paraId="646452B2" w14:textId="77777777" w:rsidR="00B44BF4" w:rsidRDefault="00B44BF4" w:rsidP="00B44BF4">
            <w:pPr>
              <w:autoSpaceDE w:val="0"/>
              <w:autoSpaceDN w:val="0"/>
              <w:adjustRightInd w:val="0"/>
              <w:spacing w:line="240" w:lineRule="auto"/>
              <w:rPr>
                <w:rFonts w:cs="Arial"/>
                <w:b/>
                <w:color w:val="FF0000"/>
                <w:szCs w:val="20"/>
                <w:lang w:val="sl-SI"/>
              </w:rPr>
            </w:pPr>
          </w:p>
          <w:p w14:paraId="77C57391" w14:textId="77777777" w:rsidR="00B44BF4" w:rsidRDefault="00B44BF4" w:rsidP="00B44BF4">
            <w:pPr>
              <w:autoSpaceDE w:val="0"/>
              <w:autoSpaceDN w:val="0"/>
              <w:adjustRightInd w:val="0"/>
              <w:spacing w:line="240" w:lineRule="auto"/>
              <w:rPr>
                <w:rFonts w:cs="Arial"/>
                <w:b/>
                <w:color w:val="FF0000"/>
                <w:szCs w:val="20"/>
                <w:lang w:val="sl-SI"/>
              </w:rPr>
            </w:pPr>
          </w:p>
          <w:p w14:paraId="6CEF7A02" w14:textId="77777777" w:rsidR="00B44BF4" w:rsidRDefault="00B44BF4" w:rsidP="00B44BF4">
            <w:pPr>
              <w:autoSpaceDE w:val="0"/>
              <w:autoSpaceDN w:val="0"/>
              <w:adjustRightInd w:val="0"/>
              <w:spacing w:line="240" w:lineRule="auto"/>
              <w:rPr>
                <w:rFonts w:cs="Arial"/>
                <w:b/>
                <w:color w:val="FF0000"/>
                <w:szCs w:val="20"/>
                <w:lang w:val="sl-SI"/>
              </w:rPr>
            </w:pPr>
          </w:p>
          <w:p w14:paraId="3A289424" w14:textId="77777777" w:rsidR="00B44BF4" w:rsidRDefault="00B44BF4" w:rsidP="00B44BF4">
            <w:pPr>
              <w:autoSpaceDE w:val="0"/>
              <w:autoSpaceDN w:val="0"/>
              <w:adjustRightInd w:val="0"/>
              <w:spacing w:line="240" w:lineRule="auto"/>
              <w:rPr>
                <w:rFonts w:cs="Arial"/>
                <w:b/>
                <w:color w:val="FF0000"/>
                <w:szCs w:val="20"/>
                <w:lang w:val="sl-SI"/>
              </w:rPr>
            </w:pPr>
          </w:p>
          <w:p w14:paraId="41C7F4D5" w14:textId="77777777" w:rsidR="00B44BF4" w:rsidRDefault="00B44BF4" w:rsidP="00B44BF4">
            <w:pPr>
              <w:autoSpaceDE w:val="0"/>
              <w:autoSpaceDN w:val="0"/>
              <w:adjustRightInd w:val="0"/>
              <w:spacing w:line="240" w:lineRule="auto"/>
              <w:rPr>
                <w:rFonts w:cs="Arial"/>
                <w:b/>
                <w:color w:val="FF0000"/>
                <w:szCs w:val="20"/>
                <w:lang w:val="sl-SI"/>
              </w:rPr>
            </w:pPr>
          </w:p>
          <w:p w14:paraId="2F085B5C" w14:textId="77777777" w:rsidR="00B44BF4" w:rsidRDefault="00B44BF4" w:rsidP="00B44BF4">
            <w:pPr>
              <w:autoSpaceDE w:val="0"/>
              <w:autoSpaceDN w:val="0"/>
              <w:adjustRightInd w:val="0"/>
              <w:spacing w:line="240" w:lineRule="auto"/>
              <w:rPr>
                <w:rFonts w:cs="Arial"/>
                <w:b/>
                <w:color w:val="FF0000"/>
                <w:szCs w:val="20"/>
                <w:lang w:val="sl-SI"/>
              </w:rPr>
            </w:pPr>
          </w:p>
          <w:p w14:paraId="6EA592F0" w14:textId="77777777" w:rsidR="00B44BF4" w:rsidRDefault="00B44BF4" w:rsidP="00B44BF4">
            <w:pPr>
              <w:autoSpaceDE w:val="0"/>
              <w:autoSpaceDN w:val="0"/>
              <w:adjustRightInd w:val="0"/>
              <w:spacing w:line="240" w:lineRule="auto"/>
              <w:rPr>
                <w:rFonts w:cs="Arial"/>
                <w:b/>
                <w:color w:val="FF0000"/>
                <w:szCs w:val="20"/>
                <w:lang w:val="sl-SI"/>
              </w:rPr>
            </w:pPr>
          </w:p>
          <w:p w14:paraId="6102FC11" w14:textId="77777777" w:rsidR="00B44BF4" w:rsidRDefault="00B44BF4" w:rsidP="00B44BF4">
            <w:pPr>
              <w:autoSpaceDE w:val="0"/>
              <w:autoSpaceDN w:val="0"/>
              <w:adjustRightInd w:val="0"/>
              <w:spacing w:line="240" w:lineRule="auto"/>
              <w:rPr>
                <w:rFonts w:cs="Arial"/>
                <w:b/>
                <w:color w:val="FF0000"/>
                <w:szCs w:val="20"/>
                <w:lang w:val="sl-SI"/>
              </w:rPr>
            </w:pPr>
          </w:p>
          <w:p w14:paraId="4A8D142F" w14:textId="77777777" w:rsidR="00B44BF4" w:rsidRDefault="00B44BF4" w:rsidP="00B44BF4">
            <w:pPr>
              <w:autoSpaceDE w:val="0"/>
              <w:autoSpaceDN w:val="0"/>
              <w:adjustRightInd w:val="0"/>
              <w:spacing w:line="240" w:lineRule="auto"/>
              <w:rPr>
                <w:rFonts w:cs="Arial"/>
                <w:b/>
                <w:color w:val="FF0000"/>
                <w:szCs w:val="20"/>
                <w:lang w:val="sl-SI"/>
              </w:rPr>
            </w:pPr>
          </w:p>
          <w:p w14:paraId="214C1A28" w14:textId="77777777" w:rsidR="00B44BF4" w:rsidRDefault="00B44BF4" w:rsidP="00B44BF4">
            <w:pPr>
              <w:autoSpaceDE w:val="0"/>
              <w:autoSpaceDN w:val="0"/>
              <w:adjustRightInd w:val="0"/>
              <w:spacing w:line="240" w:lineRule="auto"/>
              <w:rPr>
                <w:rFonts w:cs="Arial"/>
                <w:b/>
                <w:color w:val="FF0000"/>
                <w:szCs w:val="20"/>
                <w:lang w:val="sl-SI"/>
              </w:rPr>
            </w:pPr>
          </w:p>
          <w:p w14:paraId="7F942427" w14:textId="77777777" w:rsidR="00B44BF4" w:rsidRDefault="00B44BF4" w:rsidP="00B44BF4">
            <w:pPr>
              <w:autoSpaceDE w:val="0"/>
              <w:autoSpaceDN w:val="0"/>
              <w:adjustRightInd w:val="0"/>
              <w:spacing w:line="240" w:lineRule="auto"/>
              <w:rPr>
                <w:rFonts w:cs="Arial"/>
                <w:b/>
                <w:color w:val="FF0000"/>
                <w:szCs w:val="20"/>
                <w:lang w:val="sl-SI"/>
              </w:rPr>
            </w:pPr>
          </w:p>
          <w:p w14:paraId="713BF223" w14:textId="77777777" w:rsidR="00B44BF4" w:rsidRDefault="00B44BF4" w:rsidP="00B44BF4">
            <w:pPr>
              <w:autoSpaceDE w:val="0"/>
              <w:autoSpaceDN w:val="0"/>
              <w:adjustRightInd w:val="0"/>
              <w:spacing w:line="240" w:lineRule="auto"/>
              <w:rPr>
                <w:rFonts w:cs="Arial"/>
                <w:b/>
                <w:color w:val="FF0000"/>
                <w:szCs w:val="20"/>
                <w:lang w:val="sl-SI"/>
              </w:rPr>
            </w:pPr>
          </w:p>
          <w:p w14:paraId="23C5203A" w14:textId="77777777" w:rsidR="00B44BF4" w:rsidRDefault="00B44BF4" w:rsidP="00B44BF4">
            <w:pPr>
              <w:autoSpaceDE w:val="0"/>
              <w:autoSpaceDN w:val="0"/>
              <w:adjustRightInd w:val="0"/>
              <w:spacing w:line="240" w:lineRule="auto"/>
              <w:rPr>
                <w:rFonts w:cs="Arial"/>
                <w:b/>
                <w:color w:val="FF0000"/>
                <w:szCs w:val="20"/>
                <w:lang w:val="sl-SI"/>
              </w:rPr>
            </w:pPr>
          </w:p>
          <w:p w14:paraId="5C72201E" w14:textId="77777777" w:rsidR="00B44BF4" w:rsidRDefault="00B44BF4" w:rsidP="00B44BF4">
            <w:pPr>
              <w:autoSpaceDE w:val="0"/>
              <w:autoSpaceDN w:val="0"/>
              <w:adjustRightInd w:val="0"/>
              <w:spacing w:line="240" w:lineRule="auto"/>
              <w:rPr>
                <w:rFonts w:cs="Arial"/>
                <w:b/>
                <w:color w:val="FF0000"/>
                <w:szCs w:val="20"/>
                <w:lang w:val="sl-SI"/>
              </w:rPr>
            </w:pPr>
          </w:p>
          <w:p w14:paraId="214710F1" w14:textId="77777777" w:rsidR="00B44BF4" w:rsidRDefault="00B44BF4" w:rsidP="00B44BF4">
            <w:pPr>
              <w:autoSpaceDE w:val="0"/>
              <w:autoSpaceDN w:val="0"/>
              <w:adjustRightInd w:val="0"/>
              <w:spacing w:line="240" w:lineRule="auto"/>
              <w:rPr>
                <w:rFonts w:cs="Arial"/>
                <w:b/>
                <w:color w:val="FF0000"/>
                <w:szCs w:val="20"/>
                <w:lang w:val="sl-SI"/>
              </w:rPr>
            </w:pPr>
          </w:p>
          <w:p w14:paraId="3E61B28F" w14:textId="77777777" w:rsidR="00B44BF4" w:rsidRDefault="00B44BF4" w:rsidP="00B44BF4">
            <w:pPr>
              <w:autoSpaceDE w:val="0"/>
              <w:autoSpaceDN w:val="0"/>
              <w:adjustRightInd w:val="0"/>
              <w:spacing w:line="240" w:lineRule="auto"/>
              <w:rPr>
                <w:rFonts w:cs="Arial"/>
                <w:b/>
                <w:color w:val="FF0000"/>
                <w:szCs w:val="20"/>
                <w:lang w:val="sl-SI"/>
              </w:rPr>
            </w:pPr>
          </w:p>
          <w:p w14:paraId="450BFCF4" w14:textId="77777777" w:rsidR="00B44BF4" w:rsidRDefault="00B44BF4" w:rsidP="00B44BF4">
            <w:pPr>
              <w:autoSpaceDE w:val="0"/>
              <w:autoSpaceDN w:val="0"/>
              <w:adjustRightInd w:val="0"/>
              <w:spacing w:line="240" w:lineRule="auto"/>
              <w:rPr>
                <w:rFonts w:cs="Arial"/>
                <w:b/>
                <w:color w:val="FF0000"/>
                <w:szCs w:val="20"/>
                <w:lang w:val="sl-SI"/>
              </w:rPr>
            </w:pPr>
          </w:p>
          <w:p w14:paraId="77F3F0C8" w14:textId="77777777" w:rsidR="00B44BF4" w:rsidRDefault="00B44BF4" w:rsidP="00B44BF4">
            <w:pPr>
              <w:autoSpaceDE w:val="0"/>
              <w:autoSpaceDN w:val="0"/>
              <w:adjustRightInd w:val="0"/>
              <w:spacing w:line="240" w:lineRule="auto"/>
              <w:rPr>
                <w:rFonts w:cs="Arial"/>
                <w:b/>
                <w:color w:val="FF0000"/>
                <w:szCs w:val="20"/>
                <w:lang w:val="sl-SI"/>
              </w:rPr>
            </w:pPr>
          </w:p>
          <w:p w14:paraId="6469282F" w14:textId="77777777" w:rsidR="00B44BF4" w:rsidRDefault="00B44BF4" w:rsidP="00B44BF4">
            <w:pPr>
              <w:autoSpaceDE w:val="0"/>
              <w:autoSpaceDN w:val="0"/>
              <w:adjustRightInd w:val="0"/>
              <w:spacing w:line="240" w:lineRule="auto"/>
              <w:rPr>
                <w:rFonts w:cs="Arial"/>
                <w:b/>
                <w:color w:val="FF0000"/>
                <w:szCs w:val="20"/>
                <w:lang w:val="sl-SI"/>
              </w:rPr>
            </w:pPr>
          </w:p>
          <w:p w14:paraId="313772E9" w14:textId="77777777" w:rsidR="00B44BF4" w:rsidRDefault="00B44BF4" w:rsidP="00B44BF4">
            <w:pPr>
              <w:autoSpaceDE w:val="0"/>
              <w:autoSpaceDN w:val="0"/>
              <w:adjustRightInd w:val="0"/>
              <w:spacing w:line="240" w:lineRule="auto"/>
              <w:rPr>
                <w:rFonts w:cs="Arial"/>
                <w:b/>
                <w:color w:val="FF0000"/>
                <w:szCs w:val="20"/>
                <w:lang w:val="sl-SI"/>
              </w:rPr>
            </w:pPr>
          </w:p>
        </w:tc>
        <w:tc>
          <w:tcPr>
            <w:tcW w:w="3654" w:type="dxa"/>
          </w:tcPr>
          <w:p w14:paraId="37401456" w14:textId="76B1939A" w:rsidR="002B22D9" w:rsidRDefault="002B22D9" w:rsidP="002B22D9">
            <w:pPr>
              <w:autoSpaceDE w:val="0"/>
              <w:autoSpaceDN w:val="0"/>
              <w:adjustRightInd w:val="0"/>
              <w:spacing w:line="240" w:lineRule="auto"/>
              <w:jc w:val="both"/>
              <w:rPr>
                <w:rFonts w:cs="Arial"/>
                <w:color w:val="000000"/>
                <w:szCs w:val="20"/>
                <w:lang w:val="sl-SI"/>
              </w:rPr>
            </w:pPr>
            <w:r w:rsidRPr="002B22D9">
              <w:rPr>
                <w:rFonts w:cs="Arial"/>
                <w:color w:val="000000"/>
                <w:szCs w:val="20"/>
                <w:lang w:val="sl-SI"/>
              </w:rPr>
              <w:lastRenderedPageBreak/>
              <w:t xml:space="preserve">SC 7.4 </w:t>
            </w:r>
            <w:r>
              <w:rPr>
                <w:rFonts w:cs="Arial"/>
                <w:color w:val="000000"/>
                <w:szCs w:val="20"/>
                <w:lang w:val="sl-SI"/>
              </w:rPr>
              <w:t>je opredeljen v okviru</w:t>
            </w:r>
            <w:r w:rsidRPr="002B22D9">
              <w:rPr>
                <w:rFonts w:cs="Arial"/>
                <w:color w:val="000000"/>
                <w:szCs w:val="20"/>
                <w:lang w:val="sl-SI"/>
              </w:rPr>
              <w:t xml:space="preserve"> </w:t>
            </w:r>
            <w:r>
              <w:rPr>
                <w:rFonts w:cs="Arial"/>
                <w:color w:val="000000"/>
                <w:szCs w:val="20"/>
                <w:lang w:val="sl-SI"/>
              </w:rPr>
              <w:t>sklada</w:t>
            </w:r>
            <w:r w:rsidRPr="002B22D9">
              <w:rPr>
                <w:rFonts w:cs="Arial"/>
                <w:color w:val="000000"/>
                <w:szCs w:val="20"/>
                <w:lang w:val="sl-SI"/>
              </w:rPr>
              <w:t xml:space="preserve"> ESS+ in ne omogoča sofinanciranja infrastrukturnih projektov. </w:t>
            </w:r>
            <w:r>
              <w:rPr>
                <w:rFonts w:cs="Arial"/>
                <w:color w:val="000000"/>
                <w:szCs w:val="20"/>
                <w:lang w:val="sl-SI"/>
              </w:rPr>
              <w:t xml:space="preserve">V okviru navedenega SC so predvideni </w:t>
            </w:r>
            <w:r w:rsidR="00843DB3">
              <w:rPr>
                <w:rFonts w:cs="Arial"/>
                <w:color w:val="000000"/>
                <w:szCs w:val="20"/>
                <w:lang w:val="sl-SI"/>
              </w:rPr>
              <w:t xml:space="preserve">tudi </w:t>
            </w:r>
            <w:r>
              <w:rPr>
                <w:rFonts w:cs="Arial"/>
                <w:color w:val="000000"/>
                <w:szCs w:val="20"/>
                <w:lang w:val="sl-SI"/>
              </w:rPr>
              <w:t xml:space="preserve">ukrepi, s katerimi bi se </w:t>
            </w:r>
            <w:r>
              <w:rPr>
                <w:lang w:val="sl-SI"/>
              </w:rPr>
              <w:t>zagotovile m</w:t>
            </w:r>
            <w:r w:rsidRPr="002B22D9">
              <w:rPr>
                <w:rFonts w:cs="Arial"/>
                <w:color w:val="000000"/>
                <w:szCs w:val="20"/>
                <w:lang w:val="sl-SI"/>
              </w:rPr>
              <w:t>anjše prilagoditve bivalnega okolja, ki bodo osebam podaljševale bivanje v domačem okolju</w:t>
            </w:r>
            <w:r>
              <w:rPr>
                <w:rFonts w:cs="Arial"/>
                <w:color w:val="000000"/>
                <w:szCs w:val="20"/>
                <w:lang w:val="sl-SI"/>
              </w:rPr>
              <w:t>.</w:t>
            </w:r>
            <w:r w:rsidRPr="002B22D9">
              <w:rPr>
                <w:rFonts w:cs="Arial"/>
                <w:color w:val="000000"/>
                <w:szCs w:val="20"/>
                <w:lang w:val="sl-SI"/>
              </w:rPr>
              <w:t xml:space="preserve"> Strinjamo </w:t>
            </w:r>
            <w:r>
              <w:rPr>
                <w:rFonts w:cs="Arial"/>
                <w:color w:val="000000"/>
                <w:szCs w:val="20"/>
                <w:lang w:val="sl-SI"/>
              </w:rPr>
              <w:t xml:space="preserve">pa </w:t>
            </w:r>
            <w:r w:rsidRPr="002B22D9">
              <w:rPr>
                <w:rFonts w:cs="Arial"/>
                <w:color w:val="000000"/>
                <w:szCs w:val="20"/>
                <w:lang w:val="sl-SI"/>
              </w:rPr>
              <w:t>se, da je v okviru energetskih prenov večstanovanjskih stavb (SC 3.1)  smiselno</w:t>
            </w:r>
            <w:r>
              <w:rPr>
                <w:rFonts w:cs="Arial"/>
                <w:color w:val="000000"/>
                <w:szCs w:val="20"/>
                <w:lang w:val="sl-SI"/>
              </w:rPr>
              <w:t xml:space="preserve"> upoštevati navedeno z vidika celovite energetske prenove, kjer se upošteva tudi potrebe ranljivih skupin, predvsem invalidov in starejših.</w:t>
            </w:r>
          </w:p>
          <w:p w14:paraId="3058E9DB" w14:textId="77777777" w:rsidR="002B22D9" w:rsidRDefault="002B22D9" w:rsidP="002B22D9">
            <w:pPr>
              <w:autoSpaceDE w:val="0"/>
              <w:autoSpaceDN w:val="0"/>
              <w:adjustRightInd w:val="0"/>
              <w:spacing w:line="240" w:lineRule="auto"/>
              <w:jc w:val="both"/>
              <w:rPr>
                <w:rFonts w:cs="Arial"/>
                <w:color w:val="000000"/>
                <w:szCs w:val="20"/>
                <w:lang w:val="sl-SI"/>
              </w:rPr>
            </w:pPr>
          </w:p>
          <w:p w14:paraId="5E103C64" w14:textId="4495E032" w:rsidR="002B22D9" w:rsidRPr="002B22D9" w:rsidRDefault="002B22D9" w:rsidP="002B22D9">
            <w:pPr>
              <w:autoSpaceDE w:val="0"/>
              <w:autoSpaceDN w:val="0"/>
              <w:adjustRightInd w:val="0"/>
              <w:spacing w:line="240" w:lineRule="auto"/>
              <w:jc w:val="both"/>
              <w:rPr>
                <w:rFonts w:cs="Arial"/>
                <w:color w:val="000000"/>
                <w:szCs w:val="20"/>
                <w:lang w:val="sl-SI"/>
              </w:rPr>
            </w:pPr>
            <w:r>
              <w:rPr>
                <w:rFonts w:cs="Arial"/>
                <w:b/>
                <w:color w:val="000000"/>
                <w:szCs w:val="20"/>
                <w:lang w:val="sl-SI"/>
              </w:rPr>
              <w:t xml:space="preserve">Glej odgovor na vprašanje </w:t>
            </w:r>
            <w:r w:rsidR="00354ACB">
              <w:rPr>
                <w:rFonts w:cs="Arial"/>
                <w:b/>
                <w:color w:val="FF0000"/>
                <w:szCs w:val="20"/>
                <w:lang w:val="sl-SI"/>
              </w:rPr>
              <w:t>28</w:t>
            </w:r>
          </w:p>
        </w:tc>
      </w:tr>
      <w:tr w:rsidR="00B44BF4" w:rsidRPr="005A0479" w14:paraId="383FE270" w14:textId="77777777" w:rsidTr="008109DF">
        <w:tc>
          <w:tcPr>
            <w:tcW w:w="617" w:type="dxa"/>
          </w:tcPr>
          <w:p w14:paraId="32A88A27" w14:textId="77777777" w:rsidR="00B44BF4" w:rsidRDefault="00996952" w:rsidP="00B44BF4">
            <w:pPr>
              <w:pStyle w:val="Naslov2"/>
              <w:outlineLvl w:val="1"/>
            </w:pPr>
            <w:r>
              <w:lastRenderedPageBreak/>
              <w:t>98</w:t>
            </w:r>
          </w:p>
        </w:tc>
        <w:tc>
          <w:tcPr>
            <w:tcW w:w="1428" w:type="dxa"/>
          </w:tcPr>
          <w:p w14:paraId="06C8D775" w14:textId="77777777" w:rsidR="00B44BF4" w:rsidRDefault="00BA3AD9"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61FE5C73" w14:textId="77777777" w:rsidR="00B44BF4" w:rsidRDefault="00B44BF4" w:rsidP="00B44BF4">
            <w:pPr>
              <w:autoSpaceDE w:val="0"/>
              <w:autoSpaceDN w:val="0"/>
              <w:adjustRightInd w:val="0"/>
              <w:spacing w:line="240" w:lineRule="auto"/>
              <w:rPr>
                <w:rFonts w:cs="Arial"/>
                <w:color w:val="000000"/>
                <w:szCs w:val="20"/>
                <w:lang w:val="sl-SI"/>
              </w:rPr>
            </w:pPr>
            <w:r>
              <w:rPr>
                <w:rFonts w:cs="Arial"/>
                <w:color w:val="000000"/>
                <w:szCs w:val="20"/>
                <w:lang w:val="sl-SI"/>
              </w:rPr>
              <w:t>30. 11. 2021 za obe posvetovanji 1.12.2021 in</w:t>
            </w:r>
          </w:p>
          <w:p w14:paraId="762D8369" w14:textId="77777777" w:rsidR="00B44BF4" w:rsidRDefault="00B44BF4"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3.12.2021 z VKR in ZKR</w:t>
            </w:r>
          </w:p>
        </w:tc>
        <w:tc>
          <w:tcPr>
            <w:tcW w:w="1972" w:type="dxa"/>
          </w:tcPr>
          <w:p w14:paraId="4B1758F7" w14:textId="77777777" w:rsidR="00B44BF4" w:rsidRPr="00BB1CA5" w:rsidRDefault="00B44BF4" w:rsidP="00B44BF4">
            <w:pPr>
              <w:autoSpaceDE w:val="0"/>
              <w:autoSpaceDN w:val="0"/>
              <w:adjustRightInd w:val="0"/>
              <w:spacing w:line="240" w:lineRule="auto"/>
              <w:jc w:val="both"/>
              <w:rPr>
                <w:rFonts w:cs="Arial"/>
                <w:b/>
                <w:color w:val="000000"/>
                <w:szCs w:val="20"/>
                <w:lang w:val="sl-SI"/>
              </w:rPr>
            </w:pPr>
            <w:r>
              <w:rPr>
                <w:rFonts w:cs="Arial"/>
                <w:b/>
                <w:color w:val="000000"/>
                <w:szCs w:val="20"/>
                <w:lang w:val="sl-SI"/>
              </w:rPr>
              <w:t>Skupnost občin Slovenije</w:t>
            </w:r>
          </w:p>
        </w:tc>
        <w:tc>
          <w:tcPr>
            <w:tcW w:w="5055" w:type="dxa"/>
          </w:tcPr>
          <w:p w14:paraId="59BCE574" w14:textId="77777777" w:rsidR="00B44BF4" w:rsidRPr="00B95E18" w:rsidRDefault="00B44BF4" w:rsidP="00B44BF4">
            <w:pPr>
              <w:tabs>
                <w:tab w:val="left" w:pos="284"/>
              </w:tabs>
              <w:autoSpaceDE w:val="0"/>
              <w:autoSpaceDN w:val="0"/>
              <w:adjustRightInd w:val="0"/>
              <w:spacing w:line="240" w:lineRule="auto"/>
              <w:jc w:val="both"/>
              <w:rPr>
                <w:rFonts w:cs="Arial"/>
                <w:b/>
                <w:color w:val="000000"/>
                <w:szCs w:val="20"/>
                <w:u w:val="single"/>
                <w:lang w:val="sl-SI"/>
              </w:rPr>
            </w:pPr>
            <w:r w:rsidRPr="00475FE9">
              <w:rPr>
                <w:rFonts w:cs="Arial"/>
                <w:b/>
                <w:color w:val="000000"/>
                <w:szCs w:val="20"/>
                <w:u w:val="single"/>
                <w:lang w:val="sl-SI"/>
              </w:rPr>
              <w:t xml:space="preserve">1. Cilj politike 1: </w:t>
            </w:r>
            <w:r w:rsidRPr="00475FE9">
              <w:rPr>
                <w:rFonts w:cs="Arial"/>
                <w:color w:val="000000"/>
                <w:szCs w:val="20"/>
                <w:lang w:val="sl-SI"/>
              </w:rPr>
              <w:t xml:space="preserve">Med ukrepi in predvidenimi naložbami niso zasledili sofinanciranja ekonomsko poslovne infrastrukture v poslovnih conah, ki bo nudila urejen prostor za rast in razvoj malih in srednje velikih podjetij. Potrebe na tem področju so še vedno velike. </w:t>
            </w:r>
            <w:r w:rsidRPr="00475FE9">
              <w:rPr>
                <w:rFonts w:cs="Arial"/>
                <w:color w:val="2F5496" w:themeColor="accent1" w:themeShade="BF"/>
                <w:szCs w:val="20"/>
                <w:lang w:val="sl-SI"/>
              </w:rPr>
              <w:t>Ali se v okviru CP1: pametna Evropa načrtujejo sredstva tudi za naložbe v izgradnjo ekonomsko poslovne infrastrukture? V kolikor to ni predvideno, predlagajo, da se med predvidene naložbe doda ukrep za urejanje ekonomsko poslovne infrastrukture v poslovnih conah. Zanima jih tudi, katera so načrtovana vlaganja v konkurenčnost malih in srednjih podjetij – konkretno, kateri so ukrepi</w:t>
            </w:r>
          </w:p>
        </w:tc>
        <w:tc>
          <w:tcPr>
            <w:tcW w:w="2124" w:type="dxa"/>
          </w:tcPr>
          <w:p w14:paraId="3EBB784B" w14:textId="77777777" w:rsidR="00B44BF4" w:rsidRPr="00D7300A" w:rsidRDefault="00B44BF4" w:rsidP="00B44BF4">
            <w:pPr>
              <w:autoSpaceDE w:val="0"/>
              <w:autoSpaceDN w:val="0"/>
              <w:adjustRightInd w:val="0"/>
              <w:spacing w:line="240" w:lineRule="auto"/>
              <w:rPr>
                <w:rFonts w:cs="Arial"/>
                <w:b/>
                <w:color w:val="FF0000"/>
                <w:szCs w:val="20"/>
                <w:lang w:val="sl-SI"/>
              </w:rPr>
            </w:pPr>
            <w:r w:rsidRPr="00E81425">
              <w:rPr>
                <w:rFonts w:cs="Arial"/>
                <w:b/>
                <w:color w:val="FF0000"/>
                <w:szCs w:val="20"/>
                <w:lang w:val="sl-SI"/>
              </w:rPr>
              <w:t>CP1: Pametna Evropa</w:t>
            </w:r>
          </w:p>
        </w:tc>
        <w:tc>
          <w:tcPr>
            <w:tcW w:w="3654" w:type="dxa"/>
          </w:tcPr>
          <w:p w14:paraId="3902B754" w14:textId="77777777" w:rsidR="00B44BF4" w:rsidRDefault="00F35980" w:rsidP="00F35980">
            <w:pPr>
              <w:autoSpaceDE w:val="0"/>
              <w:autoSpaceDN w:val="0"/>
              <w:adjustRightInd w:val="0"/>
              <w:spacing w:line="240" w:lineRule="auto"/>
              <w:rPr>
                <w:rFonts w:cs="Arial"/>
                <w:b/>
                <w:color w:val="000000"/>
                <w:szCs w:val="20"/>
                <w:lang w:val="sl-SI"/>
              </w:rPr>
            </w:pPr>
            <w:r>
              <w:rPr>
                <w:rFonts w:cs="Arial"/>
                <w:b/>
                <w:color w:val="000000"/>
                <w:szCs w:val="20"/>
                <w:lang w:val="sl-SI"/>
              </w:rPr>
              <w:t xml:space="preserve">Glej odgovor na vprašanje </w:t>
            </w:r>
            <w:r>
              <w:rPr>
                <w:rFonts w:cs="Arial"/>
                <w:b/>
                <w:color w:val="FF0000"/>
                <w:szCs w:val="20"/>
                <w:lang w:val="sl-SI"/>
              </w:rPr>
              <w:t>31</w:t>
            </w:r>
          </w:p>
        </w:tc>
      </w:tr>
      <w:tr w:rsidR="00B44BF4" w:rsidRPr="000165BC" w14:paraId="1CC15BC0" w14:textId="77777777" w:rsidTr="008109DF">
        <w:tc>
          <w:tcPr>
            <w:tcW w:w="617" w:type="dxa"/>
          </w:tcPr>
          <w:p w14:paraId="05DEC320" w14:textId="77777777" w:rsidR="00B44BF4" w:rsidRDefault="00996952" w:rsidP="00B44BF4">
            <w:pPr>
              <w:pStyle w:val="Naslov2"/>
              <w:outlineLvl w:val="1"/>
            </w:pPr>
            <w:r>
              <w:t>99</w:t>
            </w:r>
          </w:p>
        </w:tc>
        <w:tc>
          <w:tcPr>
            <w:tcW w:w="1428" w:type="dxa"/>
          </w:tcPr>
          <w:p w14:paraId="4DF04D55" w14:textId="77777777" w:rsidR="00B44BF4" w:rsidRDefault="00BA3AD9"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16D3A440" w14:textId="77777777" w:rsidR="00B44BF4" w:rsidRDefault="00B44BF4" w:rsidP="00B44BF4">
            <w:pPr>
              <w:autoSpaceDE w:val="0"/>
              <w:autoSpaceDN w:val="0"/>
              <w:adjustRightInd w:val="0"/>
              <w:spacing w:line="240" w:lineRule="auto"/>
              <w:rPr>
                <w:rFonts w:cs="Arial"/>
                <w:color w:val="000000"/>
                <w:szCs w:val="20"/>
                <w:lang w:val="sl-SI"/>
              </w:rPr>
            </w:pPr>
            <w:r>
              <w:rPr>
                <w:rFonts w:cs="Arial"/>
                <w:color w:val="000000"/>
                <w:szCs w:val="20"/>
                <w:lang w:val="sl-SI"/>
              </w:rPr>
              <w:t>30. 11. 2021 za obe posvetovanji 1.12.2021 in</w:t>
            </w:r>
          </w:p>
          <w:p w14:paraId="5050F414" w14:textId="77777777" w:rsidR="00B44BF4" w:rsidRDefault="00B44BF4"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3.12.2021 z VKR in ZKR</w:t>
            </w:r>
          </w:p>
        </w:tc>
        <w:tc>
          <w:tcPr>
            <w:tcW w:w="1972" w:type="dxa"/>
          </w:tcPr>
          <w:p w14:paraId="4CB09262" w14:textId="77777777" w:rsidR="00B44BF4" w:rsidRPr="00BB1CA5" w:rsidRDefault="00B44BF4" w:rsidP="00B44BF4">
            <w:pPr>
              <w:autoSpaceDE w:val="0"/>
              <w:autoSpaceDN w:val="0"/>
              <w:adjustRightInd w:val="0"/>
              <w:spacing w:line="240" w:lineRule="auto"/>
              <w:jc w:val="both"/>
              <w:rPr>
                <w:rFonts w:cs="Arial"/>
                <w:b/>
                <w:color w:val="000000"/>
                <w:szCs w:val="20"/>
                <w:lang w:val="sl-SI"/>
              </w:rPr>
            </w:pPr>
            <w:r>
              <w:rPr>
                <w:rFonts w:cs="Arial"/>
                <w:b/>
                <w:color w:val="000000"/>
                <w:szCs w:val="20"/>
                <w:lang w:val="sl-SI"/>
              </w:rPr>
              <w:t>Skupnost občin Slovenije</w:t>
            </w:r>
          </w:p>
        </w:tc>
        <w:tc>
          <w:tcPr>
            <w:tcW w:w="5055" w:type="dxa"/>
          </w:tcPr>
          <w:p w14:paraId="2CECA1C1" w14:textId="77777777" w:rsidR="00B44BF4" w:rsidRPr="009A5510" w:rsidRDefault="00B44BF4" w:rsidP="00B44BF4">
            <w:pPr>
              <w:tabs>
                <w:tab w:val="left" w:pos="284"/>
              </w:tabs>
              <w:autoSpaceDE w:val="0"/>
              <w:autoSpaceDN w:val="0"/>
              <w:adjustRightInd w:val="0"/>
              <w:spacing w:line="240" w:lineRule="auto"/>
              <w:jc w:val="both"/>
              <w:rPr>
                <w:rFonts w:cs="Arial"/>
                <w:color w:val="000000"/>
                <w:szCs w:val="20"/>
                <w:lang w:val="sl-SI"/>
              </w:rPr>
            </w:pPr>
            <w:r w:rsidRPr="00B95E18">
              <w:rPr>
                <w:rFonts w:cs="Arial"/>
                <w:b/>
                <w:color w:val="000000"/>
                <w:szCs w:val="20"/>
                <w:u w:val="single"/>
                <w:lang w:val="sl-SI"/>
              </w:rPr>
              <w:t>Cilj politike 5:</w:t>
            </w:r>
            <w:r w:rsidRPr="00B95E18">
              <w:rPr>
                <w:rFonts w:cs="Arial"/>
                <w:color w:val="000000"/>
                <w:szCs w:val="20"/>
                <w:lang w:val="sl-SI"/>
              </w:rPr>
              <w:t xml:space="preserve"> Iz finančnega okvira je razvidno, da bo za VZHOD namenjenih 44,41 mio EUR. Zanima jih, ali so ta sredstva namenjena izključno za izvajanje pristopa CLLD? Izpostavljajo, da višina sredstev za financiranje Cilja 5 ne zadošča, saj se preko tega ukrepa izvaja razvojna politika občin, s poudarkom na problemskih/obmejnih območij. Gre za edini pristop od spodaj navzgor, kjer okolje samo pripravlja projekte. Trenutno je za izvajanje cilja politike 5 namenjenih manj kot 2% sredstev iz finančnega okvira EKP 2021+. Predlog Sveta regije JVS Slovenije je bil, da se samo za izvajanje pristopa CLLD nameni najmanj 4% sredstev kohezijske politike. Vztrajajo, da mora višina sredstev v tej perspektivi ostati vsaj v takšni višini kot so bila do sedaj oziroma je podan predlog, da se nameni višjo vrednost sredstev.</w:t>
            </w:r>
          </w:p>
        </w:tc>
        <w:tc>
          <w:tcPr>
            <w:tcW w:w="2124" w:type="dxa"/>
          </w:tcPr>
          <w:p w14:paraId="0D062F06" w14:textId="77777777" w:rsidR="00B44BF4" w:rsidRDefault="00B44BF4" w:rsidP="00B44BF4">
            <w:pPr>
              <w:autoSpaceDE w:val="0"/>
              <w:autoSpaceDN w:val="0"/>
              <w:adjustRightInd w:val="0"/>
              <w:spacing w:line="240" w:lineRule="auto"/>
              <w:rPr>
                <w:rFonts w:cs="Arial"/>
                <w:b/>
                <w:color w:val="FF0000"/>
                <w:szCs w:val="20"/>
                <w:lang w:val="sl-SI"/>
              </w:rPr>
            </w:pPr>
            <w:r w:rsidRPr="00D7300A">
              <w:rPr>
                <w:rFonts w:cs="Arial"/>
                <w:b/>
                <w:color w:val="FF0000"/>
                <w:szCs w:val="20"/>
                <w:lang w:val="sl-SI"/>
              </w:rPr>
              <w:t>CP5: Evropa, ki je bližje državljanom</w:t>
            </w:r>
          </w:p>
        </w:tc>
        <w:tc>
          <w:tcPr>
            <w:tcW w:w="3654" w:type="dxa"/>
          </w:tcPr>
          <w:p w14:paraId="4146BEB7" w14:textId="77777777" w:rsidR="00B44BF4" w:rsidRDefault="009D6805" w:rsidP="00B44BF4">
            <w:pPr>
              <w:autoSpaceDE w:val="0"/>
              <w:autoSpaceDN w:val="0"/>
              <w:adjustRightInd w:val="0"/>
              <w:spacing w:line="240" w:lineRule="auto"/>
              <w:rPr>
                <w:rFonts w:cs="Arial"/>
                <w:b/>
                <w:color w:val="FF0000"/>
                <w:szCs w:val="20"/>
                <w:lang w:val="sl-SI"/>
              </w:rPr>
            </w:pPr>
            <w:r w:rsidRPr="009A4A61">
              <w:rPr>
                <w:rFonts w:cs="Arial"/>
                <w:b/>
                <w:szCs w:val="20"/>
                <w:lang w:val="sl-SI"/>
              </w:rPr>
              <w:t xml:space="preserve">Glej </w:t>
            </w:r>
            <w:r>
              <w:rPr>
                <w:rFonts w:cs="Arial"/>
                <w:b/>
                <w:szCs w:val="20"/>
                <w:lang w:val="sl-SI"/>
              </w:rPr>
              <w:t xml:space="preserve">odgovor na </w:t>
            </w:r>
            <w:r w:rsidRPr="009A4A61">
              <w:rPr>
                <w:rFonts w:cs="Arial"/>
                <w:b/>
                <w:szCs w:val="20"/>
                <w:lang w:val="sl-SI"/>
              </w:rPr>
              <w:t>vprašanj</w:t>
            </w:r>
            <w:r>
              <w:rPr>
                <w:rFonts w:cs="Arial"/>
                <w:b/>
                <w:szCs w:val="20"/>
                <w:lang w:val="sl-SI"/>
              </w:rPr>
              <w:t>e</w:t>
            </w:r>
            <w:r w:rsidRPr="009A4A61">
              <w:rPr>
                <w:rFonts w:cs="Arial"/>
                <w:b/>
                <w:szCs w:val="20"/>
                <w:lang w:val="sl-SI"/>
              </w:rPr>
              <w:t xml:space="preserve"> </w:t>
            </w:r>
            <w:r>
              <w:rPr>
                <w:rFonts w:cs="Arial"/>
                <w:b/>
                <w:color w:val="FF0000"/>
                <w:szCs w:val="20"/>
                <w:lang w:val="sl-SI"/>
              </w:rPr>
              <w:t>24</w:t>
            </w:r>
          </w:p>
          <w:p w14:paraId="520F3B89" w14:textId="77777777" w:rsidR="00F35980" w:rsidRDefault="00F35980" w:rsidP="00B44BF4">
            <w:pPr>
              <w:autoSpaceDE w:val="0"/>
              <w:autoSpaceDN w:val="0"/>
              <w:adjustRightInd w:val="0"/>
              <w:spacing w:line="240" w:lineRule="auto"/>
              <w:rPr>
                <w:rFonts w:cs="Arial"/>
                <w:b/>
                <w:color w:val="FF0000"/>
                <w:szCs w:val="20"/>
                <w:lang w:val="sl-SI"/>
              </w:rPr>
            </w:pPr>
          </w:p>
          <w:p w14:paraId="2D6BD46E" w14:textId="77777777" w:rsidR="00F35980" w:rsidRPr="00F35980" w:rsidRDefault="00F35980" w:rsidP="00F35980">
            <w:pPr>
              <w:autoSpaceDE w:val="0"/>
              <w:autoSpaceDN w:val="0"/>
              <w:adjustRightInd w:val="0"/>
              <w:spacing w:line="240" w:lineRule="auto"/>
              <w:jc w:val="both"/>
              <w:rPr>
                <w:rFonts w:cs="Arial"/>
                <w:color w:val="000000"/>
                <w:szCs w:val="20"/>
                <w:lang w:val="sl-SI"/>
              </w:rPr>
            </w:pPr>
            <w:r w:rsidRPr="00F35980">
              <w:rPr>
                <w:rFonts w:cs="Arial"/>
                <w:szCs w:val="20"/>
                <w:lang w:val="sl-SI"/>
              </w:rPr>
              <w:t xml:space="preserve">Višina </w:t>
            </w:r>
            <w:r>
              <w:rPr>
                <w:rFonts w:cs="Arial"/>
                <w:szCs w:val="20"/>
                <w:lang w:val="sl-SI"/>
              </w:rPr>
              <w:t>sredstev, predvidenih</w:t>
            </w:r>
            <w:r w:rsidRPr="00F35980">
              <w:rPr>
                <w:rFonts w:cs="Arial"/>
                <w:szCs w:val="20"/>
                <w:lang w:val="sl-SI"/>
              </w:rPr>
              <w:t xml:space="preserve"> za CLLD</w:t>
            </w:r>
            <w:r>
              <w:rPr>
                <w:rFonts w:cs="Arial"/>
                <w:szCs w:val="20"/>
                <w:lang w:val="sl-SI"/>
              </w:rPr>
              <w:t>,</w:t>
            </w:r>
            <w:r w:rsidRPr="00F35980">
              <w:rPr>
                <w:rFonts w:cs="Arial"/>
                <w:szCs w:val="20"/>
                <w:lang w:val="sl-SI"/>
              </w:rPr>
              <w:t xml:space="preserve"> bo najmanj v višini, kot je bila do sedaj.</w:t>
            </w:r>
          </w:p>
        </w:tc>
      </w:tr>
      <w:tr w:rsidR="00B44BF4" w:rsidRPr="0017648A" w14:paraId="0971C588" w14:textId="77777777" w:rsidTr="008109DF">
        <w:tc>
          <w:tcPr>
            <w:tcW w:w="617" w:type="dxa"/>
          </w:tcPr>
          <w:p w14:paraId="40E99BC8" w14:textId="77777777" w:rsidR="00B44BF4" w:rsidRDefault="00996952" w:rsidP="00B44BF4">
            <w:pPr>
              <w:pStyle w:val="Naslov2"/>
              <w:outlineLvl w:val="1"/>
            </w:pPr>
            <w:r>
              <w:t>100</w:t>
            </w:r>
          </w:p>
        </w:tc>
        <w:tc>
          <w:tcPr>
            <w:tcW w:w="1428" w:type="dxa"/>
          </w:tcPr>
          <w:p w14:paraId="5D0A28FD" w14:textId="77777777" w:rsidR="00B44BF4" w:rsidRDefault="00BA3AD9"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w:t>
            </w:r>
          </w:p>
          <w:p w14:paraId="69D349E0" w14:textId="77777777" w:rsidR="00B44BF4" w:rsidRDefault="00B44BF4" w:rsidP="00B44BF4">
            <w:pPr>
              <w:autoSpaceDE w:val="0"/>
              <w:autoSpaceDN w:val="0"/>
              <w:adjustRightInd w:val="0"/>
              <w:spacing w:line="240" w:lineRule="auto"/>
              <w:rPr>
                <w:rFonts w:cs="Arial"/>
                <w:color w:val="000000"/>
                <w:szCs w:val="20"/>
                <w:lang w:val="sl-SI"/>
              </w:rPr>
            </w:pPr>
            <w:r>
              <w:rPr>
                <w:rFonts w:cs="Arial"/>
                <w:color w:val="000000"/>
                <w:szCs w:val="20"/>
                <w:lang w:val="sl-SI"/>
              </w:rPr>
              <w:lastRenderedPageBreak/>
              <w:t>30. 11. 2021 za obe posvetovanji 1.12.2021 in</w:t>
            </w:r>
          </w:p>
          <w:p w14:paraId="69C5F9A7" w14:textId="77777777" w:rsidR="00B44BF4" w:rsidRDefault="00B44BF4" w:rsidP="00B44BF4">
            <w:pPr>
              <w:autoSpaceDE w:val="0"/>
              <w:autoSpaceDN w:val="0"/>
              <w:adjustRightInd w:val="0"/>
              <w:spacing w:line="240" w:lineRule="auto"/>
              <w:jc w:val="both"/>
              <w:rPr>
                <w:rFonts w:cs="Arial"/>
                <w:color w:val="000000"/>
                <w:szCs w:val="20"/>
                <w:lang w:val="sl-SI"/>
              </w:rPr>
            </w:pPr>
            <w:r>
              <w:rPr>
                <w:rFonts w:cs="Arial"/>
                <w:color w:val="000000"/>
                <w:szCs w:val="20"/>
                <w:lang w:val="sl-SI"/>
              </w:rPr>
              <w:t>3.12.2021 z VKR in ZKR</w:t>
            </w:r>
          </w:p>
        </w:tc>
        <w:tc>
          <w:tcPr>
            <w:tcW w:w="1972" w:type="dxa"/>
          </w:tcPr>
          <w:p w14:paraId="6B076F5B" w14:textId="77777777" w:rsidR="00B44BF4" w:rsidRPr="00BB1CA5" w:rsidRDefault="00B44BF4" w:rsidP="00B44BF4">
            <w:pPr>
              <w:autoSpaceDE w:val="0"/>
              <w:autoSpaceDN w:val="0"/>
              <w:adjustRightInd w:val="0"/>
              <w:spacing w:line="240" w:lineRule="auto"/>
              <w:jc w:val="both"/>
              <w:rPr>
                <w:rFonts w:cs="Arial"/>
                <w:b/>
                <w:color w:val="000000"/>
                <w:szCs w:val="20"/>
                <w:lang w:val="sl-SI"/>
              </w:rPr>
            </w:pPr>
            <w:r>
              <w:rPr>
                <w:rFonts w:cs="Arial"/>
                <w:b/>
                <w:color w:val="000000"/>
                <w:szCs w:val="20"/>
                <w:lang w:val="sl-SI"/>
              </w:rPr>
              <w:lastRenderedPageBreak/>
              <w:t>Skupnost občin Slovenije</w:t>
            </w:r>
          </w:p>
        </w:tc>
        <w:tc>
          <w:tcPr>
            <w:tcW w:w="5055" w:type="dxa"/>
          </w:tcPr>
          <w:p w14:paraId="1747E149" w14:textId="77777777" w:rsidR="00B44BF4" w:rsidRPr="00B95E18" w:rsidRDefault="00B44BF4" w:rsidP="00B44BF4">
            <w:pPr>
              <w:tabs>
                <w:tab w:val="left" w:pos="284"/>
              </w:tabs>
              <w:autoSpaceDE w:val="0"/>
              <w:autoSpaceDN w:val="0"/>
              <w:adjustRightInd w:val="0"/>
              <w:spacing w:line="240" w:lineRule="auto"/>
              <w:jc w:val="both"/>
              <w:rPr>
                <w:rFonts w:cs="Arial"/>
                <w:b/>
                <w:color w:val="000000"/>
                <w:szCs w:val="20"/>
                <w:lang w:val="sl-SI"/>
              </w:rPr>
            </w:pPr>
            <w:r w:rsidRPr="00B95E18">
              <w:rPr>
                <w:rFonts w:cs="Arial"/>
                <w:b/>
                <w:color w:val="000000"/>
                <w:szCs w:val="20"/>
                <w:lang w:val="sl-SI"/>
              </w:rPr>
              <w:t>Teritorialni pristopi</w:t>
            </w:r>
          </w:p>
          <w:p w14:paraId="3B9A5E4C" w14:textId="77777777" w:rsidR="00B44BF4" w:rsidRPr="00B95E18" w:rsidRDefault="00B44BF4" w:rsidP="00B44BF4">
            <w:pPr>
              <w:tabs>
                <w:tab w:val="left" w:pos="284"/>
              </w:tabs>
              <w:autoSpaceDE w:val="0"/>
              <w:autoSpaceDN w:val="0"/>
              <w:adjustRightInd w:val="0"/>
              <w:spacing w:line="240" w:lineRule="auto"/>
              <w:jc w:val="both"/>
              <w:rPr>
                <w:rFonts w:cs="Arial"/>
                <w:color w:val="2F5496" w:themeColor="accent1" w:themeShade="BF"/>
                <w:szCs w:val="20"/>
                <w:lang w:val="sl-SI"/>
              </w:rPr>
            </w:pPr>
            <w:r w:rsidRPr="00B95E18">
              <w:rPr>
                <w:rFonts w:cs="Arial"/>
                <w:b/>
                <w:color w:val="000000"/>
                <w:szCs w:val="20"/>
                <w:lang w:val="sl-SI"/>
              </w:rPr>
              <w:lastRenderedPageBreak/>
              <w:t>3.1 Trajnostni razvoj mest:</w:t>
            </w:r>
            <w:r w:rsidRPr="00B95E18">
              <w:rPr>
                <w:rFonts w:cs="Arial"/>
                <w:color w:val="000000"/>
                <w:szCs w:val="20"/>
                <w:lang w:val="sl-SI"/>
              </w:rPr>
              <w:t xml:space="preserve"> Geografsko območje: mestne občine z občinami funkcionalnega območja (območja ukrepanja). </w:t>
            </w:r>
            <w:r w:rsidRPr="00B95E18">
              <w:rPr>
                <w:rFonts w:cs="Arial"/>
                <w:color w:val="2F5496" w:themeColor="accent1" w:themeShade="BF"/>
                <w:szCs w:val="20"/>
                <w:lang w:val="sl-SI"/>
              </w:rPr>
              <w:t>Kakšni so/bodo kriteriji za določitev funkcionalnega območja? Kdo jih bo določil? Kdaj bodo določeni? Podajajo predlog, da se navedeno jasno definira.</w:t>
            </w:r>
          </w:p>
          <w:p w14:paraId="2C206CF7" w14:textId="77777777" w:rsidR="00B44BF4" w:rsidRPr="009A5510" w:rsidRDefault="00B44BF4" w:rsidP="00B44BF4">
            <w:pPr>
              <w:tabs>
                <w:tab w:val="left" w:pos="284"/>
              </w:tabs>
              <w:autoSpaceDE w:val="0"/>
              <w:autoSpaceDN w:val="0"/>
              <w:adjustRightInd w:val="0"/>
              <w:spacing w:line="240" w:lineRule="auto"/>
              <w:jc w:val="both"/>
              <w:rPr>
                <w:rFonts w:cs="Arial"/>
                <w:color w:val="000000"/>
                <w:szCs w:val="20"/>
                <w:lang w:val="sl-SI"/>
              </w:rPr>
            </w:pPr>
            <w:r w:rsidRPr="00B95E18">
              <w:rPr>
                <w:rFonts w:cs="Arial"/>
                <w:b/>
                <w:color w:val="000000"/>
                <w:szCs w:val="20"/>
                <w:lang w:val="sl-SI"/>
              </w:rPr>
              <w:t>3.2 Endogena regionalna politika (ERP):</w:t>
            </w:r>
            <w:r w:rsidRPr="00B95E18">
              <w:rPr>
                <w:rFonts w:cs="Arial"/>
                <w:color w:val="000000"/>
                <w:szCs w:val="20"/>
                <w:lang w:val="sl-SI"/>
              </w:rPr>
              <w:t xml:space="preserve"> </w:t>
            </w:r>
            <w:r w:rsidRPr="00B95E18">
              <w:rPr>
                <w:rFonts w:cs="Arial"/>
                <w:color w:val="2F5496" w:themeColor="accent1" w:themeShade="BF"/>
                <w:szCs w:val="20"/>
                <w:lang w:val="sl-SI"/>
              </w:rPr>
              <w:t>Izpostavljeno je bilo vprašanje zakaj v vsebino, ki se jo bo naslavljalo z endogeno regionalno politiko, ni vključen CP1, SC 1.4.: z izkoriščanjem prednosti digitalizacije za državljane, podjetja, raziskovalne organizacije in javne organe? Predlagajo, da se navedeno doda. Prav tako je bilo podano vprašanje kdaj bodo znani indikativni deleži sredstev po (razvojnih) regijah?</w:t>
            </w:r>
          </w:p>
        </w:tc>
        <w:tc>
          <w:tcPr>
            <w:tcW w:w="2124" w:type="dxa"/>
          </w:tcPr>
          <w:p w14:paraId="73011406" w14:textId="77777777" w:rsidR="00B44BF4" w:rsidRDefault="00B44BF4" w:rsidP="00B44BF4">
            <w:pPr>
              <w:autoSpaceDE w:val="0"/>
              <w:autoSpaceDN w:val="0"/>
              <w:adjustRightInd w:val="0"/>
              <w:spacing w:line="240" w:lineRule="auto"/>
              <w:rPr>
                <w:rFonts w:cs="Arial"/>
                <w:b/>
                <w:color w:val="FF0000"/>
                <w:szCs w:val="20"/>
                <w:lang w:val="sl-SI"/>
              </w:rPr>
            </w:pPr>
            <w:r w:rsidRPr="00D7300A">
              <w:rPr>
                <w:rFonts w:cs="Arial"/>
                <w:b/>
                <w:color w:val="FF0000"/>
                <w:szCs w:val="20"/>
                <w:lang w:val="sl-SI"/>
              </w:rPr>
              <w:lastRenderedPageBreak/>
              <w:t>CP5: Evropa, ki je bližje državljanom</w:t>
            </w:r>
          </w:p>
          <w:p w14:paraId="0B6A1149" w14:textId="38DEB3F0" w:rsidR="00B44BF4" w:rsidRDefault="00B44BF4" w:rsidP="00B44BF4">
            <w:pPr>
              <w:autoSpaceDE w:val="0"/>
              <w:autoSpaceDN w:val="0"/>
              <w:adjustRightInd w:val="0"/>
              <w:spacing w:line="240" w:lineRule="auto"/>
              <w:rPr>
                <w:rFonts w:cs="Arial"/>
                <w:b/>
                <w:color w:val="FF0000"/>
                <w:szCs w:val="20"/>
                <w:lang w:val="sl-SI"/>
              </w:rPr>
            </w:pPr>
          </w:p>
          <w:p w14:paraId="7F25CE98"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 xml:space="preserve">Prostorski (teritorialni) </w:t>
            </w:r>
            <w:r w:rsidRPr="00B95E18">
              <w:rPr>
                <w:rFonts w:cs="Arial"/>
                <w:b/>
                <w:color w:val="2F5496" w:themeColor="accent1" w:themeShade="BF"/>
                <w:szCs w:val="20"/>
                <w:lang w:val="sl-SI"/>
              </w:rPr>
              <w:t>pristopi</w:t>
            </w:r>
          </w:p>
          <w:p w14:paraId="68739C72"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3645ABBD" w14:textId="77777777" w:rsidR="00FE2FEE" w:rsidRDefault="00FE2FEE" w:rsidP="00B44BF4">
            <w:pPr>
              <w:autoSpaceDE w:val="0"/>
              <w:autoSpaceDN w:val="0"/>
              <w:adjustRightInd w:val="0"/>
              <w:spacing w:line="240" w:lineRule="auto"/>
              <w:rPr>
                <w:rFonts w:cs="Arial"/>
                <w:b/>
                <w:color w:val="2F5496" w:themeColor="accent1" w:themeShade="BF"/>
                <w:szCs w:val="20"/>
                <w:lang w:val="sl-SI"/>
              </w:rPr>
            </w:pPr>
          </w:p>
          <w:p w14:paraId="500D5165" w14:textId="77777777" w:rsidR="00843DB3" w:rsidRDefault="00843DB3" w:rsidP="00B44BF4">
            <w:pPr>
              <w:autoSpaceDE w:val="0"/>
              <w:autoSpaceDN w:val="0"/>
              <w:adjustRightInd w:val="0"/>
              <w:spacing w:line="240" w:lineRule="auto"/>
              <w:rPr>
                <w:rFonts w:cs="Arial"/>
                <w:b/>
                <w:color w:val="2F5496" w:themeColor="accent1" w:themeShade="BF"/>
                <w:szCs w:val="20"/>
                <w:lang w:val="sl-SI"/>
              </w:rPr>
            </w:pPr>
          </w:p>
          <w:p w14:paraId="29DA41D6" w14:textId="5A7B8795" w:rsidR="00B44BF4" w:rsidRDefault="00FE2FEE" w:rsidP="00B44BF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Endogena regionalna politika</w:t>
            </w:r>
          </w:p>
          <w:p w14:paraId="351C6FDB"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1EFBF87B"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43784AF2"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78DFEB98" w14:textId="77777777" w:rsidR="00B44BF4" w:rsidRPr="00B95E18" w:rsidRDefault="00FE2FEE" w:rsidP="00B44BF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Indikativna alokacija sredstev</w:t>
            </w:r>
          </w:p>
        </w:tc>
        <w:tc>
          <w:tcPr>
            <w:tcW w:w="3654" w:type="dxa"/>
          </w:tcPr>
          <w:p w14:paraId="415E2393" w14:textId="5295F999" w:rsidR="00FE2FEE" w:rsidRDefault="00FE2FEE" w:rsidP="00FE2FEE">
            <w:pPr>
              <w:autoSpaceDE w:val="0"/>
              <w:autoSpaceDN w:val="0"/>
              <w:adjustRightInd w:val="0"/>
              <w:spacing w:line="240" w:lineRule="auto"/>
              <w:rPr>
                <w:rFonts w:cs="Arial"/>
                <w:b/>
                <w:color w:val="000000"/>
                <w:szCs w:val="20"/>
                <w:lang w:val="sl-SI"/>
              </w:rPr>
            </w:pPr>
          </w:p>
          <w:p w14:paraId="63FAB0C5" w14:textId="7DCCF8A0" w:rsidR="00843DB3" w:rsidRDefault="00843DB3" w:rsidP="00FE2FEE">
            <w:pPr>
              <w:autoSpaceDE w:val="0"/>
              <w:autoSpaceDN w:val="0"/>
              <w:adjustRightInd w:val="0"/>
              <w:spacing w:line="240" w:lineRule="auto"/>
              <w:rPr>
                <w:rFonts w:cs="Arial"/>
                <w:b/>
                <w:color w:val="000000"/>
                <w:szCs w:val="20"/>
                <w:lang w:val="sl-SI"/>
              </w:rPr>
            </w:pPr>
          </w:p>
          <w:p w14:paraId="538793E5" w14:textId="77777777" w:rsidR="00B44BF4" w:rsidRDefault="00FE2FEE" w:rsidP="00FE2FEE">
            <w:pPr>
              <w:autoSpaceDE w:val="0"/>
              <w:autoSpaceDN w:val="0"/>
              <w:adjustRightInd w:val="0"/>
              <w:spacing w:line="240" w:lineRule="auto"/>
              <w:rPr>
                <w:rFonts w:cs="Arial"/>
                <w:b/>
                <w:color w:val="FF0000"/>
                <w:szCs w:val="20"/>
                <w:lang w:val="sl-SI"/>
              </w:rPr>
            </w:pPr>
            <w:r>
              <w:rPr>
                <w:rFonts w:cs="Arial"/>
                <w:b/>
                <w:color w:val="000000"/>
                <w:szCs w:val="20"/>
                <w:lang w:val="sl-SI"/>
              </w:rPr>
              <w:lastRenderedPageBreak/>
              <w:t xml:space="preserve">Glej odgovor na vprašanje </w:t>
            </w:r>
            <w:r>
              <w:rPr>
                <w:rFonts w:cs="Arial"/>
                <w:b/>
                <w:color w:val="FF0000"/>
                <w:szCs w:val="20"/>
                <w:lang w:val="sl-SI"/>
              </w:rPr>
              <w:t>22</w:t>
            </w:r>
          </w:p>
          <w:p w14:paraId="13419BB3" w14:textId="77777777" w:rsidR="00FE2FEE" w:rsidRDefault="00FE2FEE" w:rsidP="00FE2FEE">
            <w:pPr>
              <w:autoSpaceDE w:val="0"/>
              <w:autoSpaceDN w:val="0"/>
              <w:adjustRightInd w:val="0"/>
              <w:spacing w:line="240" w:lineRule="auto"/>
              <w:rPr>
                <w:rFonts w:cs="Arial"/>
                <w:b/>
                <w:color w:val="FF0000"/>
                <w:szCs w:val="20"/>
                <w:lang w:val="sl-SI"/>
              </w:rPr>
            </w:pPr>
          </w:p>
          <w:p w14:paraId="56FEDDE5" w14:textId="77777777" w:rsidR="00FE2FEE" w:rsidRDefault="00FE2FEE" w:rsidP="00FE2FEE">
            <w:pPr>
              <w:autoSpaceDE w:val="0"/>
              <w:autoSpaceDN w:val="0"/>
              <w:adjustRightInd w:val="0"/>
              <w:spacing w:line="240" w:lineRule="auto"/>
              <w:rPr>
                <w:rFonts w:cs="Arial"/>
                <w:b/>
                <w:color w:val="FF0000"/>
                <w:szCs w:val="20"/>
                <w:lang w:val="sl-SI"/>
              </w:rPr>
            </w:pPr>
          </w:p>
          <w:p w14:paraId="0A93790E" w14:textId="77777777" w:rsidR="00FE2FEE" w:rsidRDefault="00FE2FEE" w:rsidP="00FE2FEE">
            <w:pPr>
              <w:autoSpaceDE w:val="0"/>
              <w:autoSpaceDN w:val="0"/>
              <w:adjustRightInd w:val="0"/>
              <w:spacing w:line="240" w:lineRule="auto"/>
              <w:rPr>
                <w:rFonts w:cs="Arial"/>
                <w:b/>
                <w:color w:val="FF0000"/>
                <w:szCs w:val="20"/>
                <w:lang w:val="sl-SI"/>
              </w:rPr>
            </w:pPr>
          </w:p>
          <w:p w14:paraId="16AA45D5" w14:textId="080317FD" w:rsidR="00FE2FEE" w:rsidRDefault="00FE2FEE" w:rsidP="00FE2FEE">
            <w:pPr>
              <w:autoSpaceDE w:val="0"/>
              <w:autoSpaceDN w:val="0"/>
              <w:adjustRightInd w:val="0"/>
              <w:spacing w:line="240" w:lineRule="auto"/>
              <w:rPr>
                <w:rFonts w:cs="Arial"/>
                <w:b/>
                <w:color w:val="FF0000"/>
                <w:szCs w:val="20"/>
                <w:lang w:val="sl-SI"/>
              </w:rPr>
            </w:pPr>
          </w:p>
          <w:p w14:paraId="1D45BD58" w14:textId="77777777" w:rsidR="00FE2FEE" w:rsidRDefault="00FE2FEE" w:rsidP="00FE2FEE">
            <w:pPr>
              <w:autoSpaceDE w:val="0"/>
              <w:autoSpaceDN w:val="0"/>
              <w:adjustRightInd w:val="0"/>
              <w:spacing w:line="240" w:lineRule="auto"/>
              <w:rPr>
                <w:rFonts w:cs="Arial"/>
                <w:b/>
                <w:color w:val="000000"/>
                <w:szCs w:val="20"/>
                <w:lang w:val="sl-SI"/>
              </w:rPr>
            </w:pPr>
          </w:p>
          <w:p w14:paraId="177D9EF4" w14:textId="77777777" w:rsidR="00FE2FEE" w:rsidRDefault="00FE2FEE" w:rsidP="00FE2FEE">
            <w:pPr>
              <w:autoSpaceDE w:val="0"/>
              <w:autoSpaceDN w:val="0"/>
              <w:adjustRightInd w:val="0"/>
              <w:spacing w:line="240" w:lineRule="auto"/>
              <w:rPr>
                <w:rFonts w:cs="Arial"/>
                <w:b/>
                <w:color w:val="FF0000"/>
                <w:szCs w:val="20"/>
                <w:lang w:val="sl-SI"/>
              </w:rPr>
            </w:pPr>
            <w:r>
              <w:rPr>
                <w:rFonts w:cs="Arial"/>
                <w:b/>
                <w:color w:val="000000"/>
                <w:szCs w:val="20"/>
                <w:lang w:val="sl-SI"/>
              </w:rPr>
              <w:t xml:space="preserve">Glej odgovor na vprašanje </w:t>
            </w:r>
            <w:r>
              <w:rPr>
                <w:rFonts w:cs="Arial"/>
                <w:b/>
                <w:color w:val="FF0000"/>
                <w:szCs w:val="20"/>
                <w:lang w:val="sl-SI"/>
              </w:rPr>
              <w:t>30</w:t>
            </w:r>
          </w:p>
          <w:p w14:paraId="4947C324" w14:textId="77777777" w:rsidR="00FE2FEE" w:rsidRDefault="00FE2FEE" w:rsidP="00FE2FEE">
            <w:pPr>
              <w:autoSpaceDE w:val="0"/>
              <w:autoSpaceDN w:val="0"/>
              <w:adjustRightInd w:val="0"/>
              <w:spacing w:line="240" w:lineRule="auto"/>
              <w:rPr>
                <w:rFonts w:cs="Arial"/>
                <w:b/>
                <w:color w:val="FF0000"/>
                <w:szCs w:val="20"/>
                <w:lang w:val="sl-SI"/>
              </w:rPr>
            </w:pPr>
          </w:p>
          <w:p w14:paraId="61162760" w14:textId="77777777" w:rsidR="00FE2FEE" w:rsidRDefault="00FE2FEE" w:rsidP="00FE2FEE">
            <w:pPr>
              <w:autoSpaceDE w:val="0"/>
              <w:autoSpaceDN w:val="0"/>
              <w:adjustRightInd w:val="0"/>
              <w:spacing w:line="240" w:lineRule="auto"/>
              <w:rPr>
                <w:rFonts w:cs="Arial"/>
                <w:b/>
                <w:color w:val="FF0000"/>
                <w:szCs w:val="20"/>
                <w:lang w:val="sl-SI"/>
              </w:rPr>
            </w:pPr>
          </w:p>
          <w:p w14:paraId="29F16BE9" w14:textId="77777777" w:rsidR="00FE2FEE" w:rsidRDefault="00FE2FEE" w:rsidP="00FE2FEE">
            <w:pPr>
              <w:autoSpaceDE w:val="0"/>
              <w:autoSpaceDN w:val="0"/>
              <w:adjustRightInd w:val="0"/>
              <w:spacing w:line="240" w:lineRule="auto"/>
              <w:rPr>
                <w:rFonts w:cs="Arial"/>
                <w:b/>
                <w:color w:val="FF0000"/>
                <w:szCs w:val="20"/>
                <w:lang w:val="sl-SI"/>
              </w:rPr>
            </w:pPr>
          </w:p>
          <w:p w14:paraId="2DC5A1E9" w14:textId="77777777" w:rsidR="00FE2FEE" w:rsidRDefault="00FE2FEE" w:rsidP="00FE2FEE">
            <w:pPr>
              <w:autoSpaceDE w:val="0"/>
              <w:autoSpaceDN w:val="0"/>
              <w:adjustRightInd w:val="0"/>
              <w:spacing w:line="240" w:lineRule="auto"/>
              <w:rPr>
                <w:rFonts w:cs="Arial"/>
                <w:b/>
                <w:color w:val="FF0000"/>
                <w:szCs w:val="20"/>
                <w:lang w:val="sl-SI"/>
              </w:rPr>
            </w:pPr>
          </w:p>
          <w:p w14:paraId="11E14070" w14:textId="77777777" w:rsidR="00FE2FEE" w:rsidRDefault="00FE2FEE" w:rsidP="00FE2FEE">
            <w:pPr>
              <w:autoSpaceDE w:val="0"/>
              <w:autoSpaceDN w:val="0"/>
              <w:adjustRightInd w:val="0"/>
              <w:spacing w:line="240" w:lineRule="auto"/>
              <w:rPr>
                <w:rFonts w:cs="Arial"/>
                <w:b/>
                <w:color w:val="000000"/>
                <w:szCs w:val="20"/>
                <w:lang w:val="sl-SI"/>
              </w:rPr>
            </w:pPr>
            <w:r>
              <w:rPr>
                <w:rFonts w:cs="Arial"/>
                <w:b/>
                <w:color w:val="000000"/>
                <w:szCs w:val="20"/>
                <w:lang w:val="sl-SI"/>
              </w:rPr>
              <w:t xml:space="preserve">Glej odgovor na vprašanje </w:t>
            </w:r>
            <w:r>
              <w:rPr>
                <w:rFonts w:cs="Arial"/>
                <w:b/>
                <w:color w:val="FF0000"/>
                <w:szCs w:val="20"/>
                <w:lang w:val="sl-SI"/>
              </w:rPr>
              <w:t>7</w:t>
            </w:r>
          </w:p>
        </w:tc>
      </w:tr>
      <w:tr w:rsidR="00B44BF4" w:rsidRPr="000165BC" w14:paraId="4C3D43AD" w14:textId="77777777" w:rsidTr="008109DF">
        <w:tc>
          <w:tcPr>
            <w:tcW w:w="617" w:type="dxa"/>
          </w:tcPr>
          <w:p w14:paraId="6CB3B8C3" w14:textId="77777777" w:rsidR="00B44BF4" w:rsidRDefault="00996952" w:rsidP="00B44BF4">
            <w:pPr>
              <w:pStyle w:val="Naslov2"/>
              <w:outlineLvl w:val="1"/>
            </w:pPr>
            <w:r>
              <w:lastRenderedPageBreak/>
              <w:t>101</w:t>
            </w:r>
          </w:p>
        </w:tc>
        <w:tc>
          <w:tcPr>
            <w:tcW w:w="1428" w:type="dxa"/>
          </w:tcPr>
          <w:p w14:paraId="45C4002F"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0B47E1EB"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5FB2BBDA" w14:textId="77777777" w:rsidR="00B44BF4" w:rsidRDefault="00B44BF4" w:rsidP="00B44BF4">
            <w:pPr>
              <w:tabs>
                <w:tab w:val="left" w:pos="284"/>
              </w:tabs>
              <w:autoSpaceDE w:val="0"/>
              <w:autoSpaceDN w:val="0"/>
              <w:adjustRightInd w:val="0"/>
              <w:spacing w:line="240" w:lineRule="auto"/>
              <w:jc w:val="both"/>
              <w:rPr>
                <w:rFonts w:cs="Arial"/>
                <w:color w:val="2F5496" w:themeColor="accent1" w:themeShade="BF"/>
                <w:szCs w:val="20"/>
                <w:lang w:val="sl-SI"/>
              </w:rPr>
            </w:pPr>
            <w:r w:rsidRPr="00B95E18">
              <w:rPr>
                <w:rFonts w:cs="Arial"/>
                <w:color w:val="2F5496" w:themeColor="accent1" w:themeShade="BF"/>
                <w:szCs w:val="20"/>
                <w:lang w:val="sl-SI"/>
              </w:rPr>
              <w:t xml:space="preserve">4. Izpostavljeno je bilo vprašanje iz katerih sredstev se bosta sofinancirala Trajnostni razvoj mest in Endogena regionalna politika? </w:t>
            </w:r>
          </w:p>
          <w:p w14:paraId="66DD7EF9" w14:textId="77777777" w:rsidR="00B44BF4" w:rsidRDefault="00B44BF4" w:rsidP="00B44BF4">
            <w:pPr>
              <w:tabs>
                <w:tab w:val="left" w:pos="284"/>
              </w:tabs>
              <w:autoSpaceDE w:val="0"/>
              <w:autoSpaceDN w:val="0"/>
              <w:adjustRightInd w:val="0"/>
              <w:spacing w:line="240" w:lineRule="auto"/>
              <w:jc w:val="both"/>
              <w:rPr>
                <w:rFonts w:cs="Arial"/>
                <w:color w:val="2F5496" w:themeColor="accent1" w:themeShade="BF"/>
                <w:szCs w:val="20"/>
                <w:lang w:val="sl-SI"/>
              </w:rPr>
            </w:pPr>
            <w:r w:rsidRPr="00B95E18">
              <w:rPr>
                <w:rFonts w:cs="Arial"/>
                <w:color w:val="2F5496" w:themeColor="accent1" w:themeShade="BF"/>
                <w:szCs w:val="20"/>
                <w:lang w:val="sl-SI"/>
              </w:rPr>
              <w:t xml:space="preserve">Ali bodo sredstva namenjena tudi iz sredstev namenjenih CLLD (44,41 mio €)? </w:t>
            </w:r>
          </w:p>
          <w:p w14:paraId="5A5CFC0F" w14:textId="77777777" w:rsidR="00B44BF4" w:rsidRPr="00B95E18" w:rsidRDefault="00B44BF4" w:rsidP="00B44BF4">
            <w:pPr>
              <w:tabs>
                <w:tab w:val="left" w:pos="284"/>
              </w:tabs>
              <w:autoSpaceDE w:val="0"/>
              <w:autoSpaceDN w:val="0"/>
              <w:adjustRightInd w:val="0"/>
              <w:spacing w:line="240" w:lineRule="auto"/>
              <w:jc w:val="both"/>
              <w:rPr>
                <w:rFonts w:cs="Arial"/>
                <w:color w:val="000000"/>
                <w:szCs w:val="20"/>
                <w:lang w:val="sl-SI"/>
              </w:rPr>
            </w:pPr>
            <w:r w:rsidRPr="00B95E18">
              <w:rPr>
                <w:rFonts w:cs="Arial"/>
                <w:color w:val="000000"/>
                <w:szCs w:val="20"/>
                <w:lang w:val="sl-SI"/>
              </w:rPr>
              <w:t>V kolikor se bosta ukrepa financirala tudi iz CP 5 se člani</w:t>
            </w:r>
            <w:r w:rsidR="00FE2FEE">
              <w:rPr>
                <w:rFonts w:cs="Arial"/>
                <w:color w:val="000000"/>
                <w:szCs w:val="20"/>
                <w:lang w:val="sl-SI"/>
              </w:rPr>
              <w:t>ce in člani s tem ne strinjajo.</w:t>
            </w:r>
          </w:p>
        </w:tc>
        <w:tc>
          <w:tcPr>
            <w:tcW w:w="2124" w:type="dxa"/>
          </w:tcPr>
          <w:p w14:paraId="3C3EB0FA" w14:textId="77777777" w:rsidR="00B44BF4" w:rsidRDefault="00FE2FEE" w:rsidP="00B44BF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CTN in Endogena regionalna politika</w:t>
            </w:r>
          </w:p>
          <w:p w14:paraId="4C184561"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5A2A7CEB" w14:textId="77777777" w:rsidR="00B44BF4" w:rsidRDefault="00B44BF4" w:rsidP="00B44BF4">
            <w:pPr>
              <w:autoSpaceDE w:val="0"/>
              <w:autoSpaceDN w:val="0"/>
              <w:adjustRightInd w:val="0"/>
              <w:spacing w:line="240" w:lineRule="auto"/>
              <w:rPr>
                <w:rFonts w:cs="Arial"/>
                <w:b/>
                <w:color w:val="FF0000"/>
                <w:szCs w:val="20"/>
                <w:lang w:val="sl-SI"/>
              </w:rPr>
            </w:pPr>
            <w:r>
              <w:rPr>
                <w:rFonts w:cs="Arial"/>
                <w:b/>
                <w:color w:val="2F5496" w:themeColor="accent1" w:themeShade="BF"/>
                <w:szCs w:val="20"/>
                <w:lang w:val="sl-SI"/>
              </w:rPr>
              <w:t>CLLD</w:t>
            </w:r>
          </w:p>
        </w:tc>
        <w:tc>
          <w:tcPr>
            <w:tcW w:w="3654" w:type="dxa"/>
          </w:tcPr>
          <w:p w14:paraId="2B0725AE" w14:textId="77777777" w:rsidR="00B44BF4" w:rsidRDefault="00F775CF" w:rsidP="00F775CF">
            <w:pPr>
              <w:autoSpaceDE w:val="0"/>
              <w:autoSpaceDN w:val="0"/>
              <w:adjustRightInd w:val="0"/>
              <w:spacing w:line="240" w:lineRule="auto"/>
              <w:rPr>
                <w:rFonts w:cs="Arial"/>
                <w:b/>
                <w:color w:val="000000"/>
                <w:szCs w:val="20"/>
                <w:lang w:val="sl-SI"/>
              </w:rPr>
            </w:pPr>
            <w:r>
              <w:rPr>
                <w:rFonts w:cs="Arial"/>
                <w:b/>
                <w:color w:val="000000"/>
                <w:szCs w:val="20"/>
                <w:lang w:val="sl-SI"/>
              </w:rPr>
              <w:t xml:space="preserve">Glej odgovora na vprašanji </w:t>
            </w:r>
            <w:r w:rsidRPr="00F775CF">
              <w:rPr>
                <w:rFonts w:cs="Arial"/>
                <w:b/>
                <w:color w:val="FF0000"/>
                <w:szCs w:val="20"/>
                <w:lang w:val="sl-SI"/>
              </w:rPr>
              <w:t xml:space="preserve">22 in </w:t>
            </w:r>
            <w:r>
              <w:rPr>
                <w:rFonts w:cs="Arial"/>
                <w:b/>
                <w:color w:val="FF0000"/>
                <w:szCs w:val="20"/>
                <w:lang w:val="sl-SI"/>
              </w:rPr>
              <w:t>24</w:t>
            </w:r>
          </w:p>
        </w:tc>
      </w:tr>
      <w:tr w:rsidR="00B44BF4" w:rsidRPr="000165BC" w14:paraId="4A53BDB2" w14:textId="77777777" w:rsidTr="008109DF">
        <w:tc>
          <w:tcPr>
            <w:tcW w:w="617" w:type="dxa"/>
          </w:tcPr>
          <w:p w14:paraId="655A17EA" w14:textId="77777777" w:rsidR="00B44BF4" w:rsidRDefault="00996952" w:rsidP="00B44BF4">
            <w:pPr>
              <w:pStyle w:val="Naslov2"/>
              <w:outlineLvl w:val="1"/>
            </w:pPr>
            <w:r>
              <w:t>102</w:t>
            </w:r>
          </w:p>
        </w:tc>
        <w:tc>
          <w:tcPr>
            <w:tcW w:w="1428" w:type="dxa"/>
          </w:tcPr>
          <w:p w14:paraId="4C546491"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5CA2F27B"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723D306C"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B95E18">
              <w:rPr>
                <w:rFonts w:cs="Arial"/>
                <w:color w:val="000000"/>
                <w:szCs w:val="20"/>
                <w:lang w:val="sl-SI"/>
              </w:rPr>
              <w:t>5. Na strani 29 so zapisani ključni predvideni koraki, ki jim je potrebno slediti, pri izboru operacij:</w:t>
            </w:r>
          </w:p>
          <w:p w14:paraId="307793F9"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B95E18">
              <w:rPr>
                <w:rFonts w:cs="Arial"/>
                <w:color w:val="000000"/>
                <w:szCs w:val="20"/>
                <w:lang w:val="sl-SI"/>
              </w:rPr>
              <w:t xml:space="preserve">- v prvi fazi bodo pri izboru operacij v imenu razvojnih regij sodelovale regionalne razvojne agencije, ki pripravijo seznam ključnih regijskih in </w:t>
            </w:r>
            <w:proofErr w:type="spellStart"/>
            <w:r w:rsidRPr="00B95E18">
              <w:rPr>
                <w:rFonts w:cs="Arial"/>
                <w:color w:val="000000"/>
                <w:szCs w:val="20"/>
                <w:lang w:val="sl-SI"/>
              </w:rPr>
              <w:t>medregijskih</w:t>
            </w:r>
            <w:proofErr w:type="spellEnd"/>
            <w:r w:rsidRPr="00B95E18">
              <w:rPr>
                <w:rFonts w:cs="Arial"/>
                <w:color w:val="000000"/>
                <w:szCs w:val="20"/>
                <w:lang w:val="sl-SI"/>
              </w:rPr>
              <w:t xml:space="preserve"> operacij ter ostalih operacij; </w:t>
            </w:r>
            <w:r w:rsidRPr="00B95E18">
              <w:rPr>
                <w:rFonts w:cs="Arial"/>
                <w:color w:val="2F5496" w:themeColor="accent1" w:themeShade="BF"/>
                <w:szCs w:val="20"/>
                <w:lang w:val="sl-SI"/>
              </w:rPr>
              <w:t xml:space="preserve">izpostavljeno je bilo vprašanje, na podlagi katerih kriterijev in na podlagi katerega načina se bo določalo </w:t>
            </w:r>
            <w:r w:rsidRPr="00B95E18">
              <w:rPr>
                <w:rFonts w:cs="Arial"/>
                <w:b/>
                <w:color w:val="2F5496" w:themeColor="accent1" w:themeShade="BF"/>
                <w:szCs w:val="20"/>
                <w:lang w:val="sl-SI"/>
              </w:rPr>
              <w:t>seznam ključnih regijskih projektov?</w:t>
            </w:r>
            <w:r w:rsidRPr="00B95E18">
              <w:rPr>
                <w:rFonts w:cs="Arial"/>
                <w:color w:val="000000"/>
                <w:szCs w:val="20"/>
                <w:lang w:val="sl-SI"/>
              </w:rPr>
              <w:t xml:space="preserve"> </w:t>
            </w:r>
            <w:r w:rsidRPr="00BD68C5">
              <w:rPr>
                <w:rFonts w:cs="Arial"/>
                <w:color w:val="2F5496" w:themeColor="accent1" w:themeShade="BF"/>
                <w:szCs w:val="20"/>
                <w:lang w:val="sl-SI"/>
              </w:rPr>
              <w:t>Namreč ni jasno, kako in na kakšen način bodo RRA-ji to izvajali oz. čemu je to potrebno, glede na to, da je za drugo fazo predviden javni poziv?</w:t>
            </w:r>
          </w:p>
        </w:tc>
        <w:tc>
          <w:tcPr>
            <w:tcW w:w="2124" w:type="dxa"/>
          </w:tcPr>
          <w:p w14:paraId="7674914B" w14:textId="77777777" w:rsidR="00B44BF4" w:rsidRDefault="00B44BF4" w:rsidP="00B44BF4">
            <w:pPr>
              <w:autoSpaceDE w:val="0"/>
              <w:autoSpaceDN w:val="0"/>
              <w:adjustRightInd w:val="0"/>
              <w:spacing w:line="240" w:lineRule="auto"/>
              <w:rPr>
                <w:rFonts w:cs="Arial"/>
                <w:b/>
                <w:color w:val="FF0000"/>
                <w:szCs w:val="20"/>
                <w:lang w:val="sl-SI"/>
              </w:rPr>
            </w:pPr>
            <w:r w:rsidRPr="00B95E18">
              <w:rPr>
                <w:rFonts w:cs="Arial"/>
                <w:b/>
                <w:color w:val="2F5496" w:themeColor="accent1" w:themeShade="BF"/>
                <w:szCs w:val="20"/>
                <w:lang w:val="sl-SI"/>
              </w:rPr>
              <w:t>RRA</w:t>
            </w:r>
          </w:p>
        </w:tc>
        <w:tc>
          <w:tcPr>
            <w:tcW w:w="3654" w:type="dxa"/>
          </w:tcPr>
          <w:p w14:paraId="70F6E247" w14:textId="15787083" w:rsidR="00B44BF4" w:rsidRDefault="00050585" w:rsidP="000165BC">
            <w:pPr>
              <w:autoSpaceDE w:val="0"/>
              <w:autoSpaceDN w:val="0"/>
              <w:adjustRightInd w:val="0"/>
              <w:spacing w:line="240" w:lineRule="auto"/>
              <w:rPr>
                <w:rFonts w:cs="Arial"/>
                <w:b/>
                <w:color w:val="000000"/>
                <w:szCs w:val="20"/>
                <w:lang w:val="sl-SI"/>
              </w:rPr>
            </w:pPr>
            <w:r>
              <w:rPr>
                <w:rFonts w:cs="Arial"/>
                <w:b/>
                <w:color w:val="000000"/>
                <w:szCs w:val="20"/>
                <w:lang w:val="sl-SI"/>
              </w:rPr>
              <w:t>Glej odgovor</w:t>
            </w:r>
            <w:r w:rsidR="00843DB3">
              <w:rPr>
                <w:rFonts w:cs="Arial"/>
                <w:b/>
                <w:color w:val="000000"/>
                <w:szCs w:val="20"/>
                <w:lang w:val="sl-SI"/>
              </w:rPr>
              <w:t>a</w:t>
            </w:r>
            <w:r>
              <w:rPr>
                <w:rFonts w:cs="Arial"/>
                <w:b/>
                <w:color w:val="000000"/>
                <w:szCs w:val="20"/>
                <w:lang w:val="sl-SI"/>
              </w:rPr>
              <w:t xml:space="preserve"> na vprašanj</w:t>
            </w:r>
            <w:r w:rsidR="00843DB3">
              <w:rPr>
                <w:rFonts w:cs="Arial"/>
                <w:b/>
                <w:color w:val="000000"/>
                <w:szCs w:val="20"/>
                <w:lang w:val="sl-SI"/>
              </w:rPr>
              <w:t>i</w:t>
            </w:r>
            <w:r>
              <w:rPr>
                <w:rFonts w:cs="Arial"/>
                <w:b/>
                <w:color w:val="000000"/>
                <w:szCs w:val="20"/>
                <w:lang w:val="sl-SI"/>
              </w:rPr>
              <w:t xml:space="preserve"> </w:t>
            </w:r>
            <w:r>
              <w:rPr>
                <w:rFonts w:cs="Arial"/>
                <w:b/>
                <w:color w:val="FF0000"/>
                <w:szCs w:val="20"/>
                <w:lang w:val="sl-SI"/>
              </w:rPr>
              <w:t>7</w:t>
            </w:r>
            <w:r w:rsidR="004A7610">
              <w:rPr>
                <w:rFonts w:cs="Arial"/>
                <w:b/>
                <w:color w:val="FF0000"/>
                <w:szCs w:val="20"/>
                <w:lang w:val="sl-SI"/>
              </w:rPr>
              <w:t xml:space="preserve"> in 26</w:t>
            </w:r>
          </w:p>
        </w:tc>
      </w:tr>
      <w:tr w:rsidR="00B44BF4" w:rsidRPr="005A0479" w14:paraId="6FC680EF" w14:textId="77777777" w:rsidTr="008109DF">
        <w:tc>
          <w:tcPr>
            <w:tcW w:w="617" w:type="dxa"/>
          </w:tcPr>
          <w:p w14:paraId="09A131E8" w14:textId="77777777" w:rsidR="00B44BF4" w:rsidRDefault="00996952" w:rsidP="00B44BF4">
            <w:pPr>
              <w:pStyle w:val="Naslov2"/>
              <w:outlineLvl w:val="1"/>
            </w:pPr>
            <w:r>
              <w:t>103</w:t>
            </w:r>
          </w:p>
        </w:tc>
        <w:tc>
          <w:tcPr>
            <w:tcW w:w="1428" w:type="dxa"/>
          </w:tcPr>
          <w:p w14:paraId="08043567"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248152AA"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104CF79D" w14:textId="77777777" w:rsidR="00B44BF4" w:rsidRPr="00B95E18" w:rsidRDefault="00B44BF4" w:rsidP="00B44BF4">
            <w:pPr>
              <w:tabs>
                <w:tab w:val="left" w:pos="284"/>
              </w:tabs>
              <w:autoSpaceDE w:val="0"/>
              <w:autoSpaceDN w:val="0"/>
              <w:adjustRightInd w:val="0"/>
              <w:spacing w:line="240" w:lineRule="auto"/>
              <w:jc w:val="both"/>
              <w:rPr>
                <w:rFonts w:cs="Arial"/>
                <w:color w:val="000000"/>
                <w:szCs w:val="20"/>
                <w:lang w:val="sl-SI"/>
              </w:rPr>
            </w:pPr>
            <w:r w:rsidRPr="00B95E18">
              <w:rPr>
                <w:rFonts w:cs="Arial"/>
                <w:color w:val="000000"/>
                <w:szCs w:val="20"/>
                <w:lang w:val="sl-SI"/>
              </w:rPr>
              <w:t xml:space="preserve">7. Področje trajnostnega urbanega razvoja ima v izvajanju EKP posebno težo, kar izhaja iz strateških in pravnih dokumentov EU (Leipziška listina, Nova leipziška listina, Uredba o ESRR in KS itd.). V vsebini Izhodišč Programa in Partnerskega sporazuma pa te </w:t>
            </w:r>
            <w:r w:rsidRPr="00B95E18">
              <w:rPr>
                <w:rFonts w:cs="Arial"/>
                <w:color w:val="000000"/>
                <w:szCs w:val="20"/>
                <w:lang w:val="sl-SI"/>
              </w:rPr>
              <w:lastRenderedPageBreak/>
              <w:t xml:space="preserve">teme ni zaznati, z izjemo omemb pri trajnostni urbani mobilnosti. </w:t>
            </w:r>
            <w:r w:rsidRPr="00B95E18">
              <w:rPr>
                <w:rFonts w:cs="Arial"/>
                <w:color w:val="2F5496" w:themeColor="accent1" w:themeShade="BF"/>
                <w:szCs w:val="20"/>
                <w:lang w:val="sl-SI"/>
              </w:rPr>
              <w:t>Ali načrtujete vsebino Programa in Partnerskega sporazuma dopolniti z omembo izzivov oziroma načrtovanih ukrepov za trajnostni urbani razvoj, npr. pri posameznih ciljih politik (1, 2, 5)?</w:t>
            </w:r>
          </w:p>
        </w:tc>
        <w:tc>
          <w:tcPr>
            <w:tcW w:w="2124" w:type="dxa"/>
          </w:tcPr>
          <w:p w14:paraId="73C3E9D2" w14:textId="77777777" w:rsidR="00B44BF4" w:rsidRPr="003E0998" w:rsidRDefault="00B44BF4" w:rsidP="00B44BF4">
            <w:pPr>
              <w:autoSpaceDE w:val="0"/>
              <w:autoSpaceDN w:val="0"/>
              <w:adjustRightInd w:val="0"/>
              <w:spacing w:line="240" w:lineRule="auto"/>
              <w:rPr>
                <w:rFonts w:cs="Arial"/>
                <w:b/>
                <w:color w:val="FF0000"/>
                <w:szCs w:val="20"/>
                <w:lang w:val="sl-SI"/>
              </w:rPr>
            </w:pPr>
            <w:r w:rsidRPr="003E0998">
              <w:rPr>
                <w:rFonts w:cs="Arial"/>
                <w:b/>
                <w:color w:val="2F5496" w:themeColor="accent1" w:themeShade="BF"/>
                <w:szCs w:val="20"/>
                <w:lang w:val="sl-SI"/>
              </w:rPr>
              <w:lastRenderedPageBreak/>
              <w:t>Trajnostni Urbani Razvoj</w:t>
            </w:r>
          </w:p>
        </w:tc>
        <w:tc>
          <w:tcPr>
            <w:tcW w:w="3654" w:type="dxa"/>
          </w:tcPr>
          <w:p w14:paraId="3DEE0870" w14:textId="77777777" w:rsidR="00B44BF4" w:rsidRDefault="00050585" w:rsidP="00B44BF4">
            <w:pPr>
              <w:autoSpaceDE w:val="0"/>
              <w:autoSpaceDN w:val="0"/>
              <w:adjustRightInd w:val="0"/>
              <w:spacing w:line="240" w:lineRule="auto"/>
              <w:rPr>
                <w:rFonts w:cs="Arial"/>
                <w:b/>
                <w:color w:val="000000"/>
                <w:szCs w:val="20"/>
                <w:lang w:val="sl-SI"/>
              </w:rPr>
            </w:pPr>
            <w:r>
              <w:rPr>
                <w:rFonts w:cs="Arial"/>
                <w:b/>
                <w:color w:val="000000"/>
                <w:szCs w:val="20"/>
                <w:lang w:val="sl-SI"/>
              </w:rPr>
              <w:t xml:space="preserve">Glej odgovor na vprašanje </w:t>
            </w:r>
            <w:r>
              <w:rPr>
                <w:rFonts w:cs="Arial"/>
                <w:b/>
                <w:color w:val="FF0000"/>
                <w:szCs w:val="20"/>
                <w:lang w:val="sl-SI"/>
              </w:rPr>
              <w:t>66</w:t>
            </w:r>
          </w:p>
        </w:tc>
      </w:tr>
      <w:tr w:rsidR="00B44BF4" w:rsidRPr="000165BC" w14:paraId="23B5AD07" w14:textId="77777777" w:rsidTr="008109DF">
        <w:tc>
          <w:tcPr>
            <w:tcW w:w="617" w:type="dxa"/>
          </w:tcPr>
          <w:p w14:paraId="2D4D3F45" w14:textId="77777777" w:rsidR="00B44BF4" w:rsidRDefault="00996952" w:rsidP="00B44BF4">
            <w:pPr>
              <w:pStyle w:val="Naslov2"/>
              <w:outlineLvl w:val="1"/>
            </w:pPr>
            <w:r>
              <w:lastRenderedPageBreak/>
              <w:t>104</w:t>
            </w:r>
          </w:p>
        </w:tc>
        <w:tc>
          <w:tcPr>
            <w:tcW w:w="1428" w:type="dxa"/>
          </w:tcPr>
          <w:p w14:paraId="07810A05"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7C6A0E05"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0BA8DC77" w14:textId="77777777" w:rsidR="00B44BF4" w:rsidRPr="00B95E18" w:rsidRDefault="00B44BF4" w:rsidP="00B44BF4">
            <w:pPr>
              <w:tabs>
                <w:tab w:val="left" w:pos="284"/>
              </w:tabs>
              <w:autoSpaceDE w:val="0"/>
              <w:autoSpaceDN w:val="0"/>
              <w:adjustRightInd w:val="0"/>
              <w:spacing w:line="240" w:lineRule="auto"/>
              <w:jc w:val="both"/>
              <w:rPr>
                <w:rFonts w:cs="Arial"/>
                <w:color w:val="000000"/>
                <w:szCs w:val="20"/>
                <w:lang w:val="sl-SI"/>
              </w:rPr>
            </w:pPr>
            <w:r>
              <w:rPr>
                <w:rFonts w:cs="Arial"/>
                <w:color w:val="000000"/>
                <w:szCs w:val="20"/>
                <w:lang w:val="sl-SI"/>
              </w:rPr>
              <w:t xml:space="preserve">8. </w:t>
            </w:r>
            <w:r w:rsidRPr="00B95E18">
              <w:rPr>
                <w:rFonts w:cs="Arial"/>
                <w:color w:val="000000"/>
                <w:szCs w:val="20"/>
                <w:lang w:val="sl-SI"/>
              </w:rPr>
              <w:t>Mehanizem CTN je v svojem bistvu namenjen izvajanju celovitih projektov, kjer naj bi upravičenci zato dostopali do različnih virov (skladov, člen 30 skupne kohezijske uredbe).</w:t>
            </w:r>
            <w:r w:rsidRPr="00B95E18">
              <w:rPr>
                <w:rFonts w:cs="Arial"/>
                <w:color w:val="2F5496" w:themeColor="accent1" w:themeShade="BF"/>
                <w:szCs w:val="20"/>
                <w:lang w:val="sl-SI"/>
              </w:rPr>
              <w:t xml:space="preserve"> Izpostavljeno je bilo vprašanje, zakaj v mehanizem CTN ne bodo vključena tudi sredstva ESS+ in KS, kar bi prispevalo k izvajanju resnično celovitih projektov?</w:t>
            </w:r>
          </w:p>
        </w:tc>
        <w:tc>
          <w:tcPr>
            <w:tcW w:w="2124" w:type="dxa"/>
          </w:tcPr>
          <w:p w14:paraId="681E8470" w14:textId="77777777" w:rsidR="00B44BF4" w:rsidRDefault="00B44BF4" w:rsidP="00B44BF4">
            <w:pPr>
              <w:autoSpaceDE w:val="0"/>
              <w:autoSpaceDN w:val="0"/>
              <w:adjustRightInd w:val="0"/>
              <w:spacing w:line="240" w:lineRule="auto"/>
              <w:rPr>
                <w:rFonts w:cs="Arial"/>
                <w:b/>
                <w:color w:val="FF0000"/>
                <w:szCs w:val="20"/>
                <w:lang w:val="sl-SI"/>
              </w:rPr>
            </w:pPr>
            <w:r w:rsidRPr="00B95E18">
              <w:rPr>
                <w:rFonts w:cs="Arial"/>
                <w:b/>
                <w:color w:val="2F5496" w:themeColor="accent1" w:themeShade="BF"/>
                <w:szCs w:val="20"/>
                <w:lang w:val="sl-SI"/>
              </w:rPr>
              <w:t>ESS+</w:t>
            </w:r>
          </w:p>
        </w:tc>
        <w:tc>
          <w:tcPr>
            <w:tcW w:w="3654" w:type="dxa"/>
          </w:tcPr>
          <w:p w14:paraId="75CBBA44" w14:textId="77777777" w:rsidR="00B44BF4" w:rsidRDefault="00050585" w:rsidP="00050585">
            <w:pPr>
              <w:autoSpaceDE w:val="0"/>
              <w:autoSpaceDN w:val="0"/>
              <w:adjustRightInd w:val="0"/>
              <w:spacing w:line="240" w:lineRule="auto"/>
              <w:rPr>
                <w:rFonts w:cs="Arial"/>
                <w:b/>
                <w:color w:val="000000"/>
                <w:szCs w:val="20"/>
                <w:lang w:val="sl-SI"/>
              </w:rPr>
            </w:pPr>
            <w:r>
              <w:rPr>
                <w:rFonts w:cs="Arial"/>
                <w:b/>
                <w:color w:val="000000"/>
                <w:szCs w:val="20"/>
                <w:lang w:val="sl-SI"/>
              </w:rPr>
              <w:t xml:space="preserve">Glej odgovora na vprašanji </w:t>
            </w:r>
            <w:r>
              <w:rPr>
                <w:rFonts w:cs="Arial"/>
                <w:b/>
                <w:color w:val="FF0000"/>
                <w:szCs w:val="20"/>
                <w:lang w:val="sl-SI"/>
              </w:rPr>
              <w:t>6 in 48</w:t>
            </w:r>
          </w:p>
        </w:tc>
      </w:tr>
      <w:tr w:rsidR="00B44BF4" w:rsidRPr="000165BC" w14:paraId="0FDD920C" w14:textId="77777777" w:rsidTr="00050585">
        <w:trPr>
          <w:trHeight w:val="1587"/>
        </w:trPr>
        <w:tc>
          <w:tcPr>
            <w:tcW w:w="617" w:type="dxa"/>
          </w:tcPr>
          <w:p w14:paraId="0BBBB5CB" w14:textId="77777777" w:rsidR="00B44BF4" w:rsidRDefault="00996952" w:rsidP="00B44BF4">
            <w:pPr>
              <w:pStyle w:val="Naslov2"/>
              <w:outlineLvl w:val="1"/>
            </w:pPr>
            <w:r>
              <w:t>105</w:t>
            </w:r>
          </w:p>
        </w:tc>
        <w:tc>
          <w:tcPr>
            <w:tcW w:w="1428" w:type="dxa"/>
          </w:tcPr>
          <w:p w14:paraId="3B39F4D4"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397238D1"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6DFA6E8F" w14:textId="77777777" w:rsidR="00B44BF4" w:rsidRPr="00B95E18" w:rsidRDefault="00B44BF4" w:rsidP="00B44BF4">
            <w:pPr>
              <w:tabs>
                <w:tab w:val="left" w:pos="284"/>
              </w:tabs>
              <w:autoSpaceDE w:val="0"/>
              <w:autoSpaceDN w:val="0"/>
              <w:adjustRightInd w:val="0"/>
              <w:spacing w:line="240" w:lineRule="auto"/>
              <w:jc w:val="both"/>
              <w:rPr>
                <w:rFonts w:cs="Arial"/>
                <w:color w:val="000000"/>
                <w:szCs w:val="20"/>
                <w:lang w:val="sl-SI"/>
              </w:rPr>
            </w:pPr>
            <w:r w:rsidRPr="00B95E18">
              <w:rPr>
                <w:rFonts w:cs="Arial"/>
                <w:color w:val="000000"/>
                <w:szCs w:val="20"/>
                <w:lang w:val="sl-SI"/>
              </w:rPr>
              <w:t>9. Izhodišča programa za mehanizem CTN predvidevajo vključenost večjega števila specifičnih ciljev (SC), pri čemer trenutno vsak posamezni SC nima zadostnega obsega sredstva, da bi omogočal izvajanje celovitih projektov vseh mestnih občin.</w:t>
            </w:r>
          </w:p>
          <w:p w14:paraId="3B704C7A" w14:textId="77777777" w:rsidR="00B44BF4" w:rsidRPr="00B95E18" w:rsidRDefault="00B44BF4" w:rsidP="00B44BF4">
            <w:pPr>
              <w:tabs>
                <w:tab w:val="left" w:pos="284"/>
              </w:tabs>
              <w:autoSpaceDE w:val="0"/>
              <w:autoSpaceDN w:val="0"/>
              <w:adjustRightInd w:val="0"/>
              <w:spacing w:line="240" w:lineRule="auto"/>
              <w:jc w:val="both"/>
              <w:rPr>
                <w:rFonts w:cs="Arial"/>
                <w:color w:val="2F5496" w:themeColor="accent1" w:themeShade="BF"/>
                <w:szCs w:val="20"/>
                <w:lang w:val="sl-SI"/>
              </w:rPr>
            </w:pPr>
            <w:r w:rsidRPr="00B95E18">
              <w:rPr>
                <w:rFonts w:cs="Arial"/>
                <w:color w:val="2F5496" w:themeColor="accent1" w:themeShade="BF"/>
                <w:szCs w:val="20"/>
                <w:lang w:val="sl-SI"/>
              </w:rPr>
              <w:t>a. Kako načrtujete preprečitev fragmentacije sredstev po SC v izvajanju mehanizma CTN?</w:t>
            </w:r>
          </w:p>
          <w:p w14:paraId="5E32A6C8" w14:textId="77777777" w:rsidR="00B44BF4" w:rsidRDefault="00B44BF4" w:rsidP="00B44BF4">
            <w:pPr>
              <w:tabs>
                <w:tab w:val="left" w:pos="284"/>
              </w:tabs>
              <w:autoSpaceDE w:val="0"/>
              <w:autoSpaceDN w:val="0"/>
              <w:adjustRightInd w:val="0"/>
              <w:spacing w:line="240" w:lineRule="auto"/>
              <w:jc w:val="both"/>
              <w:rPr>
                <w:rFonts w:cs="Arial"/>
                <w:color w:val="000000"/>
                <w:szCs w:val="20"/>
                <w:lang w:val="sl-SI"/>
              </w:rPr>
            </w:pPr>
            <w:r w:rsidRPr="00B95E18">
              <w:rPr>
                <w:rFonts w:cs="Arial"/>
                <w:color w:val="2F5496" w:themeColor="accent1" w:themeShade="BF"/>
                <w:szCs w:val="20"/>
                <w:lang w:val="sl-SI"/>
              </w:rPr>
              <w:t>b. Kako načrtujete možnost izvedbe celovitih projektov na način, da bi se lahko kombinirali viri iz različnih SC in različnih virov?</w:t>
            </w:r>
          </w:p>
        </w:tc>
        <w:tc>
          <w:tcPr>
            <w:tcW w:w="2124" w:type="dxa"/>
          </w:tcPr>
          <w:p w14:paraId="583524EA" w14:textId="77777777" w:rsidR="00B44BF4" w:rsidRDefault="00B44BF4" w:rsidP="00B44BF4">
            <w:pPr>
              <w:autoSpaceDE w:val="0"/>
              <w:autoSpaceDN w:val="0"/>
              <w:adjustRightInd w:val="0"/>
              <w:spacing w:line="240" w:lineRule="auto"/>
              <w:rPr>
                <w:rFonts w:cs="Arial"/>
                <w:b/>
                <w:color w:val="FF0000"/>
                <w:szCs w:val="20"/>
                <w:lang w:val="sl-SI"/>
              </w:rPr>
            </w:pPr>
            <w:r w:rsidRPr="00B95E18">
              <w:rPr>
                <w:rFonts w:cs="Arial"/>
                <w:b/>
                <w:color w:val="2F5496" w:themeColor="accent1" w:themeShade="BF"/>
                <w:szCs w:val="20"/>
                <w:lang w:val="sl-SI"/>
              </w:rPr>
              <w:t>CTN</w:t>
            </w:r>
          </w:p>
        </w:tc>
        <w:tc>
          <w:tcPr>
            <w:tcW w:w="3654" w:type="dxa"/>
          </w:tcPr>
          <w:p w14:paraId="09D6122F" w14:textId="77777777" w:rsidR="00050585" w:rsidRPr="00D32C80" w:rsidRDefault="00050585" w:rsidP="00050585">
            <w:pPr>
              <w:autoSpaceDE w:val="0"/>
              <w:autoSpaceDN w:val="0"/>
              <w:adjustRightInd w:val="0"/>
              <w:spacing w:line="240" w:lineRule="auto"/>
              <w:jc w:val="both"/>
              <w:rPr>
                <w:rFonts w:cs="Arial"/>
                <w:color w:val="000000"/>
                <w:szCs w:val="20"/>
                <w:lang w:val="sl-SI"/>
              </w:rPr>
            </w:pPr>
            <w:r>
              <w:rPr>
                <w:rFonts w:cs="Arial"/>
                <w:b/>
                <w:szCs w:val="20"/>
                <w:lang w:val="sl-SI" w:eastAsia="sl-SI"/>
              </w:rPr>
              <w:t>G</w:t>
            </w:r>
            <w:r w:rsidRPr="00FD44B2">
              <w:rPr>
                <w:rFonts w:cs="Arial"/>
                <w:b/>
                <w:szCs w:val="20"/>
                <w:lang w:val="sl-SI" w:eastAsia="sl-SI"/>
              </w:rPr>
              <w:t>lej o</w:t>
            </w:r>
            <w:r>
              <w:rPr>
                <w:rFonts w:cs="Arial"/>
                <w:b/>
                <w:szCs w:val="20"/>
                <w:lang w:val="sl-SI" w:eastAsia="sl-SI"/>
              </w:rPr>
              <w:t>d</w:t>
            </w:r>
            <w:r w:rsidRPr="00FD44B2">
              <w:rPr>
                <w:rFonts w:cs="Arial"/>
                <w:b/>
                <w:szCs w:val="20"/>
                <w:lang w:val="sl-SI" w:eastAsia="sl-SI"/>
              </w:rPr>
              <w:t>govor</w:t>
            </w:r>
            <w:r>
              <w:rPr>
                <w:rFonts w:cs="Arial"/>
                <w:b/>
                <w:szCs w:val="20"/>
                <w:lang w:val="sl-SI" w:eastAsia="sl-SI"/>
              </w:rPr>
              <w:t>a</w:t>
            </w:r>
            <w:r w:rsidRPr="00FD44B2">
              <w:rPr>
                <w:rFonts w:cs="Arial"/>
                <w:b/>
                <w:szCs w:val="20"/>
                <w:lang w:val="sl-SI" w:eastAsia="sl-SI"/>
              </w:rPr>
              <w:t xml:space="preserve"> na vprašanj</w:t>
            </w:r>
            <w:r>
              <w:rPr>
                <w:rFonts w:cs="Arial"/>
                <w:b/>
                <w:szCs w:val="20"/>
                <w:lang w:val="sl-SI" w:eastAsia="sl-SI"/>
              </w:rPr>
              <w:t xml:space="preserve">i </w:t>
            </w:r>
            <w:r w:rsidRPr="00FD44B2">
              <w:rPr>
                <w:rFonts w:cs="Arial"/>
                <w:b/>
                <w:color w:val="FF0000"/>
                <w:szCs w:val="20"/>
                <w:lang w:val="sl-SI" w:eastAsia="sl-SI"/>
              </w:rPr>
              <w:t>2</w:t>
            </w:r>
            <w:r>
              <w:rPr>
                <w:rFonts w:cs="Arial"/>
                <w:b/>
                <w:color w:val="FF0000"/>
                <w:szCs w:val="20"/>
                <w:lang w:val="sl-SI" w:eastAsia="sl-SI"/>
              </w:rPr>
              <w:t>8 in 65</w:t>
            </w:r>
          </w:p>
          <w:p w14:paraId="74843B23" w14:textId="77777777" w:rsidR="00B44BF4" w:rsidRDefault="00B44BF4" w:rsidP="00B44BF4">
            <w:pPr>
              <w:autoSpaceDE w:val="0"/>
              <w:autoSpaceDN w:val="0"/>
              <w:adjustRightInd w:val="0"/>
              <w:spacing w:line="240" w:lineRule="auto"/>
              <w:rPr>
                <w:rFonts w:cs="Arial"/>
                <w:b/>
                <w:color w:val="000000"/>
                <w:szCs w:val="20"/>
                <w:lang w:val="sl-SI"/>
              </w:rPr>
            </w:pPr>
          </w:p>
        </w:tc>
      </w:tr>
      <w:tr w:rsidR="00B44BF4" w:rsidRPr="005A0479" w14:paraId="4CB43F9A" w14:textId="77777777" w:rsidTr="008109DF">
        <w:tc>
          <w:tcPr>
            <w:tcW w:w="617" w:type="dxa"/>
          </w:tcPr>
          <w:p w14:paraId="4238923A" w14:textId="77777777" w:rsidR="00B44BF4" w:rsidRDefault="00996952" w:rsidP="00B44BF4">
            <w:pPr>
              <w:pStyle w:val="Naslov2"/>
              <w:outlineLvl w:val="1"/>
            </w:pPr>
            <w:r>
              <w:t>106</w:t>
            </w:r>
          </w:p>
        </w:tc>
        <w:tc>
          <w:tcPr>
            <w:tcW w:w="1428" w:type="dxa"/>
          </w:tcPr>
          <w:p w14:paraId="0F4E99EF" w14:textId="77777777" w:rsidR="00B44BF4" w:rsidRDefault="00B44BF4" w:rsidP="00B44BF4">
            <w:pPr>
              <w:autoSpaceDE w:val="0"/>
              <w:autoSpaceDN w:val="0"/>
              <w:adjustRightInd w:val="0"/>
              <w:spacing w:line="240" w:lineRule="auto"/>
              <w:jc w:val="both"/>
              <w:rPr>
                <w:rFonts w:cs="Arial"/>
                <w:color w:val="000000"/>
                <w:szCs w:val="20"/>
                <w:lang w:val="sl-SI"/>
              </w:rPr>
            </w:pPr>
          </w:p>
        </w:tc>
        <w:tc>
          <w:tcPr>
            <w:tcW w:w="1972" w:type="dxa"/>
          </w:tcPr>
          <w:p w14:paraId="557417A7" w14:textId="77777777" w:rsidR="00B44BF4" w:rsidRDefault="00B44BF4" w:rsidP="00B44BF4">
            <w:pPr>
              <w:autoSpaceDE w:val="0"/>
              <w:autoSpaceDN w:val="0"/>
              <w:adjustRightInd w:val="0"/>
              <w:spacing w:line="240" w:lineRule="auto"/>
              <w:jc w:val="both"/>
              <w:rPr>
                <w:rFonts w:cs="Arial"/>
                <w:b/>
                <w:color w:val="000000"/>
                <w:szCs w:val="20"/>
                <w:lang w:val="sl-SI"/>
              </w:rPr>
            </w:pPr>
          </w:p>
        </w:tc>
        <w:tc>
          <w:tcPr>
            <w:tcW w:w="5055" w:type="dxa"/>
          </w:tcPr>
          <w:p w14:paraId="61BC337D" w14:textId="77777777" w:rsidR="00B44BF4" w:rsidRDefault="00B44BF4" w:rsidP="00B44BF4">
            <w:pPr>
              <w:tabs>
                <w:tab w:val="left" w:pos="284"/>
              </w:tabs>
              <w:autoSpaceDE w:val="0"/>
              <w:autoSpaceDN w:val="0"/>
              <w:adjustRightInd w:val="0"/>
              <w:spacing w:line="240" w:lineRule="auto"/>
              <w:jc w:val="both"/>
              <w:rPr>
                <w:rFonts w:cs="Arial"/>
                <w:color w:val="2F5496" w:themeColor="accent1" w:themeShade="BF"/>
                <w:szCs w:val="20"/>
                <w:lang w:val="sl-SI"/>
              </w:rPr>
            </w:pPr>
            <w:r w:rsidRPr="00B95E18">
              <w:rPr>
                <w:rFonts w:cs="Arial"/>
                <w:color w:val="000000"/>
                <w:szCs w:val="20"/>
                <w:lang w:val="sl-SI"/>
              </w:rPr>
              <w:t xml:space="preserve">10. Pri izvajanju EKP so ključnega pomena kazalniki, o katerih se poroča. Za trajnostni urbani razvoj so poglavitni kazalniki učinka iz priloge Uredbe o ESRR in KS vključeni v SC 9.1 (npr. RCO 74, 75, 76, 114). </w:t>
            </w:r>
            <w:r w:rsidRPr="00B95E18">
              <w:rPr>
                <w:rFonts w:cs="Arial"/>
                <w:color w:val="2F5496" w:themeColor="accent1" w:themeShade="BF"/>
                <w:szCs w:val="20"/>
                <w:lang w:val="sl-SI"/>
              </w:rPr>
              <w:t xml:space="preserve">Občine so izpostavile </w:t>
            </w:r>
            <w:r w:rsidRPr="00B95E18">
              <w:rPr>
                <w:rFonts w:cs="Arial"/>
                <w:b/>
                <w:color w:val="2F5496" w:themeColor="accent1" w:themeShade="BF"/>
                <w:szCs w:val="20"/>
                <w:lang w:val="sl-SI"/>
              </w:rPr>
              <w:t>zakaj izvajanje mehanizma CTN za urbani razvoj ni vsebinsko predvideno tudi v SC 9.1</w:t>
            </w:r>
            <w:r w:rsidRPr="00B95E18">
              <w:rPr>
                <w:rFonts w:cs="Arial"/>
                <w:color w:val="2F5496" w:themeColor="accent1" w:themeShade="BF"/>
                <w:szCs w:val="20"/>
                <w:lang w:val="sl-SI"/>
              </w:rPr>
              <w:t xml:space="preserve"> (čeprav je ta SC naveden v seznamu SC za CTN pri opisu mehanizma)? </w:t>
            </w:r>
          </w:p>
          <w:p w14:paraId="0C1029BD" w14:textId="77777777" w:rsidR="00B44BF4" w:rsidRPr="00B95E18" w:rsidRDefault="00B44BF4" w:rsidP="00B44BF4">
            <w:pPr>
              <w:tabs>
                <w:tab w:val="left" w:pos="284"/>
              </w:tabs>
              <w:autoSpaceDE w:val="0"/>
              <w:autoSpaceDN w:val="0"/>
              <w:adjustRightInd w:val="0"/>
              <w:spacing w:line="240" w:lineRule="auto"/>
              <w:jc w:val="both"/>
              <w:rPr>
                <w:rFonts w:cs="Arial"/>
                <w:color w:val="000000"/>
                <w:szCs w:val="20"/>
                <w:lang w:val="sl-SI"/>
              </w:rPr>
            </w:pPr>
            <w:r w:rsidRPr="00B95E18">
              <w:rPr>
                <w:rFonts w:cs="Arial"/>
                <w:color w:val="2F5496" w:themeColor="accent1" w:themeShade="BF"/>
                <w:szCs w:val="20"/>
                <w:lang w:val="sl-SI"/>
              </w:rPr>
              <w:t xml:space="preserve">Ali se načrtuje uporaba teh kazalnikov pri drugih SC, ki bodo vključeni v izvajanje CTN, npr. pri </w:t>
            </w:r>
            <w:r w:rsidRPr="00B95E18">
              <w:rPr>
                <w:rFonts w:cs="Arial"/>
                <w:b/>
                <w:color w:val="2F5496" w:themeColor="accent1" w:themeShade="BF"/>
                <w:szCs w:val="20"/>
                <w:lang w:val="sl-SI"/>
              </w:rPr>
              <w:t>SC 3.7,</w:t>
            </w:r>
            <w:r w:rsidRPr="00B95E18">
              <w:rPr>
                <w:rFonts w:cs="Arial"/>
                <w:color w:val="2F5496" w:themeColor="accent1" w:themeShade="BF"/>
                <w:szCs w:val="20"/>
                <w:lang w:val="sl-SI"/>
              </w:rPr>
              <w:t xml:space="preserve"> kot to omogoča Uredba o ESRR in KS?</w:t>
            </w:r>
          </w:p>
        </w:tc>
        <w:tc>
          <w:tcPr>
            <w:tcW w:w="2124" w:type="dxa"/>
          </w:tcPr>
          <w:p w14:paraId="631DFDA4"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r w:rsidRPr="00B95E18">
              <w:rPr>
                <w:rFonts w:cs="Arial"/>
                <w:b/>
                <w:color w:val="2F5496" w:themeColor="accent1" w:themeShade="BF"/>
                <w:szCs w:val="20"/>
                <w:lang w:val="sl-SI"/>
              </w:rPr>
              <w:t>SC 9.1</w:t>
            </w:r>
          </w:p>
          <w:p w14:paraId="10986F72"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42F82D59"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45F08D5E"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386C276A"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2830E64D"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76FFD4D0"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4F941C48" w14:textId="77777777" w:rsidR="00B44BF4" w:rsidRDefault="00B44BF4" w:rsidP="00B44BF4">
            <w:pPr>
              <w:autoSpaceDE w:val="0"/>
              <w:autoSpaceDN w:val="0"/>
              <w:adjustRightInd w:val="0"/>
              <w:spacing w:line="240" w:lineRule="auto"/>
              <w:rPr>
                <w:rFonts w:cs="Arial"/>
                <w:b/>
                <w:color w:val="2F5496" w:themeColor="accent1" w:themeShade="BF"/>
                <w:szCs w:val="20"/>
                <w:lang w:val="sl-SI"/>
              </w:rPr>
            </w:pPr>
          </w:p>
          <w:p w14:paraId="000DE594" w14:textId="77777777" w:rsidR="00B44BF4" w:rsidRDefault="00B44BF4" w:rsidP="00B44BF4">
            <w:pPr>
              <w:autoSpaceDE w:val="0"/>
              <w:autoSpaceDN w:val="0"/>
              <w:adjustRightInd w:val="0"/>
              <w:spacing w:line="240" w:lineRule="auto"/>
              <w:rPr>
                <w:rFonts w:cs="Arial"/>
                <w:b/>
                <w:color w:val="FF0000"/>
                <w:szCs w:val="20"/>
                <w:lang w:val="sl-SI"/>
              </w:rPr>
            </w:pPr>
            <w:r w:rsidRPr="00B95E18">
              <w:rPr>
                <w:rFonts w:cs="Arial"/>
                <w:b/>
                <w:color w:val="2F5496" w:themeColor="accent1" w:themeShade="BF"/>
                <w:szCs w:val="20"/>
                <w:lang w:val="sl-SI"/>
              </w:rPr>
              <w:t>SC 3.7</w:t>
            </w:r>
          </w:p>
        </w:tc>
        <w:tc>
          <w:tcPr>
            <w:tcW w:w="3654" w:type="dxa"/>
          </w:tcPr>
          <w:p w14:paraId="302D1610" w14:textId="77777777" w:rsidR="00B44BF4" w:rsidRPr="00AA2EEE" w:rsidRDefault="00AA2EEE" w:rsidP="00AA2EEE">
            <w:pPr>
              <w:autoSpaceDE w:val="0"/>
              <w:autoSpaceDN w:val="0"/>
              <w:adjustRightInd w:val="0"/>
              <w:spacing w:line="240" w:lineRule="auto"/>
              <w:jc w:val="both"/>
              <w:rPr>
                <w:rFonts w:cs="Arial"/>
                <w:color w:val="000000"/>
                <w:szCs w:val="20"/>
                <w:lang w:val="sl-SI"/>
              </w:rPr>
            </w:pPr>
            <w:r>
              <w:rPr>
                <w:rFonts w:cs="Arial"/>
                <w:b/>
                <w:szCs w:val="20"/>
                <w:lang w:val="sl-SI" w:eastAsia="sl-SI"/>
              </w:rPr>
              <w:t>G</w:t>
            </w:r>
            <w:r w:rsidRPr="00FD44B2">
              <w:rPr>
                <w:rFonts w:cs="Arial"/>
                <w:b/>
                <w:szCs w:val="20"/>
                <w:lang w:val="sl-SI" w:eastAsia="sl-SI"/>
              </w:rPr>
              <w:t>lej o</w:t>
            </w:r>
            <w:r>
              <w:rPr>
                <w:rFonts w:cs="Arial"/>
                <w:b/>
                <w:szCs w:val="20"/>
                <w:lang w:val="sl-SI" w:eastAsia="sl-SI"/>
              </w:rPr>
              <w:t>d</w:t>
            </w:r>
            <w:r w:rsidRPr="00FD44B2">
              <w:rPr>
                <w:rFonts w:cs="Arial"/>
                <w:b/>
                <w:szCs w:val="20"/>
                <w:lang w:val="sl-SI" w:eastAsia="sl-SI"/>
              </w:rPr>
              <w:t>govor na vprašanje</w:t>
            </w:r>
            <w:r>
              <w:rPr>
                <w:rFonts w:cs="Arial"/>
                <w:b/>
                <w:szCs w:val="20"/>
                <w:lang w:val="sl-SI" w:eastAsia="sl-SI"/>
              </w:rPr>
              <w:t xml:space="preserve"> </w:t>
            </w:r>
            <w:r w:rsidRPr="00FD44B2">
              <w:rPr>
                <w:rFonts w:cs="Arial"/>
                <w:b/>
                <w:color w:val="FF0000"/>
                <w:szCs w:val="20"/>
                <w:lang w:val="sl-SI" w:eastAsia="sl-SI"/>
              </w:rPr>
              <w:t>2</w:t>
            </w:r>
            <w:r>
              <w:rPr>
                <w:rFonts w:cs="Arial"/>
                <w:b/>
                <w:color w:val="FF0000"/>
                <w:szCs w:val="20"/>
                <w:lang w:val="sl-SI" w:eastAsia="sl-SI"/>
              </w:rPr>
              <w:t>2</w:t>
            </w:r>
          </w:p>
        </w:tc>
      </w:tr>
      <w:tr w:rsidR="00F0311E" w:rsidRPr="000165BC" w14:paraId="6BFD10A0" w14:textId="77777777" w:rsidTr="008109DF">
        <w:tc>
          <w:tcPr>
            <w:tcW w:w="617" w:type="dxa"/>
          </w:tcPr>
          <w:p w14:paraId="39F8CB9D" w14:textId="77777777" w:rsidR="00F0311E" w:rsidRDefault="00F0311E" w:rsidP="00F0311E">
            <w:pPr>
              <w:pStyle w:val="Naslov2"/>
              <w:outlineLvl w:val="1"/>
            </w:pPr>
            <w:r>
              <w:t>107</w:t>
            </w:r>
          </w:p>
        </w:tc>
        <w:tc>
          <w:tcPr>
            <w:tcW w:w="1428" w:type="dxa"/>
          </w:tcPr>
          <w:p w14:paraId="18A8299E" w14:textId="77777777" w:rsidR="00F0311E" w:rsidRDefault="00F0311E" w:rsidP="00F0311E">
            <w:pPr>
              <w:autoSpaceDE w:val="0"/>
              <w:autoSpaceDN w:val="0"/>
              <w:adjustRightInd w:val="0"/>
              <w:spacing w:line="240" w:lineRule="auto"/>
              <w:jc w:val="both"/>
              <w:rPr>
                <w:rFonts w:cs="Arial"/>
                <w:color w:val="000000"/>
                <w:szCs w:val="20"/>
                <w:lang w:val="sl-SI"/>
              </w:rPr>
            </w:pPr>
            <w:r>
              <w:rPr>
                <w:rFonts w:cs="Arial"/>
                <w:color w:val="000000"/>
                <w:szCs w:val="20"/>
                <w:lang w:val="sl-SI"/>
              </w:rPr>
              <w:t>Dopis – prejeto 23. 11. 2021</w:t>
            </w:r>
          </w:p>
        </w:tc>
        <w:tc>
          <w:tcPr>
            <w:tcW w:w="1972" w:type="dxa"/>
          </w:tcPr>
          <w:p w14:paraId="0651553D" w14:textId="77777777" w:rsidR="00F0311E" w:rsidRDefault="00F0311E" w:rsidP="00F0311E">
            <w:pPr>
              <w:autoSpaceDE w:val="0"/>
              <w:autoSpaceDN w:val="0"/>
              <w:adjustRightInd w:val="0"/>
              <w:spacing w:line="240" w:lineRule="auto"/>
              <w:jc w:val="both"/>
              <w:rPr>
                <w:rFonts w:cs="Arial"/>
                <w:b/>
                <w:color w:val="000000"/>
                <w:szCs w:val="20"/>
                <w:lang w:val="sl-SI"/>
              </w:rPr>
            </w:pPr>
            <w:r>
              <w:rPr>
                <w:rFonts w:cs="Arial"/>
                <w:b/>
                <w:color w:val="000000"/>
                <w:szCs w:val="20"/>
                <w:lang w:val="sl-SI"/>
              </w:rPr>
              <w:t>Dr. Peter Verlič, občina Grosuplje</w:t>
            </w:r>
          </w:p>
        </w:tc>
        <w:tc>
          <w:tcPr>
            <w:tcW w:w="5055" w:type="dxa"/>
          </w:tcPr>
          <w:p w14:paraId="793FB988" w14:textId="77777777" w:rsidR="00F0311E" w:rsidRPr="00F0311E" w:rsidRDefault="00F0311E" w:rsidP="00223868">
            <w:pPr>
              <w:jc w:val="both"/>
              <w:rPr>
                <w:rFonts w:cs="Arial"/>
                <w:color w:val="000000"/>
                <w:szCs w:val="20"/>
                <w:lang w:val="sl-SI"/>
              </w:rPr>
            </w:pPr>
            <w:r w:rsidRPr="0059704A">
              <w:rPr>
                <w:lang w:val="sl-SI"/>
              </w:rPr>
              <w:t>Predlog za umestitev medobčinskega projekta v Program za izvajanje Evropske kohezijske politike v obdobju 2021-2027 za ciljno politiko Pametna Evropa</w:t>
            </w:r>
            <w:r w:rsidRPr="0059704A">
              <w:rPr>
                <w:b/>
                <w:lang w:val="sl-SI"/>
              </w:rPr>
              <w:t>:</w:t>
            </w:r>
            <w:r w:rsidR="0059704A">
              <w:rPr>
                <w:b/>
                <w:lang w:val="sl-SI"/>
              </w:rPr>
              <w:t xml:space="preserve"> »</w:t>
            </w:r>
            <w:r w:rsidRPr="00F0311E">
              <w:rPr>
                <w:rFonts w:cs="Arial"/>
                <w:color w:val="000000"/>
                <w:szCs w:val="20"/>
                <w:lang w:val="sl-SI"/>
              </w:rPr>
              <w:t xml:space="preserve">V imenu </w:t>
            </w:r>
            <w:r w:rsidR="0059704A">
              <w:rPr>
                <w:rFonts w:cs="Arial"/>
                <w:color w:val="000000"/>
                <w:szCs w:val="20"/>
                <w:lang w:val="sl-SI"/>
              </w:rPr>
              <w:t>obč</w:t>
            </w:r>
            <w:r w:rsidR="0059704A" w:rsidRPr="00F0311E">
              <w:rPr>
                <w:rFonts w:cs="Arial"/>
                <w:color w:val="000000"/>
                <w:szCs w:val="20"/>
                <w:lang w:val="sl-SI"/>
              </w:rPr>
              <w:t>in</w:t>
            </w:r>
            <w:r w:rsidRPr="00F0311E">
              <w:rPr>
                <w:rFonts w:cs="Arial"/>
                <w:color w:val="000000"/>
                <w:szCs w:val="20"/>
                <w:lang w:val="sl-SI"/>
              </w:rPr>
              <w:t xml:space="preserve"> Skupne </w:t>
            </w:r>
            <w:r w:rsidR="0059704A" w:rsidRPr="00F0311E">
              <w:rPr>
                <w:rFonts w:cs="Arial"/>
                <w:color w:val="000000"/>
                <w:szCs w:val="20"/>
                <w:lang w:val="sl-SI"/>
              </w:rPr>
              <w:t>občinske</w:t>
            </w:r>
            <w:r w:rsidRPr="00F0311E">
              <w:rPr>
                <w:rFonts w:cs="Arial"/>
                <w:color w:val="000000"/>
                <w:szCs w:val="20"/>
                <w:lang w:val="sl-SI"/>
              </w:rPr>
              <w:t xml:space="preserve"> uprave SG (SOU SG) s podporo </w:t>
            </w:r>
            <w:r w:rsidRPr="0059704A">
              <w:rPr>
                <w:rFonts w:cs="Arial"/>
                <w:b/>
                <w:color w:val="000000"/>
                <w:szCs w:val="20"/>
                <w:lang w:val="sl-SI"/>
              </w:rPr>
              <w:t>D</w:t>
            </w:r>
            <w:r w:rsidR="0059704A" w:rsidRPr="0059704A">
              <w:rPr>
                <w:rFonts w:cs="Arial"/>
                <w:b/>
                <w:color w:val="000000"/>
                <w:szCs w:val="20"/>
                <w:lang w:val="sl-SI"/>
              </w:rPr>
              <w:t>igitalnega inovacijskega stičišč</w:t>
            </w:r>
            <w:r w:rsidRPr="0059704A">
              <w:rPr>
                <w:rFonts w:cs="Arial"/>
                <w:b/>
                <w:color w:val="000000"/>
                <w:szCs w:val="20"/>
                <w:lang w:val="sl-SI"/>
              </w:rPr>
              <w:t xml:space="preserve">a </w:t>
            </w:r>
            <w:r w:rsidRPr="0059704A">
              <w:rPr>
                <w:rFonts w:cs="Arial"/>
                <w:b/>
                <w:color w:val="000000"/>
                <w:szCs w:val="20"/>
                <w:lang w:val="sl-SI"/>
              </w:rPr>
              <w:lastRenderedPageBreak/>
              <w:t xml:space="preserve">Slovenije </w:t>
            </w:r>
            <w:r w:rsidRPr="00F0311E">
              <w:rPr>
                <w:rFonts w:cs="Arial"/>
                <w:color w:val="000000"/>
                <w:szCs w:val="20"/>
                <w:lang w:val="sl-SI"/>
              </w:rPr>
              <w:t xml:space="preserve">predlagamo umestitev </w:t>
            </w:r>
            <w:r w:rsidR="0059704A" w:rsidRPr="00F0311E">
              <w:rPr>
                <w:rFonts w:cs="Arial"/>
                <w:color w:val="000000"/>
                <w:szCs w:val="20"/>
                <w:lang w:val="sl-SI"/>
              </w:rPr>
              <w:t>medobčinskega</w:t>
            </w:r>
            <w:r w:rsidRPr="00F0311E">
              <w:rPr>
                <w:rFonts w:cs="Arial"/>
                <w:color w:val="000000"/>
                <w:szCs w:val="20"/>
                <w:lang w:val="sl-SI"/>
              </w:rPr>
              <w:t xml:space="preserve"> projekta s strani konzorcija </w:t>
            </w:r>
            <w:r w:rsidR="0059704A" w:rsidRPr="00F0311E">
              <w:rPr>
                <w:rFonts w:cs="Arial"/>
                <w:color w:val="000000"/>
                <w:szCs w:val="20"/>
                <w:lang w:val="sl-SI"/>
              </w:rPr>
              <w:t>občin</w:t>
            </w:r>
            <w:r w:rsidRPr="00F0311E">
              <w:rPr>
                <w:rFonts w:cs="Arial"/>
                <w:color w:val="000000"/>
                <w:szCs w:val="20"/>
                <w:lang w:val="sl-SI"/>
              </w:rPr>
              <w:t xml:space="preserve"> SG v Program za izvajanje Evropske kohezijske politike v obdobju 2021-2027. Na </w:t>
            </w:r>
            <w:r w:rsidR="0059704A" w:rsidRPr="00F0311E">
              <w:rPr>
                <w:rFonts w:cs="Arial"/>
                <w:color w:val="000000"/>
                <w:szCs w:val="20"/>
                <w:lang w:val="sl-SI"/>
              </w:rPr>
              <w:t>področju</w:t>
            </w:r>
            <w:r w:rsidRPr="00F0311E">
              <w:rPr>
                <w:rFonts w:cs="Arial"/>
                <w:color w:val="000000"/>
                <w:szCs w:val="20"/>
                <w:lang w:val="sl-SI"/>
              </w:rPr>
              <w:t xml:space="preserve">, ki ga s svojimi vsebinami zajema omenjeni Operativni program, imajo </w:t>
            </w:r>
            <w:r w:rsidR="0059704A" w:rsidRPr="00F0311E">
              <w:rPr>
                <w:rFonts w:cs="Arial"/>
                <w:color w:val="000000"/>
                <w:szCs w:val="20"/>
                <w:lang w:val="sl-SI"/>
              </w:rPr>
              <w:t>namreč</w:t>
            </w:r>
            <w:r w:rsidRPr="00F0311E">
              <w:rPr>
                <w:rFonts w:cs="Arial"/>
                <w:color w:val="000000"/>
                <w:szCs w:val="20"/>
                <w:lang w:val="sl-SI"/>
              </w:rPr>
              <w:t xml:space="preserve"> </w:t>
            </w:r>
            <w:r w:rsidR="0059704A" w:rsidRPr="00F0311E">
              <w:rPr>
                <w:rFonts w:cs="Arial"/>
                <w:color w:val="000000"/>
                <w:szCs w:val="20"/>
                <w:lang w:val="sl-SI"/>
              </w:rPr>
              <w:t>občine</w:t>
            </w:r>
            <w:r w:rsidRPr="00F0311E">
              <w:rPr>
                <w:rFonts w:cs="Arial"/>
                <w:color w:val="000000"/>
                <w:szCs w:val="20"/>
                <w:lang w:val="sl-SI"/>
              </w:rPr>
              <w:t xml:space="preserve"> SOU SG </w:t>
            </w:r>
            <w:r w:rsidR="0059704A" w:rsidRPr="00F0311E">
              <w:rPr>
                <w:rFonts w:cs="Arial"/>
                <w:color w:val="000000"/>
                <w:szCs w:val="20"/>
                <w:lang w:val="sl-SI"/>
              </w:rPr>
              <w:t>številne</w:t>
            </w:r>
            <w:r w:rsidRPr="00F0311E">
              <w:rPr>
                <w:rFonts w:cs="Arial"/>
                <w:color w:val="000000"/>
                <w:szCs w:val="20"/>
                <w:lang w:val="sl-SI"/>
              </w:rPr>
              <w:t xml:space="preserve"> ideje in potenciale. Tako bi kateri izmed projektov, ki vsebinsko sodijo v okvir omenjene </w:t>
            </w:r>
            <w:proofErr w:type="spellStart"/>
            <w:r w:rsidRPr="00F0311E">
              <w:rPr>
                <w:rFonts w:cs="Arial"/>
                <w:color w:val="000000"/>
                <w:szCs w:val="20"/>
                <w:lang w:val="sl-SI"/>
              </w:rPr>
              <w:t>CPl</w:t>
            </w:r>
            <w:proofErr w:type="spellEnd"/>
            <w:r w:rsidRPr="00F0311E">
              <w:rPr>
                <w:rFonts w:cs="Arial"/>
                <w:color w:val="000000"/>
                <w:szCs w:val="20"/>
                <w:lang w:val="sl-SI"/>
              </w:rPr>
              <w:t xml:space="preserve"> - Pametna Evropa, dobil </w:t>
            </w:r>
            <w:r w:rsidR="0059704A" w:rsidRPr="00F0311E">
              <w:rPr>
                <w:rFonts w:cs="Arial"/>
                <w:color w:val="000000"/>
                <w:szCs w:val="20"/>
                <w:lang w:val="sl-SI"/>
              </w:rPr>
              <w:t>priložnost</w:t>
            </w:r>
            <w:r w:rsidR="0059704A">
              <w:rPr>
                <w:rFonts w:cs="Arial"/>
                <w:color w:val="000000"/>
                <w:szCs w:val="20"/>
                <w:lang w:val="sl-SI"/>
              </w:rPr>
              <w:t xml:space="preserve"> za izvedbo ter s tem</w:t>
            </w:r>
            <w:r w:rsidRPr="00F0311E">
              <w:rPr>
                <w:rFonts w:cs="Arial"/>
                <w:color w:val="000000"/>
                <w:szCs w:val="20"/>
                <w:lang w:val="sl-SI"/>
              </w:rPr>
              <w:t xml:space="preserve"> aktivno pripomogel k spodbuditvi razvoja digitalnih </w:t>
            </w:r>
            <w:r w:rsidR="0059704A">
              <w:rPr>
                <w:rFonts w:cs="Arial"/>
                <w:color w:val="000000"/>
                <w:szCs w:val="20"/>
                <w:lang w:val="sl-SI"/>
              </w:rPr>
              <w:t>rešitev v korist prebivalcev naš</w:t>
            </w:r>
            <w:r w:rsidRPr="00F0311E">
              <w:rPr>
                <w:rFonts w:cs="Arial"/>
                <w:color w:val="000000"/>
                <w:szCs w:val="20"/>
                <w:lang w:val="sl-SI"/>
              </w:rPr>
              <w:t xml:space="preserve">ih </w:t>
            </w:r>
            <w:r w:rsidR="0059704A" w:rsidRPr="00F0311E">
              <w:rPr>
                <w:rFonts w:cs="Arial"/>
                <w:color w:val="000000"/>
                <w:szCs w:val="20"/>
                <w:lang w:val="sl-SI"/>
              </w:rPr>
              <w:t>občin</w:t>
            </w:r>
            <w:r w:rsidRPr="00F0311E">
              <w:rPr>
                <w:rFonts w:cs="Arial"/>
                <w:color w:val="000000"/>
                <w:szCs w:val="20"/>
                <w:lang w:val="sl-SI"/>
              </w:rPr>
              <w:t xml:space="preserve"> ter </w:t>
            </w:r>
            <w:r w:rsidR="0059704A">
              <w:rPr>
                <w:rFonts w:cs="Arial"/>
                <w:color w:val="000000"/>
                <w:szCs w:val="20"/>
                <w:lang w:val="sl-SI"/>
              </w:rPr>
              <w:t>š</w:t>
            </w:r>
            <w:r w:rsidR="0059704A" w:rsidRPr="00F0311E">
              <w:rPr>
                <w:rFonts w:cs="Arial"/>
                <w:color w:val="000000"/>
                <w:szCs w:val="20"/>
                <w:lang w:val="sl-SI"/>
              </w:rPr>
              <w:t>irše</w:t>
            </w:r>
            <w:r w:rsidRPr="00F0311E">
              <w:rPr>
                <w:rFonts w:cs="Arial"/>
                <w:color w:val="000000"/>
                <w:szCs w:val="20"/>
                <w:lang w:val="sl-SI"/>
              </w:rPr>
              <w:t xml:space="preserve"> skupnosti.</w:t>
            </w:r>
          </w:p>
          <w:p w14:paraId="1CBD9556" w14:textId="77777777" w:rsidR="00F0311E" w:rsidRPr="00F0311E" w:rsidRDefault="0059704A" w:rsidP="00223868">
            <w:pPr>
              <w:autoSpaceDE w:val="0"/>
              <w:autoSpaceDN w:val="0"/>
              <w:adjustRightInd w:val="0"/>
              <w:spacing w:line="240" w:lineRule="auto"/>
              <w:jc w:val="both"/>
              <w:rPr>
                <w:rFonts w:cs="Arial"/>
                <w:color w:val="000000"/>
                <w:szCs w:val="20"/>
                <w:lang w:val="sl-SI"/>
              </w:rPr>
            </w:pPr>
            <w:r>
              <w:rPr>
                <w:rFonts w:cs="Arial"/>
                <w:color w:val="000000"/>
                <w:szCs w:val="20"/>
                <w:lang w:val="sl-SI"/>
              </w:rPr>
              <w:t>Naraščajoč</w:t>
            </w:r>
            <w:r w:rsidR="00F0311E" w:rsidRPr="00F0311E">
              <w:rPr>
                <w:rFonts w:cs="Arial"/>
                <w:color w:val="000000"/>
                <w:szCs w:val="20"/>
                <w:lang w:val="sl-SI"/>
              </w:rPr>
              <w:t xml:space="preserve">a globalizacija od lokalnih skupnosti, gospodarstva, pa tudi posameznikov, terja hitro odzivnost in prilagodljivost. V navezavi na slednje v okviru SOU SG poteka ambiciozno zastavljen razvoj, kjer smo za potrebe </w:t>
            </w:r>
            <w:r w:rsidRPr="00F0311E">
              <w:rPr>
                <w:rFonts w:cs="Arial"/>
                <w:color w:val="000000"/>
                <w:szCs w:val="20"/>
                <w:lang w:val="sl-SI"/>
              </w:rPr>
              <w:t>naših</w:t>
            </w:r>
            <w:r w:rsidR="00F0311E" w:rsidRPr="00F0311E">
              <w:rPr>
                <w:rFonts w:cs="Arial"/>
                <w:color w:val="000000"/>
                <w:szCs w:val="20"/>
                <w:lang w:val="sl-SI"/>
              </w:rPr>
              <w:t xml:space="preserve"> petih </w:t>
            </w:r>
            <w:r w:rsidRPr="00F0311E">
              <w:rPr>
                <w:rFonts w:cs="Arial"/>
                <w:color w:val="000000"/>
                <w:szCs w:val="20"/>
                <w:lang w:val="sl-SI"/>
              </w:rPr>
              <w:t>občin</w:t>
            </w:r>
            <w:r w:rsidR="00F0311E" w:rsidRPr="00F0311E">
              <w:rPr>
                <w:rFonts w:cs="Arial"/>
                <w:color w:val="000000"/>
                <w:szCs w:val="20"/>
                <w:lang w:val="sl-SI"/>
              </w:rPr>
              <w:t xml:space="preserve"> v letu 2021 zasnovali s Strategijo digitalizacije konzorcija </w:t>
            </w:r>
            <w:proofErr w:type="spellStart"/>
            <w:r w:rsidR="00F0311E" w:rsidRPr="00F0311E">
              <w:rPr>
                <w:rFonts w:cs="Arial"/>
                <w:color w:val="000000"/>
                <w:szCs w:val="20"/>
                <w:lang w:val="sl-SI"/>
              </w:rPr>
              <w:t>obcin</w:t>
            </w:r>
            <w:proofErr w:type="spellEnd"/>
            <w:r w:rsidR="00F0311E" w:rsidRPr="00F0311E">
              <w:rPr>
                <w:rFonts w:cs="Arial"/>
                <w:color w:val="000000"/>
                <w:szCs w:val="20"/>
                <w:lang w:val="sl-SI"/>
              </w:rPr>
              <w:t xml:space="preserve"> SG. Pri </w:t>
            </w:r>
            <w:r w:rsidRPr="00F0311E">
              <w:rPr>
                <w:rFonts w:cs="Arial"/>
                <w:color w:val="000000"/>
                <w:szCs w:val="20"/>
                <w:lang w:val="sl-SI"/>
              </w:rPr>
              <w:t>uresničevanju</w:t>
            </w:r>
            <w:r w:rsidR="00F0311E" w:rsidRPr="00F0311E">
              <w:rPr>
                <w:rFonts w:cs="Arial"/>
                <w:color w:val="000000"/>
                <w:szCs w:val="20"/>
                <w:lang w:val="sl-SI"/>
              </w:rPr>
              <w:t xml:space="preserve"> zastavljenih ciljev sledimo </w:t>
            </w:r>
            <w:r w:rsidRPr="00F0311E">
              <w:rPr>
                <w:rFonts w:cs="Arial"/>
                <w:color w:val="000000"/>
                <w:szCs w:val="20"/>
                <w:lang w:val="sl-SI"/>
              </w:rPr>
              <w:t>strateškim</w:t>
            </w:r>
            <w:r w:rsidR="00F0311E" w:rsidRPr="00F0311E">
              <w:rPr>
                <w:rFonts w:cs="Arial"/>
                <w:color w:val="000000"/>
                <w:szCs w:val="20"/>
                <w:lang w:val="sl-SI"/>
              </w:rPr>
              <w:t xml:space="preserve"> usmeritvam ter smernicam evropskih in nacionalnih dokumentov. Pam</w:t>
            </w:r>
            <w:r>
              <w:rPr>
                <w:rFonts w:cs="Arial"/>
                <w:color w:val="000000"/>
                <w:szCs w:val="20"/>
                <w:lang w:val="sl-SI"/>
              </w:rPr>
              <w:t>etna mesta in skupnosti pri tem</w:t>
            </w:r>
            <w:r w:rsidR="00F0311E" w:rsidRPr="00F0311E">
              <w:rPr>
                <w:rFonts w:cs="Arial"/>
                <w:color w:val="000000"/>
                <w:szCs w:val="20"/>
                <w:lang w:val="sl-SI"/>
              </w:rPr>
              <w:t xml:space="preserve"> predstavljajo enega izmed glavnih vsebinskih </w:t>
            </w:r>
            <w:r w:rsidRPr="00F0311E">
              <w:rPr>
                <w:rFonts w:cs="Arial"/>
                <w:color w:val="000000"/>
                <w:szCs w:val="20"/>
                <w:lang w:val="sl-SI"/>
              </w:rPr>
              <w:t>področij</w:t>
            </w:r>
            <w:r w:rsidR="00F0311E" w:rsidRPr="00F0311E">
              <w:rPr>
                <w:rFonts w:cs="Arial"/>
                <w:color w:val="000000"/>
                <w:szCs w:val="20"/>
                <w:lang w:val="sl-SI"/>
              </w:rPr>
              <w:t xml:space="preserve">, zato smo pripravili </w:t>
            </w:r>
            <w:r w:rsidRPr="00F0311E">
              <w:rPr>
                <w:rFonts w:cs="Arial"/>
                <w:color w:val="000000"/>
                <w:szCs w:val="20"/>
                <w:lang w:val="sl-SI"/>
              </w:rPr>
              <w:t>več</w:t>
            </w:r>
            <w:r w:rsidR="00F0311E" w:rsidRPr="00F0311E">
              <w:rPr>
                <w:rFonts w:cs="Arial"/>
                <w:color w:val="000000"/>
                <w:szCs w:val="20"/>
                <w:lang w:val="sl-SI"/>
              </w:rPr>
              <w:t xml:space="preserve"> projektov na </w:t>
            </w:r>
            <w:r w:rsidRPr="00F0311E">
              <w:rPr>
                <w:rFonts w:cs="Arial"/>
                <w:color w:val="000000"/>
                <w:szCs w:val="20"/>
                <w:lang w:val="sl-SI"/>
              </w:rPr>
              <w:t>področju</w:t>
            </w:r>
            <w:r w:rsidR="00F0311E" w:rsidRPr="00F0311E">
              <w:rPr>
                <w:rFonts w:cs="Arial"/>
                <w:color w:val="000000"/>
                <w:szCs w:val="20"/>
                <w:lang w:val="sl-SI"/>
              </w:rPr>
              <w:t xml:space="preserve"> </w:t>
            </w:r>
            <w:r w:rsidR="00F0311E" w:rsidRPr="0059704A">
              <w:rPr>
                <w:rFonts w:cs="Arial"/>
                <w:b/>
                <w:color w:val="000000"/>
                <w:szCs w:val="20"/>
                <w:lang w:val="sl-SI"/>
              </w:rPr>
              <w:t>digitalizacije</w:t>
            </w:r>
            <w:r w:rsidR="00F0311E" w:rsidRPr="00F0311E">
              <w:rPr>
                <w:rFonts w:cs="Arial"/>
                <w:color w:val="000000"/>
                <w:szCs w:val="20"/>
                <w:lang w:val="sl-SI"/>
              </w:rPr>
              <w:t>, kot je na primer pripravljeni projekt</w:t>
            </w:r>
          </w:p>
          <w:p w14:paraId="3016D2B2" w14:textId="77777777" w:rsidR="00F0311E" w:rsidRPr="00F0311E" w:rsidRDefault="00F0311E" w:rsidP="00223868">
            <w:pPr>
              <w:autoSpaceDE w:val="0"/>
              <w:autoSpaceDN w:val="0"/>
              <w:adjustRightInd w:val="0"/>
              <w:spacing w:line="240" w:lineRule="auto"/>
              <w:jc w:val="both"/>
              <w:rPr>
                <w:rFonts w:cs="Arial"/>
                <w:color w:val="000000"/>
                <w:szCs w:val="20"/>
                <w:lang w:val="sl-SI"/>
              </w:rPr>
            </w:pPr>
            <w:r w:rsidRPr="00F0311E">
              <w:rPr>
                <w:rFonts w:cs="Arial"/>
                <w:color w:val="000000"/>
                <w:szCs w:val="20"/>
                <w:lang w:val="sl-SI"/>
              </w:rPr>
              <w:t>»Pametno z vodo«, ki bi</w:t>
            </w:r>
            <w:r w:rsidR="0059704A">
              <w:rPr>
                <w:rFonts w:cs="Arial"/>
                <w:color w:val="000000"/>
                <w:szCs w:val="20"/>
                <w:lang w:val="sl-SI"/>
              </w:rPr>
              <w:t xml:space="preserve"> </w:t>
            </w:r>
            <w:r w:rsidRPr="00F0311E">
              <w:rPr>
                <w:rFonts w:cs="Arial"/>
                <w:color w:val="000000"/>
                <w:szCs w:val="20"/>
                <w:lang w:val="sl-SI"/>
              </w:rPr>
              <w:t xml:space="preserve">s </w:t>
            </w:r>
            <w:r w:rsidR="0059704A" w:rsidRPr="00F0311E">
              <w:rPr>
                <w:rFonts w:cs="Arial"/>
                <w:color w:val="000000"/>
                <w:szCs w:val="20"/>
                <w:lang w:val="sl-SI"/>
              </w:rPr>
              <w:t>pomočjo</w:t>
            </w:r>
            <w:r w:rsidRPr="00F0311E">
              <w:rPr>
                <w:rFonts w:cs="Arial"/>
                <w:color w:val="000000"/>
                <w:szCs w:val="20"/>
                <w:lang w:val="sl-SI"/>
              </w:rPr>
              <w:t xml:space="preserve"> digitalne tehnologije </w:t>
            </w:r>
            <w:r w:rsidR="0059704A" w:rsidRPr="00F0311E">
              <w:rPr>
                <w:rFonts w:cs="Arial"/>
                <w:color w:val="000000"/>
                <w:szCs w:val="20"/>
                <w:lang w:val="sl-SI"/>
              </w:rPr>
              <w:t>izboljšalo</w:t>
            </w:r>
            <w:r w:rsidRPr="00F0311E">
              <w:rPr>
                <w:rFonts w:cs="Arial"/>
                <w:color w:val="000000"/>
                <w:szCs w:val="20"/>
                <w:lang w:val="sl-SI"/>
              </w:rPr>
              <w:t xml:space="preserve"> lociranje vodnih izgub in bi </w:t>
            </w:r>
            <w:r w:rsidR="0059704A" w:rsidRPr="00F0311E">
              <w:rPr>
                <w:rFonts w:cs="Arial"/>
                <w:color w:val="000000"/>
                <w:szCs w:val="20"/>
                <w:lang w:val="sl-SI"/>
              </w:rPr>
              <w:t>omogočil</w:t>
            </w:r>
            <w:r w:rsidRPr="00F0311E">
              <w:rPr>
                <w:rFonts w:cs="Arial"/>
                <w:color w:val="000000"/>
                <w:szCs w:val="20"/>
                <w:lang w:val="sl-SI"/>
              </w:rPr>
              <w:t xml:space="preserve"> digitalizacijo celotnega vodnega kroga </w:t>
            </w:r>
            <w:r w:rsidR="0059704A" w:rsidRPr="00F0311E">
              <w:rPr>
                <w:rFonts w:cs="Arial"/>
                <w:color w:val="000000"/>
                <w:szCs w:val="20"/>
                <w:lang w:val="sl-SI"/>
              </w:rPr>
              <w:t>vključno</w:t>
            </w:r>
            <w:r w:rsidRPr="00F0311E">
              <w:rPr>
                <w:rFonts w:cs="Arial"/>
                <w:color w:val="000000"/>
                <w:szCs w:val="20"/>
                <w:lang w:val="sl-SI"/>
              </w:rPr>
              <w:t xml:space="preserve"> z vodovodnim sistemom in </w:t>
            </w:r>
            <w:r w:rsidR="0059704A" w:rsidRPr="00F0311E">
              <w:rPr>
                <w:rFonts w:cs="Arial"/>
                <w:color w:val="000000"/>
                <w:szCs w:val="20"/>
                <w:lang w:val="sl-SI"/>
              </w:rPr>
              <w:t>človekom</w:t>
            </w:r>
            <w:r w:rsidRPr="00F0311E">
              <w:rPr>
                <w:rFonts w:cs="Arial"/>
                <w:color w:val="000000"/>
                <w:szCs w:val="20"/>
                <w:lang w:val="sl-SI"/>
              </w:rPr>
              <w:t xml:space="preserve">. Taksen projekt bi ustrezal tudi enemu od opredeljenih izzivov Programa s CP2-Zelena Evropa. Zavedamo se </w:t>
            </w:r>
            <w:r w:rsidR="0059704A" w:rsidRPr="00F0311E">
              <w:rPr>
                <w:rFonts w:cs="Arial"/>
                <w:color w:val="000000"/>
                <w:szCs w:val="20"/>
                <w:lang w:val="sl-SI"/>
              </w:rPr>
              <w:t>namreč</w:t>
            </w:r>
            <w:r w:rsidRPr="00F0311E">
              <w:rPr>
                <w:rFonts w:cs="Arial"/>
                <w:color w:val="000000"/>
                <w:szCs w:val="20"/>
                <w:lang w:val="sl-SI"/>
              </w:rPr>
              <w:t xml:space="preserve">, da so spremembe v pristopih upravljanja z mesti in skupnostmi </w:t>
            </w:r>
            <w:r w:rsidR="0059704A" w:rsidRPr="00F0311E">
              <w:rPr>
                <w:rFonts w:cs="Arial"/>
                <w:color w:val="000000"/>
                <w:szCs w:val="20"/>
                <w:lang w:val="sl-SI"/>
              </w:rPr>
              <w:t>ključne</w:t>
            </w:r>
            <w:r w:rsidRPr="00F0311E">
              <w:rPr>
                <w:rFonts w:cs="Arial"/>
                <w:color w:val="000000"/>
                <w:szCs w:val="20"/>
                <w:lang w:val="sl-SI"/>
              </w:rPr>
              <w:t xml:space="preserve"> za kakovost </w:t>
            </w:r>
            <w:r w:rsidR="0059704A" w:rsidRPr="00F0311E">
              <w:rPr>
                <w:rFonts w:cs="Arial"/>
                <w:color w:val="000000"/>
                <w:szCs w:val="20"/>
                <w:lang w:val="sl-SI"/>
              </w:rPr>
              <w:t>življenja</w:t>
            </w:r>
            <w:r w:rsidRPr="00F0311E">
              <w:rPr>
                <w:rFonts w:cs="Arial"/>
                <w:color w:val="000000"/>
                <w:szCs w:val="20"/>
                <w:lang w:val="sl-SI"/>
              </w:rPr>
              <w:t xml:space="preserve"> v prihodnje.</w:t>
            </w:r>
          </w:p>
          <w:p w14:paraId="769DB0F5" w14:textId="77777777" w:rsidR="00F0311E" w:rsidRDefault="00F0311E" w:rsidP="00223868">
            <w:pPr>
              <w:autoSpaceDE w:val="0"/>
              <w:autoSpaceDN w:val="0"/>
              <w:adjustRightInd w:val="0"/>
              <w:spacing w:line="240" w:lineRule="auto"/>
              <w:jc w:val="both"/>
              <w:rPr>
                <w:rFonts w:cs="Arial"/>
                <w:color w:val="000000"/>
                <w:szCs w:val="20"/>
                <w:lang w:val="sl-SI"/>
              </w:rPr>
            </w:pPr>
            <w:r w:rsidRPr="00F0311E">
              <w:rPr>
                <w:rFonts w:cs="Arial"/>
                <w:color w:val="000000"/>
                <w:szCs w:val="20"/>
                <w:lang w:val="sl-SI"/>
              </w:rPr>
              <w:t xml:space="preserve">Na </w:t>
            </w:r>
            <w:r w:rsidR="0059704A" w:rsidRPr="00F0311E">
              <w:rPr>
                <w:rFonts w:cs="Arial"/>
                <w:color w:val="000000"/>
                <w:szCs w:val="20"/>
                <w:lang w:val="sl-SI"/>
              </w:rPr>
              <w:t>območju</w:t>
            </w:r>
            <w:r w:rsidRPr="00F0311E">
              <w:rPr>
                <w:rFonts w:cs="Arial"/>
                <w:color w:val="000000"/>
                <w:szCs w:val="20"/>
                <w:lang w:val="sl-SI"/>
              </w:rPr>
              <w:t xml:space="preserve"> </w:t>
            </w:r>
            <w:r w:rsidR="0059704A" w:rsidRPr="00F0311E">
              <w:rPr>
                <w:rFonts w:cs="Arial"/>
                <w:color w:val="000000"/>
                <w:szCs w:val="20"/>
                <w:lang w:val="sl-SI"/>
              </w:rPr>
              <w:t>naših</w:t>
            </w:r>
            <w:r w:rsidRPr="00F0311E">
              <w:rPr>
                <w:rFonts w:cs="Arial"/>
                <w:color w:val="000000"/>
                <w:szCs w:val="20"/>
                <w:lang w:val="sl-SI"/>
              </w:rPr>
              <w:t xml:space="preserve"> </w:t>
            </w:r>
            <w:r w:rsidR="0059704A" w:rsidRPr="00F0311E">
              <w:rPr>
                <w:rFonts w:cs="Arial"/>
                <w:color w:val="000000"/>
                <w:szCs w:val="20"/>
                <w:lang w:val="sl-SI"/>
              </w:rPr>
              <w:t>občin</w:t>
            </w:r>
            <w:r w:rsidRPr="00F0311E">
              <w:rPr>
                <w:rFonts w:cs="Arial"/>
                <w:color w:val="000000"/>
                <w:szCs w:val="20"/>
                <w:lang w:val="sl-SI"/>
              </w:rPr>
              <w:t xml:space="preserve"> </w:t>
            </w:r>
            <w:r w:rsidR="0059704A" w:rsidRPr="00F0311E">
              <w:rPr>
                <w:rFonts w:cs="Arial"/>
                <w:color w:val="000000"/>
                <w:szCs w:val="20"/>
                <w:lang w:val="sl-SI"/>
              </w:rPr>
              <w:t>že</w:t>
            </w:r>
            <w:r w:rsidRPr="00F0311E">
              <w:rPr>
                <w:rFonts w:cs="Arial"/>
                <w:color w:val="000000"/>
                <w:szCs w:val="20"/>
                <w:lang w:val="sl-SI"/>
              </w:rPr>
              <w:t xml:space="preserve"> imamo identificirane </w:t>
            </w:r>
            <w:r w:rsidR="0059704A" w:rsidRPr="00F0311E">
              <w:rPr>
                <w:rFonts w:cs="Arial"/>
                <w:color w:val="000000"/>
                <w:szCs w:val="20"/>
                <w:lang w:val="sl-SI"/>
              </w:rPr>
              <w:t>številne</w:t>
            </w:r>
            <w:r w:rsidRPr="00F0311E">
              <w:rPr>
                <w:rFonts w:cs="Arial"/>
                <w:color w:val="000000"/>
                <w:szCs w:val="20"/>
                <w:lang w:val="sl-SI"/>
              </w:rPr>
              <w:t xml:space="preserve"> projekte, vezane na pametne </w:t>
            </w:r>
            <w:r w:rsidR="0059704A" w:rsidRPr="00F0311E">
              <w:rPr>
                <w:rFonts w:cs="Arial"/>
                <w:color w:val="000000"/>
                <w:szCs w:val="20"/>
                <w:lang w:val="sl-SI"/>
              </w:rPr>
              <w:t>rešitve</w:t>
            </w:r>
            <w:r w:rsidRPr="00F0311E">
              <w:rPr>
                <w:rFonts w:cs="Arial"/>
                <w:color w:val="000000"/>
                <w:szCs w:val="20"/>
                <w:lang w:val="sl-SI"/>
              </w:rPr>
              <w:t xml:space="preserve"> na </w:t>
            </w:r>
            <w:r w:rsidR="0059704A" w:rsidRPr="00F0311E">
              <w:rPr>
                <w:rFonts w:cs="Arial"/>
                <w:color w:val="000000"/>
                <w:szCs w:val="20"/>
                <w:lang w:val="sl-SI"/>
              </w:rPr>
              <w:t>različnih</w:t>
            </w:r>
            <w:r w:rsidRPr="00F0311E">
              <w:rPr>
                <w:rFonts w:cs="Arial"/>
                <w:color w:val="000000"/>
                <w:szCs w:val="20"/>
                <w:lang w:val="sl-SI"/>
              </w:rPr>
              <w:t xml:space="preserve">  </w:t>
            </w:r>
            <w:r w:rsidR="0059704A" w:rsidRPr="00F0311E">
              <w:rPr>
                <w:rFonts w:cs="Arial"/>
                <w:color w:val="000000"/>
                <w:szCs w:val="20"/>
                <w:lang w:val="sl-SI"/>
              </w:rPr>
              <w:t>področjih</w:t>
            </w:r>
            <w:r w:rsidRPr="00F0311E">
              <w:rPr>
                <w:rFonts w:cs="Arial"/>
                <w:color w:val="000000"/>
                <w:szCs w:val="20"/>
                <w:lang w:val="sl-SI"/>
              </w:rPr>
              <w:t xml:space="preserve">, ki jih Program s svojimi </w:t>
            </w:r>
            <w:r w:rsidR="0059704A" w:rsidRPr="00F0311E">
              <w:rPr>
                <w:rFonts w:cs="Arial"/>
                <w:color w:val="000000"/>
                <w:szCs w:val="20"/>
                <w:lang w:val="sl-SI"/>
              </w:rPr>
              <w:t>specifičnimi</w:t>
            </w:r>
            <w:r w:rsidRPr="00F0311E">
              <w:rPr>
                <w:rFonts w:cs="Arial"/>
                <w:color w:val="000000"/>
                <w:szCs w:val="20"/>
                <w:lang w:val="sl-SI"/>
              </w:rPr>
              <w:t xml:space="preserve"> cilji za Pametno Evropo naslavlja in se </w:t>
            </w:r>
            <w:r w:rsidR="0059704A" w:rsidRPr="00F0311E">
              <w:rPr>
                <w:rFonts w:cs="Arial"/>
                <w:color w:val="000000"/>
                <w:szCs w:val="20"/>
                <w:lang w:val="sl-SI"/>
              </w:rPr>
              <w:t>nanašajo</w:t>
            </w:r>
            <w:r w:rsidRPr="00F0311E">
              <w:rPr>
                <w:rFonts w:cs="Arial"/>
                <w:color w:val="000000"/>
                <w:szCs w:val="20"/>
                <w:lang w:val="sl-SI"/>
              </w:rPr>
              <w:t xml:space="preserve"> na dejanske potrebe lokalnega okolja. V njihovem okviru </w:t>
            </w:r>
            <w:r w:rsidR="0059704A" w:rsidRPr="00F0311E">
              <w:rPr>
                <w:rFonts w:cs="Arial"/>
                <w:color w:val="000000"/>
                <w:szCs w:val="20"/>
                <w:lang w:val="sl-SI"/>
              </w:rPr>
              <w:lastRenderedPageBreak/>
              <w:t>želimo</w:t>
            </w:r>
            <w:r w:rsidRPr="00F0311E">
              <w:rPr>
                <w:rFonts w:cs="Arial"/>
                <w:color w:val="000000"/>
                <w:szCs w:val="20"/>
                <w:lang w:val="sl-SI"/>
              </w:rPr>
              <w:t xml:space="preserve"> na inovativen </w:t>
            </w:r>
            <w:r w:rsidR="0059704A" w:rsidRPr="00F0311E">
              <w:rPr>
                <w:rFonts w:cs="Arial"/>
                <w:color w:val="000000"/>
                <w:szCs w:val="20"/>
                <w:lang w:val="sl-SI"/>
              </w:rPr>
              <w:t>način</w:t>
            </w:r>
            <w:r w:rsidRPr="00F0311E">
              <w:rPr>
                <w:rFonts w:cs="Arial"/>
                <w:color w:val="000000"/>
                <w:szCs w:val="20"/>
                <w:lang w:val="sl-SI"/>
              </w:rPr>
              <w:t xml:space="preserve"> izkoristiti in povezati </w:t>
            </w:r>
            <w:r w:rsidR="0059704A" w:rsidRPr="00F0311E">
              <w:rPr>
                <w:rFonts w:cs="Arial"/>
                <w:color w:val="000000"/>
                <w:szCs w:val="20"/>
                <w:lang w:val="sl-SI"/>
              </w:rPr>
              <w:t>različne</w:t>
            </w:r>
            <w:r w:rsidRPr="00F0311E">
              <w:rPr>
                <w:rFonts w:cs="Arial"/>
                <w:color w:val="000000"/>
                <w:szCs w:val="20"/>
                <w:lang w:val="sl-SI"/>
              </w:rPr>
              <w:t xml:space="preserve"> napredne tehnologije, ki bi </w:t>
            </w:r>
            <w:r w:rsidR="0059704A" w:rsidRPr="00F0311E">
              <w:rPr>
                <w:rFonts w:cs="Arial"/>
                <w:color w:val="000000"/>
                <w:szCs w:val="20"/>
                <w:lang w:val="sl-SI"/>
              </w:rPr>
              <w:t>olajšale</w:t>
            </w:r>
            <w:r w:rsidRPr="00F0311E">
              <w:rPr>
                <w:rFonts w:cs="Arial"/>
                <w:color w:val="000000"/>
                <w:szCs w:val="20"/>
                <w:lang w:val="sl-SI"/>
              </w:rPr>
              <w:t xml:space="preserve"> kakovost </w:t>
            </w:r>
            <w:r w:rsidR="0059704A" w:rsidRPr="00F0311E">
              <w:rPr>
                <w:rFonts w:cs="Arial"/>
                <w:color w:val="000000"/>
                <w:szCs w:val="20"/>
                <w:lang w:val="sl-SI"/>
              </w:rPr>
              <w:t>življenja</w:t>
            </w:r>
            <w:r w:rsidRPr="00F0311E">
              <w:rPr>
                <w:rFonts w:cs="Arial"/>
                <w:color w:val="000000"/>
                <w:szCs w:val="20"/>
                <w:lang w:val="sl-SI"/>
              </w:rPr>
              <w:t xml:space="preserve"> v </w:t>
            </w:r>
            <w:r w:rsidR="0059704A" w:rsidRPr="00F0311E">
              <w:rPr>
                <w:rFonts w:cs="Arial"/>
                <w:color w:val="000000"/>
                <w:szCs w:val="20"/>
                <w:lang w:val="sl-SI"/>
              </w:rPr>
              <w:t>naših</w:t>
            </w:r>
            <w:r w:rsidRPr="00F0311E">
              <w:rPr>
                <w:rFonts w:cs="Arial"/>
                <w:color w:val="000000"/>
                <w:szCs w:val="20"/>
                <w:lang w:val="sl-SI"/>
              </w:rPr>
              <w:t xml:space="preserve"> </w:t>
            </w:r>
            <w:r w:rsidR="0059704A" w:rsidRPr="00F0311E">
              <w:rPr>
                <w:rFonts w:cs="Arial"/>
                <w:color w:val="000000"/>
                <w:szCs w:val="20"/>
                <w:lang w:val="sl-SI"/>
              </w:rPr>
              <w:t>občinah</w:t>
            </w:r>
            <w:r w:rsidRPr="00F0311E">
              <w:rPr>
                <w:rFonts w:cs="Arial"/>
                <w:color w:val="000000"/>
                <w:szCs w:val="20"/>
                <w:lang w:val="sl-SI"/>
              </w:rPr>
              <w:t xml:space="preserve">, hkrati pa pripomogle tudi k digitalizaciji nase </w:t>
            </w:r>
            <w:r w:rsidR="0059704A" w:rsidRPr="00F0311E">
              <w:rPr>
                <w:rFonts w:cs="Arial"/>
                <w:color w:val="000000"/>
                <w:szCs w:val="20"/>
                <w:lang w:val="sl-SI"/>
              </w:rPr>
              <w:t>države</w:t>
            </w:r>
            <w:r w:rsidRPr="00F0311E">
              <w:rPr>
                <w:rFonts w:cs="Arial"/>
                <w:color w:val="000000"/>
                <w:szCs w:val="20"/>
                <w:lang w:val="sl-SI"/>
              </w:rPr>
              <w:t xml:space="preserve"> kot celote . Pri celotni zasnovi nas z </w:t>
            </w:r>
            <w:r w:rsidR="0059704A" w:rsidRPr="00F0311E">
              <w:rPr>
                <w:rFonts w:cs="Arial"/>
                <w:color w:val="000000"/>
                <w:szCs w:val="20"/>
                <w:lang w:val="sl-SI"/>
              </w:rPr>
              <w:t>tehničnimi</w:t>
            </w:r>
            <w:r w:rsidRPr="00F0311E">
              <w:rPr>
                <w:rFonts w:cs="Arial"/>
                <w:color w:val="000000"/>
                <w:szCs w:val="20"/>
                <w:lang w:val="sl-SI"/>
              </w:rPr>
              <w:t xml:space="preserve"> aspekti podpir</w:t>
            </w:r>
            <w:r w:rsidR="0059704A">
              <w:rPr>
                <w:rFonts w:cs="Arial"/>
                <w:color w:val="000000"/>
                <w:szCs w:val="20"/>
                <w:lang w:val="sl-SI"/>
              </w:rPr>
              <w:t>a Digitalno inovacijsko stičišče</w:t>
            </w:r>
            <w:r w:rsidRPr="00F0311E">
              <w:rPr>
                <w:rFonts w:cs="Arial"/>
                <w:color w:val="000000"/>
                <w:szCs w:val="20"/>
                <w:lang w:val="sl-SI"/>
              </w:rPr>
              <w:t xml:space="preserve"> Slovenije (DIH Slovenija), ki skrbi za strokovno </w:t>
            </w:r>
            <w:r w:rsidR="0059704A" w:rsidRPr="00F0311E">
              <w:rPr>
                <w:rFonts w:cs="Arial"/>
                <w:color w:val="000000"/>
                <w:szCs w:val="20"/>
                <w:lang w:val="sl-SI"/>
              </w:rPr>
              <w:t>tehnično</w:t>
            </w:r>
            <w:r w:rsidRPr="00F0311E">
              <w:rPr>
                <w:rFonts w:cs="Arial"/>
                <w:color w:val="000000"/>
                <w:szCs w:val="20"/>
                <w:lang w:val="sl-SI"/>
              </w:rPr>
              <w:t xml:space="preserve"> usmeritev  pri  </w:t>
            </w:r>
            <w:r w:rsidR="0059704A" w:rsidRPr="00F0311E">
              <w:rPr>
                <w:rFonts w:cs="Arial"/>
                <w:color w:val="000000"/>
                <w:szCs w:val="20"/>
                <w:lang w:val="sl-SI"/>
              </w:rPr>
              <w:t>naših</w:t>
            </w:r>
            <w:r w:rsidR="0059704A">
              <w:rPr>
                <w:rFonts w:cs="Arial"/>
                <w:color w:val="000000"/>
                <w:szCs w:val="20"/>
                <w:lang w:val="sl-SI"/>
              </w:rPr>
              <w:t xml:space="preserve">  </w:t>
            </w:r>
            <w:r w:rsidR="0059704A" w:rsidRPr="0059704A">
              <w:rPr>
                <w:rFonts w:cs="Arial"/>
                <w:b/>
                <w:color w:val="000000"/>
                <w:szCs w:val="20"/>
                <w:lang w:val="sl-SI"/>
              </w:rPr>
              <w:t>projektih digitalizaci</w:t>
            </w:r>
            <w:r w:rsidRPr="0059704A">
              <w:rPr>
                <w:rFonts w:cs="Arial"/>
                <w:b/>
                <w:color w:val="000000"/>
                <w:szCs w:val="20"/>
                <w:lang w:val="sl-SI"/>
              </w:rPr>
              <w:t>je.</w:t>
            </w:r>
            <w:r w:rsidR="0059704A">
              <w:rPr>
                <w:rFonts w:cs="Arial"/>
                <w:color w:val="000000"/>
                <w:szCs w:val="20"/>
                <w:lang w:val="sl-SI"/>
              </w:rPr>
              <w:t>«</w:t>
            </w:r>
          </w:p>
        </w:tc>
        <w:tc>
          <w:tcPr>
            <w:tcW w:w="2124" w:type="dxa"/>
          </w:tcPr>
          <w:p w14:paraId="1A9A8CFC" w14:textId="77777777" w:rsidR="00F0311E" w:rsidRPr="0059704A" w:rsidRDefault="00F0311E" w:rsidP="00F0311E">
            <w:pPr>
              <w:autoSpaceDE w:val="0"/>
              <w:autoSpaceDN w:val="0"/>
              <w:adjustRightInd w:val="0"/>
              <w:spacing w:line="240" w:lineRule="auto"/>
              <w:rPr>
                <w:rFonts w:cs="Arial"/>
                <w:b/>
                <w:color w:val="FF0000"/>
                <w:szCs w:val="20"/>
                <w:lang w:val="sl-SI"/>
              </w:rPr>
            </w:pPr>
            <w:r w:rsidRPr="0059704A">
              <w:rPr>
                <w:rFonts w:cs="Arial"/>
                <w:b/>
                <w:color w:val="FF0000"/>
                <w:szCs w:val="20"/>
                <w:lang w:val="sl-SI"/>
              </w:rPr>
              <w:lastRenderedPageBreak/>
              <w:t>CP1: Pametna Evropa</w:t>
            </w:r>
          </w:p>
        </w:tc>
        <w:tc>
          <w:tcPr>
            <w:tcW w:w="3654" w:type="dxa"/>
          </w:tcPr>
          <w:p w14:paraId="361F5B44" w14:textId="488104EA" w:rsidR="00F0311E" w:rsidRPr="00561B82" w:rsidRDefault="00223868" w:rsidP="000165BC">
            <w:pPr>
              <w:autoSpaceDE w:val="0"/>
              <w:autoSpaceDN w:val="0"/>
              <w:adjustRightInd w:val="0"/>
              <w:spacing w:line="240" w:lineRule="auto"/>
              <w:jc w:val="both"/>
              <w:rPr>
                <w:rFonts w:cs="Arial"/>
                <w:b/>
                <w:color w:val="000000"/>
                <w:szCs w:val="20"/>
                <w:highlight w:val="yellow"/>
                <w:lang w:val="sl-SI"/>
              </w:rPr>
            </w:pPr>
            <w:r>
              <w:rPr>
                <w:rFonts w:cs="Arial"/>
                <w:szCs w:val="20"/>
                <w:lang w:val="sl-SI"/>
              </w:rPr>
              <w:t xml:space="preserve">Predlagano je bilo, da se glede konkretnih predlogov ukrepov za področje digitalizacije deležniki obrnejo na pristojen resorni organ (SVDP) ter po potrebi tudi na pristojno resorno </w:t>
            </w:r>
            <w:r>
              <w:rPr>
                <w:rFonts w:cs="Arial"/>
                <w:szCs w:val="20"/>
                <w:lang w:val="sl-SI"/>
              </w:rPr>
              <w:lastRenderedPageBreak/>
              <w:t>ministrstvo za področje gospodarstva (MGRT).</w:t>
            </w:r>
          </w:p>
        </w:tc>
      </w:tr>
      <w:tr w:rsidR="00C550FE" w:rsidRPr="000165BC" w14:paraId="6CB026F0" w14:textId="77777777" w:rsidTr="008109DF">
        <w:tc>
          <w:tcPr>
            <w:tcW w:w="617" w:type="dxa"/>
          </w:tcPr>
          <w:p w14:paraId="6673AA8E" w14:textId="77777777" w:rsidR="00C550FE" w:rsidRPr="005818B4" w:rsidRDefault="00677E66" w:rsidP="00F0311E">
            <w:pPr>
              <w:pStyle w:val="Naslov2"/>
              <w:outlineLvl w:val="1"/>
            </w:pPr>
            <w:r w:rsidRPr="005818B4">
              <w:lastRenderedPageBreak/>
              <w:t>108</w:t>
            </w:r>
          </w:p>
        </w:tc>
        <w:tc>
          <w:tcPr>
            <w:tcW w:w="1428" w:type="dxa"/>
          </w:tcPr>
          <w:p w14:paraId="7E630118" w14:textId="77777777" w:rsidR="00C550FE" w:rsidRPr="005818B4" w:rsidRDefault="00C550FE" w:rsidP="00F0311E">
            <w:pPr>
              <w:autoSpaceDE w:val="0"/>
              <w:autoSpaceDN w:val="0"/>
              <w:adjustRightInd w:val="0"/>
              <w:spacing w:line="240" w:lineRule="auto"/>
              <w:jc w:val="both"/>
              <w:rPr>
                <w:rFonts w:cs="Arial"/>
                <w:color w:val="000000"/>
                <w:szCs w:val="20"/>
                <w:lang w:val="sl-SI"/>
              </w:rPr>
            </w:pPr>
            <w:r w:rsidRPr="005818B4">
              <w:rPr>
                <w:rFonts w:cs="Arial"/>
                <w:color w:val="000000"/>
                <w:szCs w:val="20"/>
                <w:lang w:val="sl-SI"/>
              </w:rPr>
              <w:t>Elektronska pošta 23. 11. 2021</w:t>
            </w:r>
          </w:p>
        </w:tc>
        <w:tc>
          <w:tcPr>
            <w:tcW w:w="1972" w:type="dxa"/>
          </w:tcPr>
          <w:p w14:paraId="372DEB0F" w14:textId="77777777" w:rsidR="00C550FE" w:rsidRPr="005818B4" w:rsidRDefault="00C550FE" w:rsidP="00F0311E">
            <w:pPr>
              <w:autoSpaceDE w:val="0"/>
              <w:autoSpaceDN w:val="0"/>
              <w:adjustRightInd w:val="0"/>
              <w:spacing w:line="240" w:lineRule="auto"/>
              <w:jc w:val="both"/>
              <w:rPr>
                <w:rFonts w:cs="Arial"/>
                <w:b/>
                <w:color w:val="000000"/>
                <w:szCs w:val="20"/>
                <w:lang w:val="sl-SI"/>
              </w:rPr>
            </w:pPr>
            <w:r w:rsidRPr="005818B4">
              <w:rPr>
                <w:rFonts w:cs="Arial"/>
                <w:b/>
                <w:color w:val="000000"/>
                <w:szCs w:val="20"/>
                <w:lang w:val="sl-SI"/>
              </w:rPr>
              <w:t>g. Boštjan Požar, RRA Zeleni Kras</w:t>
            </w:r>
          </w:p>
        </w:tc>
        <w:tc>
          <w:tcPr>
            <w:tcW w:w="5055" w:type="dxa"/>
          </w:tcPr>
          <w:p w14:paraId="779F634E" w14:textId="77777777" w:rsidR="00C550FE" w:rsidRPr="00C550FE" w:rsidRDefault="00C550FE" w:rsidP="00223868">
            <w:pPr>
              <w:tabs>
                <w:tab w:val="left" w:pos="208"/>
              </w:tabs>
              <w:jc w:val="both"/>
              <w:rPr>
                <w:color w:val="2F5496" w:themeColor="accent1" w:themeShade="BF"/>
                <w:lang w:val="sl-SI"/>
              </w:rPr>
            </w:pPr>
            <w:r w:rsidRPr="00C550FE">
              <w:rPr>
                <w:color w:val="2F5496" w:themeColor="accent1" w:themeShade="BF"/>
                <w:lang w:val="sl-SI"/>
              </w:rPr>
              <w:t>1.</w:t>
            </w:r>
            <w:r w:rsidRPr="00C550FE">
              <w:rPr>
                <w:color w:val="2F5496" w:themeColor="accent1" w:themeShade="BF"/>
                <w:lang w:val="sl-SI"/>
              </w:rPr>
              <w:tab/>
            </w:r>
            <w:r w:rsidRPr="00621C5A">
              <w:rPr>
                <w:color w:val="2F5496" w:themeColor="accent1" w:themeShade="BF"/>
                <w:lang w:val="sl-SI"/>
              </w:rPr>
              <w:t>S kakšnimi mehanizmi bo država zmanjšala razvojne razlike na ravni NUTS 3? Razvojne razlike so se v pretekli finančni perspektivi namreč znatno povečale.</w:t>
            </w:r>
          </w:p>
          <w:p w14:paraId="38B1A4C4" w14:textId="77777777" w:rsidR="00C550FE" w:rsidRPr="00621C5A" w:rsidRDefault="00C550FE" w:rsidP="00223868">
            <w:pPr>
              <w:tabs>
                <w:tab w:val="left" w:pos="208"/>
              </w:tabs>
              <w:jc w:val="both"/>
              <w:rPr>
                <w:color w:val="2F5496" w:themeColor="accent1" w:themeShade="BF"/>
                <w:lang w:val="sl-SI"/>
              </w:rPr>
            </w:pPr>
            <w:r w:rsidRPr="00C550FE">
              <w:rPr>
                <w:color w:val="2F5496" w:themeColor="accent1" w:themeShade="BF"/>
                <w:lang w:val="sl-SI"/>
              </w:rPr>
              <w:t>2.</w:t>
            </w:r>
            <w:r w:rsidRPr="00C550FE">
              <w:rPr>
                <w:color w:val="2F5496" w:themeColor="accent1" w:themeShade="BF"/>
                <w:lang w:val="sl-SI"/>
              </w:rPr>
              <w:tab/>
              <w:t>S kakšnimi mehanizmi ima država namen spodbuditi regijske projekte? Kot vemo je ena izmed težav v razvoju tudi pretirana razdrobljenost države, izvajanje lokalnih vsebin, pomanjkanje povezovanja med (</w:t>
            </w:r>
            <w:proofErr w:type="spellStart"/>
            <w:r w:rsidRPr="00C550FE">
              <w:rPr>
                <w:color w:val="2F5496" w:themeColor="accent1" w:themeShade="BF"/>
                <w:lang w:val="sl-SI"/>
              </w:rPr>
              <w:t>pre</w:t>
            </w:r>
            <w:proofErr w:type="spellEnd"/>
            <w:r w:rsidRPr="00C550FE">
              <w:rPr>
                <w:color w:val="2F5496" w:themeColor="accent1" w:themeShade="BF"/>
                <w:lang w:val="sl-SI"/>
              </w:rPr>
              <w:t xml:space="preserve">)majhnimi Občinami itd. Regionalna dimenzija projektov, vključevanje RRA-jev ki zagotavljajo </w:t>
            </w:r>
            <w:r w:rsidRPr="00621C5A">
              <w:rPr>
                <w:color w:val="2F5496" w:themeColor="accent1" w:themeShade="BF"/>
                <w:lang w:val="sl-SI"/>
              </w:rPr>
              <w:t>regionalno dimenzijo, povezovanje razvojnih partnerjev v regijah…</w:t>
            </w:r>
          </w:p>
          <w:p w14:paraId="120ACFBE" w14:textId="77777777" w:rsidR="00C550FE" w:rsidRPr="00621C5A" w:rsidRDefault="00C550FE" w:rsidP="00223868">
            <w:pPr>
              <w:tabs>
                <w:tab w:val="left" w:pos="208"/>
              </w:tabs>
              <w:jc w:val="both"/>
              <w:rPr>
                <w:color w:val="2F5496" w:themeColor="accent1" w:themeShade="BF"/>
                <w:lang w:val="sl-SI"/>
              </w:rPr>
            </w:pPr>
            <w:r w:rsidRPr="00621C5A">
              <w:rPr>
                <w:color w:val="2F5496" w:themeColor="accent1" w:themeShade="BF"/>
                <w:lang w:val="sl-SI"/>
              </w:rPr>
              <w:t>3.</w:t>
            </w:r>
            <w:r w:rsidRPr="00621C5A">
              <w:rPr>
                <w:color w:val="2F5496" w:themeColor="accent1" w:themeShade="BF"/>
                <w:lang w:val="sl-SI"/>
              </w:rPr>
              <w:tab/>
              <w:t xml:space="preserve">RRA-ji so brezzobi tiger. Zakonsko določeno vlogo RRA-jev bi lahko okrepili na način, da bi država zagotovila financiranje za izvajanje dela zakonsko določenih nalog (različni resorji za vsebine kot so RŠS, RDO, PONI, internacionalizacija, prostorsko načrtovanje </w:t>
            </w:r>
            <w:proofErr w:type="spellStart"/>
            <w:r w:rsidRPr="00621C5A">
              <w:rPr>
                <w:color w:val="2F5496" w:themeColor="accent1" w:themeShade="BF"/>
                <w:lang w:val="sl-SI"/>
              </w:rPr>
              <w:t>ipd</w:t>
            </w:r>
            <w:proofErr w:type="spellEnd"/>
            <w:r w:rsidRPr="00621C5A">
              <w:rPr>
                <w:color w:val="2F5496" w:themeColor="accent1" w:themeShade="BF"/>
                <w:lang w:val="sl-SI"/>
              </w:rPr>
              <w:t>), ki bi jih država prepoznala kot uspešne in koristne. Da bi bilo v povprečju pokritih vsaj 70% teh nalog, 30% financiranja razvojnih nalog pa bi RRA-ji iskali na trgu. Na ta način bi regije imele boljši razvojni fokus in bi lažje zasledovale razvojne cilje regije, ne pa da se RRA-ji večji del časa ukvarjajo z lastno eksistenco.</w:t>
            </w:r>
          </w:p>
          <w:p w14:paraId="43D06C03" w14:textId="77777777" w:rsidR="00C550FE" w:rsidRPr="00C550FE" w:rsidRDefault="00C550FE" w:rsidP="00223868">
            <w:pPr>
              <w:tabs>
                <w:tab w:val="left" w:pos="208"/>
              </w:tabs>
              <w:jc w:val="both"/>
              <w:rPr>
                <w:color w:val="2F5496" w:themeColor="accent1" w:themeShade="BF"/>
                <w:lang w:val="sl-SI"/>
              </w:rPr>
            </w:pPr>
            <w:r w:rsidRPr="00621C5A">
              <w:rPr>
                <w:color w:val="2F5496" w:themeColor="accent1" w:themeShade="BF"/>
                <w:lang w:val="sl-SI"/>
              </w:rPr>
              <w:t>4.</w:t>
            </w:r>
            <w:r w:rsidRPr="00621C5A">
              <w:rPr>
                <w:color w:val="2F5496" w:themeColor="accent1" w:themeShade="BF"/>
                <w:lang w:val="sl-SI"/>
              </w:rPr>
              <w:tab/>
              <w:t>Mehanizem</w:t>
            </w:r>
            <w:r w:rsidRPr="00C550FE">
              <w:rPr>
                <w:color w:val="2F5496" w:themeColor="accent1" w:themeShade="BF"/>
                <w:lang w:val="sl-SI"/>
              </w:rPr>
              <w:t xml:space="preserve"> DRR: na kakšen način se bo izvajal in koliko sredstev bo namenjeno izvajanju tega mehanizma? Kaj je s t. i. CTN2?</w:t>
            </w:r>
          </w:p>
          <w:p w14:paraId="2DCC8D93" w14:textId="77777777" w:rsidR="00C550FE" w:rsidRPr="00C550FE" w:rsidRDefault="00C550FE" w:rsidP="00223868">
            <w:pPr>
              <w:tabs>
                <w:tab w:val="left" w:pos="208"/>
              </w:tabs>
              <w:jc w:val="both"/>
              <w:rPr>
                <w:color w:val="2F5496" w:themeColor="accent1" w:themeShade="BF"/>
                <w:lang w:val="sl-SI"/>
              </w:rPr>
            </w:pPr>
            <w:r w:rsidRPr="00C550FE">
              <w:rPr>
                <w:color w:val="2F5496" w:themeColor="accent1" w:themeShade="BF"/>
                <w:lang w:val="sl-SI"/>
              </w:rPr>
              <w:lastRenderedPageBreak/>
              <w:t>5.</w:t>
            </w:r>
            <w:r w:rsidRPr="00C550FE">
              <w:rPr>
                <w:color w:val="2F5496" w:themeColor="accent1" w:themeShade="BF"/>
                <w:lang w:val="sl-SI"/>
              </w:rPr>
              <w:tab/>
              <w:t xml:space="preserve">Ali je predvideno nacionalno sofinanciranje za projekte ETS? Vse naše sosedske države 100 % krijejo upravičene stroške v teh projektih. V nasprotnem primeru bodo ta sredstva v največji meri koristili le še neposredni proračunski uporabniki, kot so ministrstva in občine.  </w:t>
            </w:r>
          </w:p>
          <w:p w14:paraId="1B601C1E" w14:textId="77777777" w:rsidR="00C550FE" w:rsidRPr="00C550FE" w:rsidRDefault="00C550FE" w:rsidP="00223868">
            <w:pPr>
              <w:tabs>
                <w:tab w:val="left" w:pos="208"/>
              </w:tabs>
              <w:jc w:val="both"/>
              <w:rPr>
                <w:color w:val="2F5496" w:themeColor="accent1" w:themeShade="BF"/>
                <w:lang w:val="sl-SI"/>
              </w:rPr>
            </w:pPr>
            <w:r w:rsidRPr="00C550FE">
              <w:rPr>
                <w:color w:val="2F5496" w:themeColor="accent1" w:themeShade="BF"/>
                <w:lang w:val="sl-SI"/>
              </w:rPr>
              <w:t>6.</w:t>
            </w:r>
            <w:r w:rsidRPr="00C550FE">
              <w:rPr>
                <w:color w:val="2F5496" w:themeColor="accent1" w:themeShade="BF"/>
                <w:lang w:val="sl-SI"/>
              </w:rPr>
              <w:tab/>
              <w:t>Ali so bo tehnična pomoč alocirala tudi na regionalno raven? V kolikor ne, kje so razlogi za to?</w:t>
            </w:r>
          </w:p>
          <w:p w14:paraId="51236AF6" w14:textId="77777777" w:rsidR="00C550FE" w:rsidRPr="00C550FE" w:rsidRDefault="00C550FE" w:rsidP="00223868">
            <w:pPr>
              <w:tabs>
                <w:tab w:val="left" w:pos="208"/>
              </w:tabs>
              <w:jc w:val="both"/>
              <w:rPr>
                <w:color w:val="2F5496" w:themeColor="accent1" w:themeShade="BF"/>
                <w:lang w:val="sl-SI"/>
              </w:rPr>
            </w:pPr>
            <w:r w:rsidRPr="00C550FE">
              <w:rPr>
                <w:color w:val="2F5496" w:themeColor="accent1" w:themeShade="BF"/>
                <w:lang w:val="sl-SI"/>
              </w:rPr>
              <w:t>7.</w:t>
            </w:r>
            <w:r w:rsidRPr="00C550FE">
              <w:rPr>
                <w:color w:val="2F5496" w:themeColor="accent1" w:themeShade="BF"/>
                <w:lang w:val="sl-SI"/>
              </w:rPr>
              <w:tab/>
              <w:t>V izhodiščih programa za izvajanje EKP je za izvajanje CP5 predvidenih 65,23 mio evrov. Ali so ta sredstva namenjena zgolj za izvajanje programa CLLD ali tudi CTN1. Če je predvideno za oba programa, kakšna je delitev sredstev med njimi?</w:t>
            </w:r>
          </w:p>
          <w:p w14:paraId="56CB44D2" w14:textId="77777777" w:rsidR="00C550FE" w:rsidRPr="0059704A" w:rsidRDefault="00C550FE" w:rsidP="00223868">
            <w:pPr>
              <w:tabs>
                <w:tab w:val="left" w:pos="208"/>
              </w:tabs>
              <w:jc w:val="both"/>
              <w:rPr>
                <w:lang w:val="sl-SI"/>
              </w:rPr>
            </w:pPr>
            <w:r w:rsidRPr="00C550FE">
              <w:rPr>
                <w:color w:val="2F5496" w:themeColor="accent1" w:themeShade="BF"/>
                <w:lang w:val="sl-SI"/>
              </w:rPr>
              <w:t>8.</w:t>
            </w:r>
            <w:r w:rsidRPr="00C550FE">
              <w:rPr>
                <w:color w:val="2F5496" w:themeColor="accent1" w:themeShade="BF"/>
                <w:lang w:val="sl-SI"/>
              </w:rPr>
              <w:tab/>
              <w:t>V osnutku Partnerskega sporazuma iz januarja 2021 je bilo predvideno izvajanje CLLD iz treh skladov (EKSRP, ESRR in ESS+), v zadnjem osnutku pa slednjega ni več. Zakaj je prišlo do spremembe?</w:t>
            </w:r>
          </w:p>
        </w:tc>
        <w:tc>
          <w:tcPr>
            <w:tcW w:w="2124" w:type="dxa"/>
          </w:tcPr>
          <w:p w14:paraId="4F1C03E1"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r w:rsidRPr="00223868">
              <w:rPr>
                <w:rFonts w:cs="Arial"/>
                <w:b/>
                <w:color w:val="2F5496" w:themeColor="accent1" w:themeShade="BF"/>
                <w:szCs w:val="20"/>
                <w:lang w:val="sl-SI"/>
              </w:rPr>
              <w:lastRenderedPageBreak/>
              <w:t>Endogena regionalna politika</w:t>
            </w:r>
          </w:p>
          <w:p w14:paraId="00CDB58B"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6EBA5110"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7CC4BC29"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2273651C"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3FFAB285"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0F9F7FDF"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74F94289"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197A6846"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07FF0B7E"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5E688DE1"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6C17D7EA"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69C30A6A"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7A737F9D"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3BF39495"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0A97FD5C"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03DF751D"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2E9C7FFA"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44E65444"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533B8241"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2D00D161"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136D40F2"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61613B0F"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6A23A2A9"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74242307"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2960CA7E"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0144FC80"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4E975ADE"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1F85E279"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6E4E0981"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42CF99FE"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31537021"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69016712"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75DC0982" w14:textId="77777777" w:rsidR="00223868" w:rsidRDefault="00223868" w:rsidP="00F0311E">
            <w:pPr>
              <w:autoSpaceDE w:val="0"/>
              <w:autoSpaceDN w:val="0"/>
              <w:adjustRightInd w:val="0"/>
              <w:spacing w:line="240" w:lineRule="auto"/>
              <w:rPr>
                <w:rFonts w:cs="Arial"/>
                <w:b/>
                <w:color w:val="2F5496" w:themeColor="accent1" w:themeShade="BF"/>
                <w:szCs w:val="20"/>
                <w:lang w:val="sl-SI"/>
              </w:rPr>
            </w:pPr>
          </w:p>
          <w:p w14:paraId="1565B69E" w14:textId="77777777" w:rsidR="00223868" w:rsidRPr="00223868" w:rsidRDefault="00223868" w:rsidP="00F0311E">
            <w:pPr>
              <w:autoSpaceDE w:val="0"/>
              <w:autoSpaceDN w:val="0"/>
              <w:adjustRightInd w:val="0"/>
              <w:spacing w:line="240" w:lineRule="auto"/>
              <w:rPr>
                <w:rFonts w:cs="Arial"/>
                <w:b/>
                <w:color w:val="2F5496" w:themeColor="accent1" w:themeShade="BF"/>
                <w:szCs w:val="20"/>
                <w:lang w:val="sl-SI"/>
              </w:rPr>
            </w:pPr>
          </w:p>
          <w:p w14:paraId="7A1B7E92" w14:textId="77777777" w:rsidR="00223868" w:rsidRPr="0059704A" w:rsidRDefault="00223868" w:rsidP="00F0311E">
            <w:pPr>
              <w:autoSpaceDE w:val="0"/>
              <w:autoSpaceDN w:val="0"/>
              <w:adjustRightInd w:val="0"/>
              <w:spacing w:line="240" w:lineRule="auto"/>
              <w:rPr>
                <w:rFonts w:cs="Arial"/>
                <w:b/>
                <w:color w:val="FF0000"/>
                <w:szCs w:val="20"/>
                <w:lang w:val="sl-SI"/>
              </w:rPr>
            </w:pPr>
          </w:p>
        </w:tc>
        <w:tc>
          <w:tcPr>
            <w:tcW w:w="3654" w:type="dxa"/>
          </w:tcPr>
          <w:p w14:paraId="0BD3A991" w14:textId="77777777" w:rsidR="00C550FE" w:rsidRPr="00223868" w:rsidRDefault="00C550FE" w:rsidP="00F0311E">
            <w:pPr>
              <w:autoSpaceDE w:val="0"/>
              <w:autoSpaceDN w:val="0"/>
              <w:adjustRightInd w:val="0"/>
              <w:spacing w:line="240" w:lineRule="auto"/>
              <w:jc w:val="both"/>
              <w:rPr>
                <w:rFonts w:cs="Arial"/>
                <w:color w:val="000000"/>
                <w:szCs w:val="20"/>
                <w:lang w:val="sl-SI"/>
              </w:rPr>
            </w:pPr>
          </w:p>
          <w:p w14:paraId="521CE356" w14:textId="77777777" w:rsidR="00223868" w:rsidRPr="00223868" w:rsidRDefault="00223868" w:rsidP="00F0311E">
            <w:pPr>
              <w:autoSpaceDE w:val="0"/>
              <w:autoSpaceDN w:val="0"/>
              <w:adjustRightInd w:val="0"/>
              <w:spacing w:line="240" w:lineRule="auto"/>
              <w:jc w:val="both"/>
              <w:rPr>
                <w:rFonts w:cs="Arial"/>
                <w:color w:val="000000"/>
                <w:szCs w:val="20"/>
                <w:lang w:val="sl-SI"/>
              </w:rPr>
            </w:pPr>
          </w:p>
          <w:p w14:paraId="394A34E8" w14:textId="77777777" w:rsidR="00223868" w:rsidRPr="00223868" w:rsidRDefault="00223868" w:rsidP="00F0311E">
            <w:pPr>
              <w:autoSpaceDE w:val="0"/>
              <w:autoSpaceDN w:val="0"/>
              <w:adjustRightInd w:val="0"/>
              <w:spacing w:line="240" w:lineRule="auto"/>
              <w:jc w:val="both"/>
              <w:rPr>
                <w:rFonts w:cs="Arial"/>
                <w:color w:val="000000"/>
                <w:szCs w:val="20"/>
                <w:lang w:val="sl-SI"/>
              </w:rPr>
            </w:pPr>
          </w:p>
          <w:p w14:paraId="6EDC79E0" w14:textId="77777777" w:rsidR="00223868" w:rsidRPr="00223868" w:rsidRDefault="00223868" w:rsidP="00F0311E">
            <w:pPr>
              <w:autoSpaceDE w:val="0"/>
              <w:autoSpaceDN w:val="0"/>
              <w:adjustRightInd w:val="0"/>
              <w:spacing w:line="240" w:lineRule="auto"/>
              <w:jc w:val="both"/>
              <w:rPr>
                <w:rFonts w:cs="Arial"/>
                <w:color w:val="000000"/>
                <w:szCs w:val="20"/>
                <w:lang w:val="sl-SI"/>
              </w:rPr>
            </w:pPr>
          </w:p>
          <w:p w14:paraId="1B3C7F29" w14:textId="171D480F" w:rsidR="00223868" w:rsidRDefault="00223868" w:rsidP="00F0311E">
            <w:pPr>
              <w:autoSpaceDE w:val="0"/>
              <w:autoSpaceDN w:val="0"/>
              <w:adjustRightInd w:val="0"/>
              <w:spacing w:line="240" w:lineRule="auto"/>
              <w:jc w:val="both"/>
              <w:rPr>
                <w:rFonts w:cs="Arial"/>
                <w:color w:val="000000"/>
                <w:szCs w:val="20"/>
                <w:lang w:val="sl-SI"/>
              </w:rPr>
            </w:pPr>
            <w:r w:rsidRPr="00223868">
              <w:rPr>
                <w:rFonts w:cs="Arial"/>
                <w:color w:val="000000"/>
                <w:szCs w:val="20"/>
                <w:lang w:val="sl-SI"/>
              </w:rPr>
              <w:t>Predlog je, da se določen, vnaprej določen, delež sredstev v okviru DRR nameni za regijske projekte, razlika pa se nameni za javne pozive, kamor se lahko prijavljajo lokalni projekti.</w:t>
            </w:r>
          </w:p>
          <w:p w14:paraId="7AE71A3D" w14:textId="77777777" w:rsidR="00223868" w:rsidRDefault="00223868" w:rsidP="00F0311E">
            <w:pPr>
              <w:autoSpaceDE w:val="0"/>
              <w:autoSpaceDN w:val="0"/>
              <w:adjustRightInd w:val="0"/>
              <w:spacing w:line="240" w:lineRule="auto"/>
              <w:jc w:val="both"/>
              <w:rPr>
                <w:rFonts w:cs="Arial"/>
                <w:color w:val="000000"/>
                <w:szCs w:val="20"/>
                <w:lang w:val="sl-SI"/>
              </w:rPr>
            </w:pPr>
          </w:p>
          <w:p w14:paraId="0EE687E8" w14:textId="77777777" w:rsidR="00223868" w:rsidRDefault="00223868" w:rsidP="00F0311E">
            <w:pPr>
              <w:autoSpaceDE w:val="0"/>
              <w:autoSpaceDN w:val="0"/>
              <w:adjustRightInd w:val="0"/>
              <w:spacing w:line="240" w:lineRule="auto"/>
              <w:jc w:val="both"/>
              <w:rPr>
                <w:rFonts w:cs="Arial"/>
                <w:color w:val="000000"/>
                <w:szCs w:val="20"/>
                <w:lang w:val="sl-SI"/>
              </w:rPr>
            </w:pPr>
          </w:p>
          <w:p w14:paraId="3CF87891" w14:textId="77777777" w:rsidR="00223868" w:rsidRDefault="00223868" w:rsidP="00F0311E">
            <w:pPr>
              <w:autoSpaceDE w:val="0"/>
              <w:autoSpaceDN w:val="0"/>
              <w:adjustRightInd w:val="0"/>
              <w:spacing w:line="240" w:lineRule="auto"/>
              <w:jc w:val="both"/>
              <w:rPr>
                <w:rFonts w:cs="Arial"/>
                <w:color w:val="000000"/>
                <w:szCs w:val="20"/>
                <w:lang w:val="sl-SI"/>
              </w:rPr>
            </w:pPr>
          </w:p>
          <w:p w14:paraId="28F350A4" w14:textId="77777777" w:rsidR="00843DB3" w:rsidRDefault="00843DB3" w:rsidP="00F0311E">
            <w:pPr>
              <w:autoSpaceDE w:val="0"/>
              <w:autoSpaceDN w:val="0"/>
              <w:adjustRightInd w:val="0"/>
              <w:spacing w:line="240" w:lineRule="auto"/>
              <w:jc w:val="both"/>
              <w:rPr>
                <w:rFonts w:cs="Arial"/>
                <w:b/>
                <w:color w:val="000000"/>
                <w:szCs w:val="20"/>
                <w:lang w:val="sl-SI"/>
              </w:rPr>
            </w:pPr>
          </w:p>
          <w:p w14:paraId="35AE84C3" w14:textId="77777777" w:rsidR="00843DB3" w:rsidRDefault="00843DB3" w:rsidP="00F0311E">
            <w:pPr>
              <w:autoSpaceDE w:val="0"/>
              <w:autoSpaceDN w:val="0"/>
              <w:adjustRightInd w:val="0"/>
              <w:spacing w:line="240" w:lineRule="auto"/>
              <w:jc w:val="both"/>
              <w:rPr>
                <w:rFonts w:cs="Arial"/>
                <w:b/>
                <w:color w:val="000000"/>
                <w:szCs w:val="20"/>
                <w:lang w:val="sl-SI"/>
              </w:rPr>
            </w:pPr>
          </w:p>
          <w:p w14:paraId="23362FBD" w14:textId="4546516C" w:rsidR="00223868" w:rsidRDefault="00621C5A" w:rsidP="00F0311E">
            <w:pPr>
              <w:autoSpaceDE w:val="0"/>
              <w:autoSpaceDN w:val="0"/>
              <w:adjustRightInd w:val="0"/>
              <w:spacing w:line="240" w:lineRule="auto"/>
              <w:jc w:val="both"/>
              <w:rPr>
                <w:rFonts w:cs="Arial"/>
                <w:color w:val="000000"/>
                <w:szCs w:val="20"/>
                <w:lang w:val="sl-SI"/>
              </w:rPr>
            </w:pPr>
            <w:r>
              <w:rPr>
                <w:rFonts w:cs="Arial"/>
                <w:b/>
                <w:color w:val="000000"/>
                <w:szCs w:val="20"/>
                <w:lang w:val="sl-SI"/>
              </w:rPr>
              <w:t xml:space="preserve">Glej odgovor na vprašanje </w:t>
            </w:r>
            <w:r>
              <w:rPr>
                <w:rFonts w:cs="Arial"/>
                <w:b/>
                <w:color w:val="FF0000"/>
                <w:szCs w:val="20"/>
                <w:lang w:val="sl-SI"/>
              </w:rPr>
              <w:t>26</w:t>
            </w:r>
          </w:p>
          <w:p w14:paraId="70D23010" w14:textId="77777777" w:rsidR="00223868" w:rsidRDefault="00223868" w:rsidP="00F0311E">
            <w:pPr>
              <w:autoSpaceDE w:val="0"/>
              <w:autoSpaceDN w:val="0"/>
              <w:adjustRightInd w:val="0"/>
              <w:spacing w:line="240" w:lineRule="auto"/>
              <w:jc w:val="both"/>
              <w:rPr>
                <w:rFonts w:cs="Arial"/>
                <w:color w:val="000000"/>
                <w:szCs w:val="20"/>
                <w:lang w:val="sl-SI"/>
              </w:rPr>
            </w:pPr>
          </w:p>
          <w:p w14:paraId="4A8ABDD0" w14:textId="77777777" w:rsidR="00223868" w:rsidRDefault="00223868" w:rsidP="00F0311E">
            <w:pPr>
              <w:autoSpaceDE w:val="0"/>
              <w:autoSpaceDN w:val="0"/>
              <w:adjustRightInd w:val="0"/>
              <w:spacing w:line="240" w:lineRule="auto"/>
              <w:jc w:val="both"/>
              <w:rPr>
                <w:rFonts w:cs="Arial"/>
                <w:color w:val="000000"/>
                <w:szCs w:val="20"/>
                <w:lang w:val="sl-SI"/>
              </w:rPr>
            </w:pPr>
          </w:p>
          <w:p w14:paraId="47A0B2E6" w14:textId="77777777" w:rsidR="00223868" w:rsidRDefault="00223868" w:rsidP="00F0311E">
            <w:pPr>
              <w:autoSpaceDE w:val="0"/>
              <w:autoSpaceDN w:val="0"/>
              <w:adjustRightInd w:val="0"/>
              <w:spacing w:line="240" w:lineRule="auto"/>
              <w:jc w:val="both"/>
              <w:rPr>
                <w:rFonts w:cs="Arial"/>
                <w:color w:val="000000"/>
                <w:szCs w:val="20"/>
                <w:lang w:val="sl-SI"/>
              </w:rPr>
            </w:pPr>
          </w:p>
          <w:p w14:paraId="7AFBEF54" w14:textId="77777777" w:rsidR="00223868" w:rsidRDefault="00223868" w:rsidP="00F0311E">
            <w:pPr>
              <w:autoSpaceDE w:val="0"/>
              <w:autoSpaceDN w:val="0"/>
              <w:adjustRightInd w:val="0"/>
              <w:spacing w:line="240" w:lineRule="auto"/>
              <w:jc w:val="both"/>
              <w:rPr>
                <w:rFonts w:cs="Arial"/>
                <w:color w:val="000000"/>
                <w:szCs w:val="20"/>
                <w:lang w:val="sl-SI"/>
              </w:rPr>
            </w:pPr>
          </w:p>
          <w:p w14:paraId="2E195830" w14:textId="77777777" w:rsidR="00223868" w:rsidRDefault="00223868" w:rsidP="00F0311E">
            <w:pPr>
              <w:autoSpaceDE w:val="0"/>
              <w:autoSpaceDN w:val="0"/>
              <w:adjustRightInd w:val="0"/>
              <w:spacing w:line="240" w:lineRule="auto"/>
              <w:jc w:val="both"/>
              <w:rPr>
                <w:rFonts w:cs="Arial"/>
                <w:color w:val="000000"/>
                <w:szCs w:val="20"/>
                <w:lang w:val="sl-SI"/>
              </w:rPr>
            </w:pPr>
          </w:p>
          <w:p w14:paraId="1D58E7DB" w14:textId="77777777" w:rsidR="00223868" w:rsidRDefault="00223868" w:rsidP="00F0311E">
            <w:pPr>
              <w:autoSpaceDE w:val="0"/>
              <w:autoSpaceDN w:val="0"/>
              <w:adjustRightInd w:val="0"/>
              <w:spacing w:line="240" w:lineRule="auto"/>
              <w:jc w:val="both"/>
              <w:rPr>
                <w:rFonts w:cs="Arial"/>
                <w:color w:val="000000"/>
                <w:szCs w:val="20"/>
                <w:lang w:val="sl-SI"/>
              </w:rPr>
            </w:pPr>
          </w:p>
          <w:p w14:paraId="76C37BCC" w14:textId="77777777" w:rsidR="00223868" w:rsidRDefault="00223868" w:rsidP="00F0311E">
            <w:pPr>
              <w:autoSpaceDE w:val="0"/>
              <w:autoSpaceDN w:val="0"/>
              <w:adjustRightInd w:val="0"/>
              <w:spacing w:line="240" w:lineRule="auto"/>
              <w:jc w:val="both"/>
              <w:rPr>
                <w:rFonts w:cs="Arial"/>
                <w:color w:val="000000"/>
                <w:szCs w:val="20"/>
                <w:lang w:val="sl-SI"/>
              </w:rPr>
            </w:pPr>
          </w:p>
          <w:p w14:paraId="447126A3" w14:textId="77777777" w:rsidR="00223868" w:rsidRDefault="00223868" w:rsidP="00F0311E">
            <w:pPr>
              <w:autoSpaceDE w:val="0"/>
              <w:autoSpaceDN w:val="0"/>
              <w:adjustRightInd w:val="0"/>
              <w:spacing w:line="240" w:lineRule="auto"/>
              <w:jc w:val="both"/>
              <w:rPr>
                <w:rFonts w:cs="Arial"/>
                <w:color w:val="000000"/>
                <w:szCs w:val="20"/>
                <w:lang w:val="sl-SI"/>
              </w:rPr>
            </w:pPr>
          </w:p>
          <w:p w14:paraId="43E419D9" w14:textId="77777777" w:rsidR="00223868" w:rsidRDefault="00223868" w:rsidP="00F0311E">
            <w:pPr>
              <w:autoSpaceDE w:val="0"/>
              <w:autoSpaceDN w:val="0"/>
              <w:adjustRightInd w:val="0"/>
              <w:spacing w:line="240" w:lineRule="auto"/>
              <w:jc w:val="both"/>
              <w:rPr>
                <w:rFonts w:cs="Arial"/>
                <w:color w:val="000000"/>
                <w:szCs w:val="20"/>
                <w:lang w:val="sl-SI"/>
              </w:rPr>
            </w:pPr>
          </w:p>
          <w:p w14:paraId="20C0837C" w14:textId="77777777" w:rsidR="00223868" w:rsidRDefault="00223868" w:rsidP="00F0311E">
            <w:pPr>
              <w:autoSpaceDE w:val="0"/>
              <w:autoSpaceDN w:val="0"/>
              <w:adjustRightInd w:val="0"/>
              <w:spacing w:line="240" w:lineRule="auto"/>
              <w:jc w:val="both"/>
              <w:rPr>
                <w:rFonts w:cs="Arial"/>
                <w:color w:val="000000"/>
                <w:szCs w:val="20"/>
                <w:lang w:val="sl-SI"/>
              </w:rPr>
            </w:pPr>
          </w:p>
          <w:p w14:paraId="1480E3DF" w14:textId="77777777" w:rsidR="00223868" w:rsidRDefault="00223868" w:rsidP="00F0311E">
            <w:pPr>
              <w:autoSpaceDE w:val="0"/>
              <w:autoSpaceDN w:val="0"/>
              <w:adjustRightInd w:val="0"/>
              <w:spacing w:line="240" w:lineRule="auto"/>
              <w:jc w:val="both"/>
              <w:rPr>
                <w:rFonts w:cs="Arial"/>
                <w:color w:val="000000"/>
                <w:szCs w:val="20"/>
                <w:lang w:val="sl-SI"/>
              </w:rPr>
            </w:pPr>
          </w:p>
          <w:p w14:paraId="72F7F8BE" w14:textId="77777777" w:rsidR="00223868" w:rsidRDefault="00223868" w:rsidP="00F0311E">
            <w:pPr>
              <w:autoSpaceDE w:val="0"/>
              <w:autoSpaceDN w:val="0"/>
              <w:adjustRightInd w:val="0"/>
              <w:spacing w:line="240" w:lineRule="auto"/>
              <w:jc w:val="both"/>
              <w:rPr>
                <w:rFonts w:cs="Arial"/>
                <w:color w:val="000000"/>
                <w:szCs w:val="20"/>
                <w:lang w:val="sl-SI"/>
              </w:rPr>
            </w:pPr>
          </w:p>
          <w:p w14:paraId="7BAA80A5" w14:textId="44C6C484" w:rsidR="00223868" w:rsidRDefault="00223868" w:rsidP="00F0311E">
            <w:pPr>
              <w:autoSpaceDE w:val="0"/>
              <w:autoSpaceDN w:val="0"/>
              <w:adjustRightInd w:val="0"/>
              <w:spacing w:line="240" w:lineRule="auto"/>
              <w:jc w:val="both"/>
              <w:rPr>
                <w:rFonts w:cs="Arial"/>
                <w:b/>
                <w:color w:val="FF0000"/>
                <w:szCs w:val="20"/>
                <w:lang w:val="sl-SI"/>
              </w:rPr>
            </w:pPr>
            <w:r>
              <w:rPr>
                <w:rFonts w:cs="Arial"/>
                <w:b/>
                <w:color w:val="000000"/>
                <w:szCs w:val="20"/>
                <w:lang w:val="sl-SI"/>
              </w:rPr>
              <w:t xml:space="preserve">Glej odgovor na vprašanje </w:t>
            </w:r>
            <w:r>
              <w:rPr>
                <w:rFonts w:cs="Arial"/>
                <w:b/>
                <w:color w:val="FF0000"/>
                <w:szCs w:val="20"/>
                <w:lang w:val="sl-SI"/>
              </w:rPr>
              <w:t>7</w:t>
            </w:r>
          </w:p>
          <w:p w14:paraId="57163460" w14:textId="77777777" w:rsidR="00AA0A0C" w:rsidRDefault="00AA0A0C" w:rsidP="00F0311E">
            <w:pPr>
              <w:autoSpaceDE w:val="0"/>
              <w:autoSpaceDN w:val="0"/>
              <w:adjustRightInd w:val="0"/>
              <w:spacing w:line="240" w:lineRule="auto"/>
              <w:jc w:val="both"/>
              <w:rPr>
                <w:rFonts w:cs="Arial"/>
                <w:b/>
                <w:color w:val="FF0000"/>
                <w:szCs w:val="20"/>
                <w:lang w:val="sl-SI"/>
              </w:rPr>
            </w:pPr>
          </w:p>
          <w:p w14:paraId="09E4193A" w14:textId="77777777" w:rsidR="00AA0A0C" w:rsidRDefault="00AA0A0C" w:rsidP="00F0311E">
            <w:pPr>
              <w:autoSpaceDE w:val="0"/>
              <w:autoSpaceDN w:val="0"/>
              <w:adjustRightInd w:val="0"/>
              <w:spacing w:line="240" w:lineRule="auto"/>
              <w:jc w:val="both"/>
              <w:rPr>
                <w:rFonts w:cs="Arial"/>
                <w:b/>
                <w:color w:val="FF0000"/>
                <w:szCs w:val="20"/>
                <w:lang w:val="sl-SI"/>
              </w:rPr>
            </w:pPr>
          </w:p>
          <w:p w14:paraId="0EA86B17" w14:textId="77777777" w:rsidR="00AA0A0C" w:rsidRDefault="00AA0A0C" w:rsidP="00F0311E">
            <w:pPr>
              <w:autoSpaceDE w:val="0"/>
              <w:autoSpaceDN w:val="0"/>
              <w:adjustRightInd w:val="0"/>
              <w:spacing w:line="240" w:lineRule="auto"/>
              <w:jc w:val="both"/>
              <w:rPr>
                <w:rFonts w:cs="Arial"/>
                <w:b/>
                <w:color w:val="FF0000"/>
                <w:szCs w:val="20"/>
                <w:lang w:val="sl-SI"/>
              </w:rPr>
            </w:pPr>
          </w:p>
          <w:p w14:paraId="6E20FA7D" w14:textId="77777777" w:rsidR="00AA0A0C" w:rsidRDefault="00AA0A0C" w:rsidP="00AA0A0C">
            <w:pPr>
              <w:autoSpaceDE w:val="0"/>
              <w:autoSpaceDN w:val="0"/>
              <w:adjustRightInd w:val="0"/>
              <w:spacing w:line="240" w:lineRule="auto"/>
              <w:jc w:val="both"/>
              <w:rPr>
                <w:rFonts w:cs="Arial"/>
                <w:b/>
                <w:color w:val="FF0000"/>
                <w:szCs w:val="20"/>
                <w:lang w:val="sl-SI"/>
              </w:rPr>
            </w:pPr>
            <w:r>
              <w:rPr>
                <w:rFonts w:cs="Arial"/>
                <w:b/>
                <w:color w:val="000000"/>
                <w:szCs w:val="20"/>
                <w:lang w:val="sl-SI"/>
              </w:rPr>
              <w:lastRenderedPageBreak/>
              <w:t xml:space="preserve">Glej odgovor na vprašanje </w:t>
            </w:r>
            <w:r>
              <w:rPr>
                <w:rFonts w:cs="Arial"/>
                <w:b/>
                <w:color w:val="FF0000"/>
                <w:szCs w:val="20"/>
                <w:lang w:val="sl-SI"/>
              </w:rPr>
              <w:t>25</w:t>
            </w:r>
          </w:p>
          <w:p w14:paraId="023682E7" w14:textId="77777777" w:rsidR="00AA0A0C" w:rsidRDefault="00AA0A0C" w:rsidP="00AA0A0C">
            <w:pPr>
              <w:autoSpaceDE w:val="0"/>
              <w:autoSpaceDN w:val="0"/>
              <w:adjustRightInd w:val="0"/>
              <w:spacing w:line="240" w:lineRule="auto"/>
              <w:jc w:val="both"/>
              <w:rPr>
                <w:rFonts w:cs="Arial"/>
                <w:b/>
                <w:color w:val="FF0000"/>
                <w:szCs w:val="20"/>
                <w:lang w:val="sl-SI"/>
              </w:rPr>
            </w:pPr>
          </w:p>
          <w:p w14:paraId="00488434" w14:textId="77777777" w:rsidR="00AA0A0C" w:rsidRDefault="00AA0A0C" w:rsidP="00AA0A0C">
            <w:pPr>
              <w:autoSpaceDE w:val="0"/>
              <w:autoSpaceDN w:val="0"/>
              <w:adjustRightInd w:val="0"/>
              <w:spacing w:line="240" w:lineRule="auto"/>
              <w:jc w:val="both"/>
              <w:rPr>
                <w:rFonts w:cs="Arial"/>
                <w:b/>
                <w:color w:val="FF0000"/>
                <w:szCs w:val="20"/>
                <w:lang w:val="sl-SI"/>
              </w:rPr>
            </w:pPr>
          </w:p>
          <w:p w14:paraId="79047FC7" w14:textId="77777777" w:rsidR="00AA0A0C" w:rsidRDefault="00AA0A0C" w:rsidP="00AA0A0C">
            <w:pPr>
              <w:autoSpaceDE w:val="0"/>
              <w:autoSpaceDN w:val="0"/>
              <w:adjustRightInd w:val="0"/>
              <w:spacing w:line="240" w:lineRule="auto"/>
              <w:jc w:val="both"/>
              <w:rPr>
                <w:rFonts w:cs="Arial"/>
                <w:b/>
                <w:color w:val="FF0000"/>
                <w:szCs w:val="20"/>
                <w:lang w:val="sl-SI"/>
              </w:rPr>
            </w:pPr>
          </w:p>
          <w:p w14:paraId="3CA6F1AB" w14:textId="77777777" w:rsidR="00AA0A0C" w:rsidRDefault="00AA0A0C" w:rsidP="00AA0A0C">
            <w:pPr>
              <w:autoSpaceDE w:val="0"/>
              <w:autoSpaceDN w:val="0"/>
              <w:adjustRightInd w:val="0"/>
              <w:spacing w:line="240" w:lineRule="auto"/>
              <w:jc w:val="both"/>
              <w:rPr>
                <w:rFonts w:cs="Arial"/>
                <w:b/>
                <w:color w:val="FF0000"/>
                <w:szCs w:val="20"/>
                <w:lang w:val="sl-SI"/>
              </w:rPr>
            </w:pPr>
          </w:p>
          <w:p w14:paraId="6B920ADB" w14:textId="77777777" w:rsidR="00AA0A0C" w:rsidRDefault="00AA0A0C" w:rsidP="00AA0A0C">
            <w:pPr>
              <w:autoSpaceDE w:val="0"/>
              <w:autoSpaceDN w:val="0"/>
              <w:adjustRightInd w:val="0"/>
              <w:spacing w:line="240" w:lineRule="auto"/>
              <w:jc w:val="both"/>
              <w:rPr>
                <w:rFonts w:cs="Arial"/>
                <w:b/>
                <w:color w:val="FF0000"/>
                <w:szCs w:val="20"/>
                <w:lang w:val="sl-SI"/>
              </w:rPr>
            </w:pPr>
          </w:p>
          <w:p w14:paraId="7ADE1B27" w14:textId="77777777" w:rsidR="00843DB3" w:rsidRDefault="00843DB3" w:rsidP="00AA0A0C">
            <w:pPr>
              <w:autoSpaceDE w:val="0"/>
              <w:autoSpaceDN w:val="0"/>
              <w:adjustRightInd w:val="0"/>
              <w:spacing w:line="240" w:lineRule="auto"/>
              <w:rPr>
                <w:rFonts w:cs="Arial"/>
                <w:b/>
                <w:szCs w:val="20"/>
                <w:lang w:val="sl-SI"/>
              </w:rPr>
            </w:pPr>
          </w:p>
          <w:p w14:paraId="0077247E" w14:textId="51210588" w:rsidR="00AA0A0C" w:rsidRDefault="00AA0A0C" w:rsidP="00AA0A0C">
            <w:pPr>
              <w:autoSpaceDE w:val="0"/>
              <w:autoSpaceDN w:val="0"/>
              <w:adjustRightInd w:val="0"/>
              <w:spacing w:line="240" w:lineRule="auto"/>
              <w:rPr>
                <w:rFonts w:cs="Arial"/>
                <w:b/>
                <w:color w:val="FF0000"/>
                <w:szCs w:val="20"/>
                <w:lang w:val="sl-SI"/>
              </w:rPr>
            </w:pPr>
            <w:r w:rsidRPr="009A4A61">
              <w:rPr>
                <w:rFonts w:cs="Arial"/>
                <w:b/>
                <w:szCs w:val="20"/>
                <w:lang w:val="sl-SI"/>
              </w:rPr>
              <w:t xml:space="preserve">Glej </w:t>
            </w:r>
            <w:r>
              <w:rPr>
                <w:rFonts w:cs="Arial"/>
                <w:b/>
                <w:szCs w:val="20"/>
                <w:lang w:val="sl-SI"/>
              </w:rPr>
              <w:t xml:space="preserve">odgovor na </w:t>
            </w:r>
            <w:r w:rsidRPr="009A4A61">
              <w:rPr>
                <w:rFonts w:cs="Arial"/>
                <w:b/>
                <w:szCs w:val="20"/>
                <w:lang w:val="sl-SI"/>
              </w:rPr>
              <w:t>vprašanj</w:t>
            </w:r>
            <w:r>
              <w:rPr>
                <w:rFonts w:cs="Arial"/>
                <w:b/>
                <w:szCs w:val="20"/>
                <w:lang w:val="sl-SI"/>
              </w:rPr>
              <w:t>e</w:t>
            </w:r>
            <w:r w:rsidRPr="009A4A61">
              <w:rPr>
                <w:rFonts w:cs="Arial"/>
                <w:b/>
                <w:szCs w:val="20"/>
                <w:lang w:val="sl-SI"/>
              </w:rPr>
              <w:t xml:space="preserve"> </w:t>
            </w:r>
            <w:r>
              <w:rPr>
                <w:rFonts w:cs="Arial"/>
                <w:b/>
                <w:color w:val="FF0000"/>
                <w:szCs w:val="20"/>
                <w:lang w:val="sl-SI"/>
              </w:rPr>
              <w:t>28</w:t>
            </w:r>
          </w:p>
          <w:p w14:paraId="52518A81" w14:textId="77777777" w:rsidR="00AA0A0C" w:rsidRDefault="00AA0A0C" w:rsidP="00AA0A0C">
            <w:pPr>
              <w:autoSpaceDE w:val="0"/>
              <w:autoSpaceDN w:val="0"/>
              <w:adjustRightInd w:val="0"/>
              <w:spacing w:line="240" w:lineRule="auto"/>
              <w:rPr>
                <w:rFonts w:cs="Arial"/>
                <w:b/>
                <w:color w:val="FF0000"/>
                <w:szCs w:val="20"/>
                <w:lang w:val="sl-SI"/>
              </w:rPr>
            </w:pPr>
          </w:p>
          <w:p w14:paraId="1D3B51E7" w14:textId="77777777" w:rsidR="00AA0A0C" w:rsidRDefault="00AA0A0C" w:rsidP="00AA0A0C">
            <w:pPr>
              <w:autoSpaceDE w:val="0"/>
              <w:autoSpaceDN w:val="0"/>
              <w:adjustRightInd w:val="0"/>
              <w:spacing w:line="240" w:lineRule="auto"/>
              <w:rPr>
                <w:rFonts w:cs="Arial"/>
                <w:b/>
                <w:color w:val="FF0000"/>
                <w:szCs w:val="20"/>
                <w:lang w:val="sl-SI"/>
              </w:rPr>
            </w:pPr>
            <w:r w:rsidRPr="009A4A61">
              <w:rPr>
                <w:rFonts w:cs="Arial"/>
                <w:b/>
                <w:szCs w:val="20"/>
                <w:lang w:val="sl-SI"/>
              </w:rPr>
              <w:t xml:space="preserve">Glej </w:t>
            </w:r>
            <w:r>
              <w:rPr>
                <w:rFonts w:cs="Arial"/>
                <w:b/>
                <w:szCs w:val="20"/>
                <w:lang w:val="sl-SI"/>
              </w:rPr>
              <w:t xml:space="preserve">odgovora na </w:t>
            </w:r>
            <w:r w:rsidRPr="009A4A61">
              <w:rPr>
                <w:rFonts w:cs="Arial"/>
                <w:b/>
                <w:szCs w:val="20"/>
                <w:lang w:val="sl-SI"/>
              </w:rPr>
              <w:t>vprašanj</w:t>
            </w:r>
            <w:r>
              <w:rPr>
                <w:rFonts w:cs="Arial"/>
                <w:b/>
                <w:szCs w:val="20"/>
                <w:lang w:val="sl-SI"/>
              </w:rPr>
              <w:t>i</w:t>
            </w:r>
            <w:r w:rsidRPr="009A4A61">
              <w:rPr>
                <w:rFonts w:cs="Arial"/>
                <w:b/>
                <w:szCs w:val="20"/>
                <w:lang w:val="sl-SI"/>
              </w:rPr>
              <w:t xml:space="preserve"> </w:t>
            </w:r>
            <w:r>
              <w:rPr>
                <w:rFonts w:cs="Arial"/>
                <w:b/>
                <w:color w:val="FF0000"/>
                <w:szCs w:val="20"/>
                <w:lang w:val="sl-SI"/>
              </w:rPr>
              <w:t>7 in 24</w:t>
            </w:r>
          </w:p>
          <w:p w14:paraId="07C1D8FF" w14:textId="77777777" w:rsidR="00486F3F" w:rsidRDefault="00486F3F" w:rsidP="00AA0A0C">
            <w:pPr>
              <w:autoSpaceDE w:val="0"/>
              <w:autoSpaceDN w:val="0"/>
              <w:adjustRightInd w:val="0"/>
              <w:spacing w:line="240" w:lineRule="auto"/>
              <w:rPr>
                <w:rFonts w:cs="Arial"/>
                <w:b/>
                <w:color w:val="FF0000"/>
                <w:szCs w:val="20"/>
                <w:lang w:val="sl-SI"/>
              </w:rPr>
            </w:pPr>
          </w:p>
          <w:p w14:paraId="32AE6C74" w14:textId="77777777" w:rsidR="00486F3F" w:rsidRDefault="00486F3F" w:rsidP="00AA0A0C">
            <w:pPr>
              <w:autoSpaceDE w:val="0"/>
              <w:autoSpaceDN w:val="0"/>
              <w:adjustRightInd w:val="0"/>
              <w:spacing w:line="240" w:lineRule="auto"/>
              <w:rPr>
                <w:rFonts w:cs="Arial"/>
                <w:b/>
                <w:color w:val="FF0000"/>
                <w:szCs w:val="20"/>
                <w:lang w:val="sl-SI"/>
              </w:rPr>
            </w:pPr>
          </w:p>
          <w:p w14:paraId="6883725C" w14:textId="77777777" w:rsidR="00486F3F" w:rsidRDefault="00486F3F" w:rsidP="00AA0A0C">
            <w:pPr>
              <w:autoSpaceDE w:val="0"/>
              <w:autoSpaceDN w:val="0"/>
              <w:adjustRightInd w:val="0"/>
              <w:spacing w:line="240" w:lineRule="auto"/>
              <w:rPr>
                <w:rFonts w:cs="Arial"/>
                <w:b/>
                <w:color w:val="FF0000"/>
                <w:szCs w:val="20"/>
                <w:lang w:val="sl-SI"/>
              </w:rPr>
            </w:pPr>
          </w:p>
          <w:p w14:paraId="15C7138F" w14:textId="77777777" w:rsidR="00486F3F" w:rsidRDefault="00486F3F" w:rsidP="00AA0A0C">
            <w:pPr>
              <w:autoSpaceDE w:val="0"/>
              <w:autoSpaceDN w:val="0"/>
              <w:adjustRightInd w:val="0"/>
              <w:spacing w:line="240" w:lineRule="auto"/>
              <w:rPr>
                <w:rFonts w:cs="Arial"/>
                <w:b/>
                <w:color w:val="FF0000"/>
                <w:szCs w:val="20"/>
                <w:lang w:val="sl-SI"/>
              </w:rPr>
            </w:pPr>
          </w:p>
          <w:p w14:paraId="1AA2875C" w14:textId="77777777" w:rsidR="00843DB3" w:rsidRDefault="00843DB3" w:rsidP="00AA0A0C">
            <w:pPr>
              <w:autoSpaceDE w:val="0"/>
              <w:autoSpaceDN w:val="0"/>
              <w:adjustRightInd w:val="0"/>
              <w:spacing w:line="240" w:lineRule="auto"/>
              <w:rPr>
                <w:rFonts w:cs="Arial"/>
                <w:b/>
                <w:szCs w:val="20"/>
                <w:lang w:val="sl-SI"/>
              </w:rPr>
            </w:pPr>
          </w:p>
          <w:p w14:paraId="11460A27" w14:textId="2D0E5A14" w:rsidR="00486F3F" w:rsidRDefault="00486F3F" w:rsidP="00AA0A0C">
            <w:pPr>
              <w:autoSpaceDE w:val="0"/>
              <w:autoSpaceDN w:val="0"/>
              <w:adjustRightInd w:val="0"/>
              <w:spacing w:line="240" w:lineRule="auto"/>
              <w:rPr>
                <w:rFonts w:cs="Arial"/>
                <w:b/>
                <w:color w:val="FF0000"/>
                <w:szCs w:val="20"/>
                <w:lang w:val="sl-SI"/>
              </w:rPr>
            </w:pPr>
            <w:r>
              <w:rPr>
                <w:rFonts w:cs="Arial"/>
                <w:b/>
                <w:szCs w:val="20"/>
                <w:lang w:val="sl-SI"/>
              </w:rPr>
              <w:t>G</w:t>
            </w:r>
            <w:r w:rsidRPr="00541324">
              <w:rPr>
                <w:rFonts w:cs="Arial"/>
                <w:b/>
                <w:szCs w:val="20"/>
                <w:lang w:val="sl-SI"/>
              </w:rPr>
              <w:t>lej odgovor</w:t>
            </w:r>
            <w:r>
              <w:rPr>
                <w:rFonts w:cs="Arial"/>
                <w:b/>
                <w:szCs w:val="20"/>
                <w:lang w:val="sl-SI"/>
              </w:rPr>
              <w:t>a</w:t>
            </w:r>
            <w:r w:rsidRPr="00541324">
              <w:rPr>
                <w:rFonts w:cs="Arial"/>
                <w:b/>
                <w:szCs w:val="20"/>
                <w:lang w:val="sl-SI"/>
              </w:rPr>
              <w:t xml:space="preserve"> na vprašanj</w:t>
            </w:r>
            <w:r>
              <w:rPr>
                <w:rFonts w:cs="Arial"/>
                <w:b/>
                <w:szCs w:val="20"/>
                <w:lang w:val="sl-SI"/>
              </w:rPr>
              <w:t>i</w:t>
            </w:r>
            <w:r>
              <w:rPr>
                <w:rFonts w:cs="Arial"/>
                <w:szCs w:val="20"/>
                <w:lang w:val="sl-SI"/>
              </w:rPr>
              <w:t xml:space="preserve"> </w:t>
            </w:r>
            <w:r w:rsidRPr="00541324">
              <w:rPr>
                <w:rFonts w:cs="Arial"/>
                <w:b/>
                <w:color w:val="FF0000"/>
                <w:szCs w:val="20"/>
                <w:lang w:val="sl-SI"/>
              </w:rPr>
              <w:t>6</w:t>
            </w:r>
            <w:r>
              <w:rPr>
                <w:rFonts w:cs="Arial"/>
                <w:b/>
                <w:color w:val="FF0000"/>
                <w:szCs w:val="20"/>
                <w:lang w:val="sl-SI"/>
              </w:rPr>
              <w:t xml:space="preserve"> in 48</w:t>
            </w:r>
          </w:p>
          <w:p w14:paraId="47002C4B" w14:textId="77777777" w:rsidR="00AA0A0C" w:rsidRPr="00AA0A0C" w:rsidRDefault="00AA0A0C" w:rsidP="00AA0A0C">
            <w:pPr>
              <w:autoSpaceDE w:val="0"/>
              <w:autoSpaceDN w:val="0"/>
              <w:adjustRightInd w:val="0"/>
              <w:spacing w:line="240" w:lineRule="auto"/>
              <w:rPr>
                <w:rFonts w:cs="Arial"/>
                <w:b/>
                <w:color w:val="FF0000"/>
                <w:szCs w:val="20"/>
                <w:lang w:val="sl-SI"/>
              </w:rPr>
            </w:pPr>
          </w:p>
        </w:tc>
      </w:tr>
      <w:tr w:rsidR="005818B4" w:rsidRPr="00486F3F" w14:paraId="2C8E73A1" w14:textId="77777777" w:rsidTr="008109DF">
        <w:tc>
          <w:tcPr>
            <w:tcW w:w="617" w:type="dxa"/>
          </w:tcPr>
          <w:p w14:paraId="3CD2C265" w14:textId="77777777" w:rsidR="005818B4" w:rsidRPr="00621C5A" w:rsidRDefault="005818B4" w:rsidP="005818B4">
            <w:pPr>
              <w:pStyle w:val="Naslov2"/>
              <w:outlineLvl w:val="1"/>
            </w:pPr>
            <w:r w:rsidRPr="00621C5A">
              <w:lastRenderedPageBreak/>
              <w:t>109</w:t>
            </w:r>
          </w:p>
        </w:tc>
        <w:tc>
          <w:tcPr>
            <w:tcW w:w="1428" w:type="dxa"/>
          </w:tcPr>
          <w:p w14:paraId="7C78643F" w14:textId="77777777" w:rsidR="005818B4" w:rsidRPr="00621C5A" w:rsidRDefault="005818B4" w:rsidP="005818B4">
            <w:pPr>
              <w:autoSpaceDE w:val="0"/>
              <w:autoSpaceDN w:val="0"/>
              <w:adjustRightInd w:val="0"/>
              <w:spacing w:line="240" w:lineRule="auto"/>
              <w:jc w:val="both"/>
              <w:rPr>
                <w:rFonts w:cs="Arial"/>
                <w:color w:val="000000"/>
                <w:szCs w:val="20"/>
                <w:lang w:val="sl-SI"/>
              </w:rPr>
            </w:pPr>
            <w:r w:rsidRPr="00621C5A">
              <w:rPr>
                <w:rFonts w:cs="Arial"/>
                <w:color w:val="000000"/>
                <w:szCs w:val="20"/>
                <w:lang w:val="sl-SI"/>
              </w:rPr>
              <w:t>dopis  10. 12. 2021</w:t>
            </w:r>
          </w:p>
          <w:p w14:paraId="31AAB0A3" w14:textId="77777777" w:rsidR="005818B4" w:rsidRPr="00621C5A" w:rsidRDefault="005818B4" w:rsidP="005818B4">
            <w:pPr>
              <w:autoSpaceDE w:val="0"/>
              <w:autoSpaceDN w:val="0"/>
              <w:adjustRightInd w:val="0"/>
              <w:spacing w:line="240" w:lineRule="auto"/>
              <w:jc w:val="both"/>
              <w:rPr>
                <w:rFonts w:cs="Arial"/>
                <w:color w:val="000000"/>
                <w:szCs w:val="20"/>
                <w:lang w:val="sl-SI"/>
              </w:rPr>
            </w:pPr>
          </w:p>
        </w:tc>
        <w:tc>
          <w:tcPr>
            <w:tcW w:w="1972" w:type="dxa"/>
          </w:tcPr>
          <w:p w14:paraId="7C47187B" w14:textId="77777777" w:rsidR="005818B4" w:rsidRPr="00621C5A" w:rsidRDefault="005818B4" w:rsidP="005818B4">
            <w:pPr>
              <w:autoSpaceDE w:val="0"/>
              <w:autoSpaceDN w:val="0"/>
              <w:adjustRightInd w:val="0"/>
              <w:spacing w:line="240" w:lineRule="auto"/>
              <w:rPr>
                <w:rFonts w:cs="Arial"/>
                <w:b/>
                <w:szCs w:val="20"/>
                <w:lang w:val="sl-SI"/>
              </w:rPr>
            </w:pPr>
            <w:r w:rsidRPr="00621C5A">
              <w:rPr>
                <w:rFonts w:cs="Arial"/>
                <w:b/>
                <w:szCs w:val="20"/>
                <w:lang w:val="sl-SI"/>
              </w:rPr>
              <w:t>g. Matjaž Rakovec, predsednik ZMOS</w:t>
            </w:r>
          </w:p>
          <w:p w14:paraId="4E831A86" w14:textId="77777777" w:rsidR="005818B4" w:rsidRPr="00621C5A" w:rsidRDefault="005818B4" w:rsidP="005818B4">
            <w:pPr>
              <w:autoSpaceDE w:val="0"/>
              <w:autoSpaceDN w:val="0"/>
              <w:adjustRightInd w:val="0"/>
              <w:spacing w:line="240" w:lineRule="auto"/>
              <w:jc w:val="both"/>
              <w:rPr>
                <w:rFonts w:cs="Arial"/>
                <w:b/>
                <w:color w:val="000000"/>
                <w:szCs w:val="20"/>
                <w:lang w:val="sl-SI"/>
              </w:rPr>
            </w:pPr>
          </w:p>
        </w:tc>
        <w:tc>
          <w:tcPr>
            <w:tcW w:w="5055" w:type="dxa"/>
          </w:tcPr>
          <w:p w14:paraId="169D59A1" w14:textId="77777777" w:rsidR="005818B4" w:rsidRPr="00621C5A" w:rsidRDefault="005818B4" w:rsidP="005818B4">
            <w:pPr>
              <w:tabs>
                <w:tab w:val="left" w:pos="284"/>
              </w:tabs>
              <w:autoSpaceDE w:val="0"/>
              <w:autoSpaceDN w:val="0"/>
              <w:adjustRightInd w:val="0"/>
              <w:spacing w:line="240" w:lineRule="auto"/>
              <w:jc w:val="both"/>
              <w:rPr>
                <w:rFonts w:cs="Arial"/>
                <w:b/>
                <w:szCs w:val="20"/>
                <w:lang w:val="sl-SI"/>
              </w:rPr>
            </w:pPr>
            <w:r w:rsidRPr="00621C5A">
              <w:rPr>
                <w:rFonts w:cs="Arial"/>
                <w:b/>
                <w:szCs w:val="20"/>
                <w:lang w:val="sl-SI"/>
              </w:rPr>
              <w:t xml:space="preserve"> Ključna stališča ZMOS - dopis 10. 12. 2021:</w:t>
            </w:r>
          </w:p>
          <w:p w14:paraId="2D842BE3"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b/>
                <w:szCs w:val="20"/>
                <w:lang w:val="sl-SI"/>
              </w:rPr>
              <w:t>»V Združenju mestnih občin Slovenije (ZMOS)</w:t>
            </w:r>
            <w:r w:rsidRPr="00621C5A">
              <w:rPr>
                <w:rFonts w:cs="Arial"/>
                <w:szCs w:val="20"/>
                <w:lang w:val="sl-SI"/>
              </w:rPr>
              <w:t xml:space="preserve"> smo pregledali osnutek »Sporazuma o partnerstvu med Slovenijo in Evropsko komisijo za obdobje 2021-2027« in »Izhodišča Programa za izvajanje evropske kohezijske politike v obdobju 2021-2027«. Zahvaljujemo se za vaša pojasnila na posvetih 1. in 3. decembra. Podrobne pripombe na vsebino programskih dokumentov s poudarkom na CTN vam bomo posredovali v prihodnjem tednu, tukaj pa bi vam želeli prenesti ključna stališča mestnih občin, in sicer:</w:t>
            </w:r>
          </w:p>
          <w:p w14:paraId="4294785C"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b/>
                <w:szCs w:val="20"/>
                <w:lang w:val="sl-SI"/>
              </w:rPr>
              <w:t xml:space="preserve">1. CTN </w:t>
            </w:r>
            <w:r w:rsidRPr="00621C5A">
              <w:rPr>
                <w:rFonts w:cs="Arial"/>
                <w:szCs w:val="20"/>
                <w:lang w:val="sl-SI"/>
              </w:rPr>
              <w:t xml:space="preserve"> </w:t>
            </w:r>
          </w:p>
          <w:p w14:paraId="54DA338B" w14:textId="77777777" w:rsidR="005818B4" w:rsidRPr="00621C5A" w:rsidRDefault="005818B4" w:rsidP="005818B4">
            <w:pPr>
              <w:tabs>
                <w:tab w:val="left" w:pos="284"/>
              </w:tabs>
              <w:autoSpaceDE w:val="0"/>
              <w:autoSpaceDN w:val="0"/>
              <w:adjustRightInd w:val="0"/>
              <w:spacing w:line="240" w:lineRule="auto"/>
              <w:jc w:val="both"/>
              <w:rPr>
                <w:rFonts w:cs="Arial"/>
                <w:b/>
                <w:szCs w:val="20"/>
                <w:lang w:val="sl-SI"/>
              </w:rPr>
            </w:pPr>
            <w:r w:rsidRPr="00621C5A">
              <w:rPr>
                <w:rFonts w:cs="Arial"/>
                <w:b/>
                <w:szCs w:val="20"/>
                <w:lang w:val="sl-SI"/>
              </w:rPr>
              <w:t xml:space="preserve">i. Pristop od spodaj navzgor, večnivojsko upravljanje - </w:t>
            </w:r>
            <w:proofErr w:type="spellStart"/>
            <w:r w:rsidRPr="00621C5A">
              <w:rPr>
                <w:rFonts w:cs="Arial"/>
                <w:b/>
                <w:szCs w:val="20"/>
                <w:lang w:val="sl-SI"/>
              </w:rPr>
              <w:t>bottom</w:t>
            </w:r>
            <w:proofErr w:type="spellEnd"/>
            <w:r w:rsidRPr="00621C5A">
              <w:rPr>
                <w:rFonts w:cs="Arial"/>
                <w:b/>
                <w:szCs w:val="20"/>
                <w:lang w:val="sl-SI"/>
              </w:rPr>
              <w:t xml:space="preserve">-up </w:t>
            </w:r>
            <w:proofErr w:type="spellStart"/>
            <w:r w:rsidRPr="00621C5A">
              <w:rPr>
                <w:rFonts w:cs="Arial"/>
                <w:b/>
                <w:szCs w:val="20"/>
                <w:lang w:val="sl-SI"/>
              </w:rPr>
              <w:t>approach</w:t>
            </w:r>
            <w:proofErr w:type="spellEnd"/>
            <w:r w:rsidRPr="00621C5A">
              <w:rPr>
                <w:rFonts w:cs="Arial"/>
                <w:b/>
                <w:szCs w:val="20"/>
                <w:lang w:val="sl-SI"/>
              </w:rPr>
              <w:t xml:space="preserve">, </w:t>
            </w:r>
            <w:proofErr w:type="spellStart"/>
            <w:r w:rsidRPr="00621C5A">
              <w:rPr>
                <w:rFonts w:cs="Arial"/>
                <w:b/>
                <w:szCs w:val="20"/>
                <w:lang w:val="sl-SI"/>
              </w:rPr>
              <w:t>multilevel</w:t>
            </w:r>
            <w:proofErr w:type="spellEnd"/>
            <w:r w:rsidRPr="00621C5A">
              <w:rPr>
                <w:rFonts w:cs="Arial"/>
                <w:b/>
                <w:szCs w:val="20"/>
                <w:lang w:val="sl-SI"/>
              </w:rPr>
              <w:t xml:space="preserve"> </w:t>
            </w:r>
            <w:proofErr w:type="spellStart"/>
            <w:r w:rsidRPr="00621C5A">
              <w:rPr>
                <w:rFonts w:cs="Arial"/>
                <w:b/>
                <w:szCs w:val="20"/>
                <w:lang w:val="sl-SI"/>
              </w:rPr>
              <w:t>governance</w:t>
            </w:r>
            <w:proofErr w:type="spellEnd"/>
          </w:p>
          <w:p w14:paraId="51F83855"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szCs w:val="20"/>
                <w:lang w:val="sl-SI"/>
              </w:rPr>
              <w:t>Kljub napovedim, da se bo mehanizem CTN kot primer dobre prakse, prepoznan kot tak tudi na evropski ravni,</w:t>
            </w:r>
          </w:p>
          <w:p w14:paraId="3A95F0BE"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szCs w:val="20"/>
                <w:lang w:val="sl-SI"/>
              </w:rPr>
              <w:t>nadaljeval v enaki obliki, z zgolj nekaterimi manjšimi poenostavitvami, ugotavljamo, da se korenito spreminja. Z</w:t>
            </w:r>
            <w:r w:rsidR="00486F3F" w:rsidRPr="00621C5A">
              <w:rPr>
                <w:rFonts w:cs="Arial"/>
                <w:szCs w:val="20"/>
                <w:lang w:val="sl-SI"/>
              </w:rPr>
              <w:t xml:space="preserve"> </w:t>
            </w:r>
            <w:r w:rsidRPr="00621C5A">
              <w:rPr>
                <w:rFonts w:cs="Arial"/>
                <w:szCs w:val="20"/>
                <w:lang w:val="sl-SI"/>
              </w:rPr>
              <w:t xml:space="preserve">načinom, kot je trenutno predlagan v </w:t>
            </w:r>
            <w:r w:rsidRPr="00621C5A">
              <w:rPr>
                <w:rFonts w:cs="Arial"/>
                <w:szCs w:val="20"/>
                <w:lang w:val="sl-SI"/>
              </w:rPr>
              <w:lastRenderedPageBreak/>
              <w:t xml:space="preserve">Izhodiščih Programa, se de </w:t>
            </w:r>
            <w:proofErr w:type="spellStart"/>
            <w:r w:rsidRPr="00621C5A">
              <w:rPr>
                <w:rFonts w:cs="Arial"/>
                <w:szCs w:val="20"/>
                <w:lang w:val="sl-SI"/>
              </w:rPr>
              <w:t>facto</w:t>
            </w:r>
            <w:proofErr w:type="spellEnd"/>
            <w:r w:rsidRPr="00621C5A">
              <w:rPr>
                <w:rFonts w:cs="Arial"/>
                <w:szCs w:val="20"/>
                <w:lang w:val="sl-SI"/>
              </w:rPr>
              <w:t xml:space="preserve"> izenačuje način potrjevanja operacij z načinom, ki je veljal za mehanizem DRR, za katerega ste sami večkrat ugotovili, da ni dovolj učinkovit in da ni primer dobre prakse. Bistvenima elementoma pristopa CTN </w:t>
            </w:r>
            <w:proofErr w:type="spellStart"/>
            <w:r w:rsidRPr="00621C5A">
              <w:rPr>
                <w:rFonts w:cs="Arial"/>
                <w:szCs w:val="20"/>
                <w:lang w:val="sl-SI"/>
              </w:rPr>
              <w:t>bottom</w:t>
            </w:r>
            <w:proofErr w:type="spellEnd"/>
            <w:r w:rsidRPr="00621C5A">
              <w:rPr>
                <w:rFonts w:cs="Arial"/>
                <w:szCs w:val="20"/>
                <w:lang w:val="sl-SI"/>
              </w:rPr>
              <w:t xml:space="preserve">-up </w:t>
            </w:r>
            <w:proofErr w:type="spellStart"/>
            <w:r w:rsidRPr="00621C5A">
              <w:rPr>
                <w:rFonts w:cs="Arial"/>
                <w:szCs w:val="20"/>
                <w:lang w:val="sl-SI"/>
              </w:rPr>
              <w:t>approach</w:t>
            </w:r>
            <w:proofErr w:type="spellEnd"/>
            <w:r w:rsidRPr="00621C5A">
              <w:rPr>
                <w:rFonts w:cs="Arial"/>
                <w:szCs w:val="20"/>
                <w:lang w:val="sl-SI"/>
              </w:rPr>
              <w:t xml:space="preserve"> in </w:t>
            </w:r>
            <w:proofErr w:type="spellStart"/>
            <w:r w:rsidRPr="00621C5A">
              <w:rPr>
                <w:rFonts w:cs="Arial"/>
                <w:szCs w:val="20"/>
                <w:lang w:val="sl-SI"/>
              </w:rPr>
              <w:t>multilevel</w:t>
            </w:r>
            <w:proofErr w:type="spellEnd"/>
            <w:r w:rsidRPr="00621C5A">
              <w:rPr>
                <w:rFonts w:cs="Arial"/>
                <w:szCs w:val="20"/>
                <w:lang w:val="sl-SI"/>
              </w:rPr>
              <w:t xml:space="preserve"> </w:t>
            </w:r>
            <w:proofErr w:type="spellStart"/>
            <w:r w:rsidRPr="00621C5A">
              <w:rPr>
                <w:rFonts w:cs="Arial"/>
                <w:szCs w:val="20"/>
                <w:lang w:val="sl-SI"/>
              </w:rPr>
              <w:t>governance</w:t>
            </w:r>
            <w:proofErr w:type="spellEnd"/>
            <w:r w:rsidRPr="00621C5A">
              <w:rPr>
                <w:rFonts w:cs="Arial"/>
                <w:szCs w:val="20"/>
                <w:lang w:val="sl-SI"/>
              </w:rPr>
              <w:t xml:space="preserve"> s predlagano spremembo ne bo zadoščeno.</w:t>
            </w:r>
          </w:p>
          <w:p w14:paraId="25417707"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szCs w:val="20"/>
                <w:lang w:val="sl-SI"/>
              </w:rPr>
              <w:t xml:space="preserve">Organ upravljanja zato pozivamo, da ohrani dvofazni postopek v enaki obliki kot poteka pri izvajanju mehanizma CTN v okviru finančne perspektive 2014-2020, </w:t>
            </w:r>
            <w:proofErr w:type="spellStart"/>
            <w:r w:rsidRPr="00621C5A">
              <w:rPr>
                <w:rFonts w:cs="Arial"/>
                <w:szCs w:val="20"/>
                <w:lang w:val="sl-SI"/>
              </w:rPr>
              <w:t>tj</w:t>
            </w:r>
            <w:proofErr w:type="spellEnd"/>
            <w:r w:rsidRPr="00621C5A">
              <w:rPr>
                <w:rFonts w:cs="Arial"/>
                <w:szCs w:val="20"/>
                <w:lang w:val="sl-SI"/>
              </w:rPr>
              <w:t>;</w:t>
            </w:r>
          </w:p>
          <w:p w14:paraId="5B7FFE64"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szCs w:val="20"/>
                <w:lang w:val="sl-SI"/>
              </w:rPr>
              <w:t>- da v prvi fazi ZMOS kot zastopnik mestnih občin in kot posredniški organ za izbor operacij objavi javni poziv za predložitev vlog za projekte,</w:t>
            </w:r>
          </w:p>
          <w:p w14:paraId="584F1AAB"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szCs w:val="20"/>
                <w:lang w:val="sl-SI"/>
              </w:rPr>
              <w:t>- da Skupščina ZMOS kot zastopnik mestnih občin in kot posredniški organ za izbor operacij potrdi seznam izbranih operacij po posameznem javnem pozivu,</w:t>
            </w:r>
          </w:p>
          <w:p w14:paraId="6DBEF1E1" w14:textId="77777777" w:rsidR="005818B4" w:rsidRPr="00621C5A" w:rsidRDefault="005818B4" w:rsidP="005818B4">
            <w:pPr>
              <w:tabs>
                <w:tab w:val="left" w:pos="284"/>
              </w:tabs>
              <w:autoSpaceDE w:val="0"/>
              <w:autoSpaceDN w:val="0"/>
              <w:adjustRightInd w:val="0"/>
              <w:spacing w:line="240" w:lineRule="auto"/>
              <w:jc w:val="both"/>
              <w:rPr>
                <w:rFonts w:cs="Arial"/>
                <w:b/>
                <w:szCs w:val="20"/>
                <w:lang w:val="sl-SI"/>
              </w:rPr>
            </w:pPr>
            <w:r w:rsidRPr="00621C5A">
              <w:rPr>
                <w:rFonts w:cs="Arial"/>
                <w:szCs w:val="20"/>
                <w:lang w:val="sl-SI"/>
              </w:rPr>
              <w:t>- da se lahko izbrane operacije na podlagi uvrstitve na seznam takoj predložijo v drugo fazo,2 tj. v pregled</w:t>
            </w:r>
            <w:r w:rsidR="009A0232" w:rsidRPr="00621C5A">
              <w:rPr>
                <w:rFonts w:cs="Arial"/>
                <w:szCs w:val="20"/>
                <w:lang w:val="sl-SI"/>
              </w:rPr>
              <w:t xml:space="preserve"> </w:t>
            </w:r>
            <w:r w:rsidRPr="00621C5A">
              <w:rPr>
                <w:rFonts w:cs="Arial"/>
                <w:szCs w:val="20"/>
                <w:lang w:val="sl-SI"/>
              </w:rPr>
              <w:t>na ministrski posredniški organ.</w:t>
            </w:r>
          </w:p>
          <w:p w14:paraId="515223D2" w14:textId="77777777" w:rsidR="005818B4" w:rsidRPr="00621C5A" w:rsidRDefault="005818B4" w:rsidP="005818B4">
            <w:pPr>
              <w:autoSpaceDE w:val="0"/>
              <w:autoSpaceDN w:val="0"/>
              <w:adjustRightInd w:val="0"/>
              <w:spacing w:line="240" w:lineRule="auto"/>
              <w:rPr>
                <w:rFonts w:eastAsiaTheme="minorHAnsi" w:cs="Arial"/>
                <w:color w:val="000000"/>
                <w:szCs w:val="20"/>
                <w:lang w:val="sl-SI"/>
              </w:rPr>
            </w:pPr>
            <w:r w:rsidRPr="00621C5A">
              <w:rPr>
                <w:rFonts w:eastAsiaTheme="minorHAnsi" w:cs="Arial"/>
                <w:b/>
                <w:bCs/>
                <w:color w:val="000000"/>
                <w:szCs w:val="20"/>
                <w:lang w:val="sl-SI"/>
              </w:rPr>
              <w:t xml:space="preserve">ii. Financiranje iz več virov - </w:t>
            </w:r>
            <w:proofErr w:type="spellStart"/>
            <w:r w:rsidRPr="00621C5A">
              <w:rPr>
                <w:rFonts w:eastAsiaTheme="minorHAnsi" w:cs="Arial"/>
                <w:b/>
                <w:bCs/>
                <w:color w:val="000000"/>
                <w:szCs w:val="20"/>
                <w:lang w:val="sl-SI"/>
              </w:rPr>
              <w:t>multi-fund</w:t>
            </w:r>
            <w:proofErr w:type="spellEnd"/>
            <w:r w:rsidRPr="00621C5A">
              <w:rPr>
                <w:rFonts w:eastAsiaTheme="minorHAnsi" w:cs="Arial"/>
                <w:b/>
                <w:bCs/>
                <w:color w:val="000000"/>
                <w:szCs w:val="20"/>
                <w:lang w:val="sl-SI"/>
              </w:rPr>
              <w:t xml:space="preserve"> </w:t>
            </w:r>
          </w:p>
          <w:p w14:paraId="57351C75" w14:textId="77777777" w:rsidR="005818B4" w:rsidRPr="00621C5A" w:rsidRDefault="005818B4" w:rsidP="005818B4">
            <w:pPr>
              <w:tabs>
                <w:tab w:val="left" w:pos="284"/>
              </w:tabs>
              <w:autoSpaceDE w:val="0"/>
              <w:autoSpaceDN w:val="0"/>
              <w:adjustRightInd w:val="0"/>
              <w:spacing w:line="240" w:lineRule="auto"/>
              <w:jc w:val="both"/>
              <w:rPr>
                <w:rFonts w:eastAsiaTheme="minorHAnsi" w:cs="Arial"/>
                <w:color w:val="000000"/>
                <w:szCs w:val="20"/>
                <w:lang w:val="sl-SI"/>
              </w:rPr>
            </w:pPr>
            <w:r w:rsidRPr="00621C5A">
              <w:rPr>
                <w:rFonts w:eastAsiaTheme="minorHAnsi" w:cs="Arial"/>
                <w:color w:val="000000"/>
                <w:szCs w:val="20"/>
                <w:lang w:val="sl-SI"/>
              </w:rPr>
              <w:t xml:space="preserve">Bistven element mehanizma CTN je, da kombinira različne vire. Zato </w:t>
            </w:r>
            <w:r w:rsidRPr="00621C5A">
              <w:rPr>
                <w:rFonts w:eastAsiaTheme="minorHAnsi" w:cs="Arial"/>
                <w:b/>
                <w:bCs/>
                <w:color w:val="000000"/>
                <w:szCs w:val="20"/>
                <w:lang w:val="sl-SI"/>
              </w:rPr>
              <w:t xml:space="preserve">pozivamo organ upravljanja, da pri izvajanju CTN vključi tudi sredstva Kohezijskega sklada in ESS+ </w:t>
            </w:r>
            <w:r w:rsidRPr="00621C5A">
              <w:rPr>
                <w:rFonts w:eastAsiaTheme="minorHAnsi" w:cs="Arial"/>
                <w:color w:val="000000"/>
                <w:szCs w:val="20"/>
                <w:lang w:val="sl-SI"/>
              </w:rPr>
              <w:t>za izvajanje celovitih projektov kot to zahteva Evropska komisija in kot je v interesu vseh deležnikov.</w:t>
            </w:r>
          </w:p>
          <w:p w14:paraId="2B91A74C" w14:textId="77777777" w:rsidR="00486F3F" w:rsidRPr="00621C5A" w:rsidRDefault="00486F3F" w:rsidP="005818B4">
            <w:pPr>
              <w:tabs>
                <w:tab w:val="left" w:pos="284"/>
              </w:tabs>
              <w:autoSpaceDE w:val="0"/>
              <w:autoSpaceDN w:val="0"/>
              <w:adjustRightInd w:val="0"/>
              <w:spacing w:line="240" w:lineRule="auto"/>
              <w:jc w:val="both"/>
              <w:rPr>
                <w:rFonts w:cs="Arial"/>
                <w:b/>
                <w:szCs w:val="20"/>
                <w:lang w:val="sl-SI"/>
              </w:rPr>
            </w:pPr>
          </w:p>
          <w:p w14:paraId="0DCBCC94" w14:textId="77777777" w:rsidR="005818B4" w:rsidRPr="00621C5A" w:rsidRDefault="005818B4" w:rsidP="005818B4">
            <w:pPr>
              <w:tabs>
                <w:tab w:val="left" w:pos="284"/>
              </w:tabs>
              <w:autoSpaceDE w:val="0"/>
              <w:autoSpaceDN w:val="0"/>
              <w:adjustRightInd w:val="0"/>
              <w:spacing w:line="240" w:lineRule="auto"/>
              <w:jc w:val="both"/>
              <w:rPr>
                <w:rFonts w:cs="Arial"/>
                <w:b/>
                <w:szCs w:val="20"/>
                <w:lang w:val="sl-SI"/>
              </w:rPr>
            </w:pPr>
            <w:r w:rsidRPr="00621C5A">
              <w:rPr>
                <w:rFonts w:cs="Arial"/>
                <w:b/>
                <w:szCs w:val="20"/>
                <w:lang w:val="sl-SI"/>
              </w:rPr>
              <w:t xml:space="preserve">iii. Celostno, teritorialno - </w:t>
            </w:r>
            <w:proofErr w:type="spellStart"/>
            <w:r w:rsidRPr="00621C5A">
              <w:rPr>
                <w:rFonts w:cs="Arial"/>
                <w:b/>
                <w:szCs w:val="20"/>
                <w:lang w:val="sl-SI"/>
              </w:rPr>
              <w:t>integrated</w:t>
            </w:r>
            <w:proofErr w:type="spellEnd"/>
            <w:r w:rsidRPr="00621C5A">
              <w:rPr>
                <w:rFonts w:cs="Arial"/>
                <w:b/>
                <w:szCs w:val="20"/>
                <w:lang w:val="sl-SI"/>
              </w:rPr>
              <w:t xml:space="preserve">, </w:t>
            </w:r>
            <w:proofErr w:type="spellStart"/>
            <w:r w:rsidRPr="00621C5A">
              <w:rPr>
                <w:rFonts w:cs="Arial"/>
                <w:b/>
                <w:szCs w:val="20"/>
                <w:lang w:val="sl-SI"/>
              </w:rPr>
              <w:t>territorial</w:t>
            </w:r>
            <w:proofErr w:type="spellEnd"/>
          </w:p>
          <w:p w14:paraId="5E74058F"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szCs w:val="20"/>
                <w:lang w:val="sl-SI"/>
              </w:rPr>
              <w:t>Za zagotavljanje celovitosti projektov je potrebno zagotoviti upravičenost različnih vsebin na enotni prijavi za sofinanciranje. Zdaj je predlaganih 8 specifični ciljev (SC), kar pomeni drobljenje sredstev in neizvedljivo okolje za realno dodeljevanje sredstev. Strinjamo se, da lahko naši projekti zasledujejo in prispevajo tudi k drugim SC,</w:t>
            </w:r>
            <w:r w:rsidR="00486F3F" w:rsidRPr="00621C5A">
              <w:rPr>
                <w:rFonts w:cs="Arial"/>
                <w:szCs w:val="20"/>
                <w:lang w:val="sl-SI"/>
              </w:rPr>
              <w:t xml:space="preserve"> </w:t>
            </w:r>
            <w:r w:rsidRPr="00621C5A">
              <w:rPr>
                <w:rFonts w:cs="Arial"/>
                <w:szCs w:val="20"/>
                <w:lang w:val="sl-SI"/>
              </w:rPr>
              <w:t xml:space="preserve">izvorno pa menimo, da bi morali CTN programirati pod SC 9.1 (CP 5, PN 9) za celostni razvoj mestnih območij, kot to izhaja iz evropskih uredb. Menimo, da ta SC zajema ključne </w:t>
            </w:r>
            <w:r w:rsidRPr="00621C5A">
              <w:rPr>
                <w:rFonts w:cs="Arial"/>
                <w:szCs w:val="20"/>
                <w:lang w:val="sl-SI"/>
              </w:rPr>
              <w:lastRenderedPageBreak/>
              <w:t>vsebine za urbani razvoj, zato ponovno dajemo</w:t>
            </w:r>
            <w:r w:rsidR="00486F3F" w:rsidRPr="00621C5A">
              <w:rPr>
                <w:rFonts w:cs="Arial"/>
                <w:szCs w:val="20"/>
                <w:lang w:val="sl-SI"/>
              </w:rPr>
              <w:t xml:space="preserve"> </w:t>
            </w:r>
            <w:r w:rsidRPr="00621C5A">
              <w:rPr>
                <w:rFonts w:cs="Arial"/>
                <w:szCs w:val="20"/>
                <w:lang w:val="sl-SI"/>
              </w:rPr>
              <w:t>pobudo, da se na tej SC zagotovijo zadostna sredstva. Na ta način se lahko doseže bistveno zmanjšano administrativno breme in učinkovitost izvajanja mehanizma in razvojnih projektov.</w:t>
            </w:r>
          </w:p>
          <w:p w14:paraId="240616D8" w14:textId="77777777" w:rsidR="005818B4" w:rsidRPr="00621C5A" w:rsidRDefault="005818B4" w:rsidP="005818B4">
            <w:pPr>
              <w:tabs>
                <w:tab w:val="left" w:pos="284"/>
              </w:tabs>
              <w:autoSpaceDE w:val="0"/>
              <w:autoSpaceDN w:val="0"/>
              <w:adjustRightInd w:val="0"/>
              <w:spacing w:line="240" w:lineRule="auto"/>
              <w:jc w:val="both"/>
              <w:rPr>
                <w:rFonts w:cs="Arial"/>
                <w:b/>
                <w:szCs w:val="20"/>
                <w:lang w:val="sl-SI"/>
              </w:rPr>
            </w:pPr>
            <w:r w:rsidRPr="00621C5A">
              <w:rPr>
                <w:rFonts w:cs="Arial"/>
                <w:b/>
                <w:szCs w:val="20"/>
                <w:lang w:val="sl-SI"/>
              </w:rPr>
              <w:t>2. Vsebinska definiranost trajnostnega urbanega razvoja</w:t>
            </w:r>
          </w:p>
          <w:p w14:paraId="18A7126B"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szCs w:val="20"/>
                <w:lang w:val="sl-SI"/>
              </w:rPr>
              <w:t>Nedavno je bil v okviru slovenskega predsedovanja sprejet Ljubljanski dogovor o nadaljnjem izvajanju Urbane</w:t>
            </w:r>
            <w:r w:rsidR="009A0232" w:rsidRPr="00621C5A">
              <w:rPr>
                <w:rFonts w:cs="Arial"/>
                <w:szCs w:val="20"/>
                <w:lang w:val="sl-SI"/>
              </w:rPr>
              <w:t xml:space="preserve"> </w:t>
            </w:r>
            <w:r w:rsidRPr="00621C5A">
              <w:rPr>
                <w:rFonts w:cs="Arial"/>
                <w:szCs w:val="20"/>
                <w:lang w:val="sl-SI"/>
              </w:rPr>
              <w:t>agende EU, ki je pomemben za razvoj mest. Trajnostni urbani razvoj ima v okviru izvajanja EKP posebno težo, v</w:t>
            </w:r>
            <w:r w:rsidR="009A0232" w:rsidRPr="00621C5A">
              <w:rPr>
                <w:rFonts w:cs="Arial"/>
                <w:szCs w:val="20"/>
                <w:lang w:val="sl-SI"/>
              </w:rPr>
              <w:t xml:space="preserve"> </w:t>
            </w:r>
            <w:r w:rsidRPr="00621C5A">
              <w:rPr>
                <w:rFonts w:cs="Arial"/>
                <w:szCs w:val="20"/>
                <w:lang w:val="sl-SI"/>
              </w:rPr>
              <w:t>vsebini obeh programskih dokumentov pa tega področja skorajda ni zaznati.</w:t>
            </w:r>
          </w:p>
          <w:p w14:paraId="5C7A6451"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szCs w:val="20"/>
                <w:lang w:val="sl-SI"/>
              </w:rPr>
              <w:t>Nujno je, da se oba dokumenta vsebinsko dopolni z ustreznimi odstavki o izzivih in ukrepanju na področju</w:t>
            </w:r>
          </w:p>
          <w:p w14:paraId="5E676246"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szCs w:val="20"/>
                <w:lang w:val="sl-SI"/>
              </w:rPr>
              <w:t>trajnostnega urbanega razvoja. V kolikor predlog v točki 1.iii ni izvedljiv, je potrebno te vsebine ustrezno umestiti v drug primeren cilj politik.</w:t>
            </w:r>
          </w:p>
          <w:p w14:paraId="3F31F205" w14:textId="77777777" w:rsidR="005818B4" w:rsidRPr="00621C5A" w:rsidRDefault="005818B4" w:rsidP="005818B4">
            <w:pPr>
              <w:tabs>
                <w:tab w:val="left" w:pos="284"/>
              </w:tabs>
              <w:autoSpaceDE w:val="0"/>
              <w:autoSpaceDN w:val="0"/>
              <w:adjustRightInd w:val="0"/>
              <w:spacing w:line="240" w:lineRule="auto"/>
              <w:jc w:val="both"/>
              <w:rPr>
                <w:rFonts w:cs="Arial"/>
                <w:b/>
                <w:szCs w:val="20"/>
                <w:lang w:val="sl-SI"/>
              </w:rPr>
            </w:pPr>
            <w:r w:rsidRPr="00621C5A">
              <w:rPr>
                <w:rFonts w:cs="Arial"/>
                <w:b/>
                <w:szCs w:val="20"/>
                <w:lang w:val="sl-SI"/>
              </w:rPr>
              <w:t>3. Zagotavljanje državnega sofinanciranja projektom iz Kohezijske regije Zahodne Slovenije</w:t>
            </w:r>
          </w:p>
          <w:p w14:paraId="7A1E7471" w14:textId="77777777" w:rsidR="005818B4" w:rsidRPr="00621C5A" w:rsidRDefault="005818B4" w:rsidP="005818B4">
            <w:pPr>
              <w:tabs>
                <w:tab w:val="left" w:pos="284"/>
              </w:tabs>
              <w:autoSpaceDE w:val="0"/>
              <w:autoSpaceDN w:val="0"/>
              <w:adjustRightInd w:val="0"/>
              <w:spacing w:line="240" w:lineRule="auto"/>
              <w:jc w:val="both"/>
              <w:rPr>
                <w:rFonts w:cs="Arial"/>
                <w:szCs w:val="20"/>
                <w:lang w:val="sl-SI"/>
              </w:rPr>
            </w:pPr>
            <w:r w:rsidRPr="00621C5A">
              <w:rPr>
                <w:rFonts w:cs="Arial"/>
                <w:szCs w:val="20"/>
                <w:lang w:val="sl-SI"/>
              </w:rPr>
              <w:t>Ponovno podajamo zahtevo, da se zagotovijo državna sredstva za dodatno sofinanciranje vseh projektov v</w:t>
            </w:r>
            <w:r w:rsidR="009A0232" w:rsidRPr="00621C5A">
              <w:rPr>
                <w:rFonts w:cs="Arial"/>
                <w:szCs w:val="20"/>
                <w:lang w:val="sl-SI"/>
              </w:rPr>
              <w:t xml:space="preserve"> </w:t>
            </w:r>
            <w:r w:rsidRPr="00621C5A">
              <w:rPr>
                <w:rFonts w:cs="Arial"/>
                <w:szCs w:val="20"/>
                <w:lang w:val="sl-SI"/>
              </w:rPr>
              <w:t>Kohezijski regiji Zahodna Slovenija na način, da se izenači končna stopnja sofinanciranja za vse upravičence</w:t>
            </w:r>
            <w:r w:rsidR="009A0232" w:rsidRPr="00621C5A">
              <w:rPr>
                <w:rFonts w:cs="Arial"/>
                <w:szCs w:val="20"/>
                <w:lang w:val="sl-SI"/>
              </w:rPr>
              <w:t xml:space="preserve"> </w:t>
            </w:r>
            <w:r w:rsidRPr="00621C5A">
              <w:rPr>
                <w:rFonts w:cs="Arial"/>
                <w:szCs w:val="20"/>
                <w:lang w:val="sl-SI"/>
              </w:rPr>
              <w:t>(85 %). S tem bo dosežena tudi ohranitev razmerja sredstev 40:60 med obema regijama (tako v okviru CTN kot na splošno v EKP). Brez te dodatne državne podpore bo ogroženo izvajanje projektov (tako urbanih kot regijskih) v zahodnem delu države, saj bi bila končna stopnja sofinanciranja prenizka oziroma nevzdržna za občinske proračune.</w:t>
            </w:r>
          </w:p>
          <w:p w14:paraId="7D660FF4" w14:textId="77777777" w:rsidR="005818B4" w:rsidRPr="00621C5A" w:rsidRDefault="005818B4" w:rsidP="005818B4">
            <w:pPr>
              <w:autoSpaceDE w:val="0"/>
              <w:autoSpaceDN w:val="0"/>
              <w:adjustRightInd w:val="0"/>
              <w:spacing w:line="240" w:lineRule="auto"/>
              <w:rPr>
                <w:rFonts w:eastAsiaTheme="minorHAnsi" w:cs="Arial"/>
                <w:color w:val="000000"/>
                <w:szCs w:val="20"/>
                <w:lang w:val="sl-SI"/>
              </w:rPr>
            </w:pPr>
            <w:r w:rsidRPr="00621C5A">
              <w:rPr>
                <w:rFonts w:eastAsiaTheme="minorHAnsi" w:cs="Arial"/>
                <w:b/>
                <w:bCs/>
                <w:color w:val="000000"/>
                <w:szCs w:val="20"/>
                <w:lang w:val="sl-SI"/>
              </w:rPr>
              <w:t xml:space="preserve">4. Celoviti regijski projekti v okviru mehanizma endogene regionalne politike (ERP) </w:t>
            </w:r>
          </w:p>
          <w:p w14:paraId="4F7EFC0D" w14:textId="77777777" w:rsidR="005818B4" w:rsidRPr="00621C5A" w:rsidRDefault="005818B4" w:rsidP="005818B4">
            <w:pPr>
              <w:tabs>
                <w:tab w:val="left" w:pos="284"/>
              </w:tabs>
              <w:autoSpaceDE w:val="0"/>
              <w:autoSpaceDN w:val="0"/>
              <w:adjustRightInd w:val="0"/>
              <w:spacing w:line="240" w:lineRule="auto"/>
              <w:jc w:val="both"/>
              <w:rPr>
                <w:rFonts w:eastAsiaTheme="minorHAnsi" w:cs="Arial"/>
                <w:color w:val="000000"/>
                <w:szCs w:val="20"/>
                <w:lang w:val="sl-SI"/>
              </w:rPr>
            </w:pPr>
            <w:r w:rsidRPr="00621C5A">
              <w:rPr>
                <w:rFonts w:eastAsiaTheme="minorHAnsi" w:cs="Arial"/>
                <w:color w:val="000000"/>
                <w:szCs w:val="20"/>
                <w:lang w:val="sl-SI"/>
              </w:rPr>
              <w:t xml:space="preserve">Različni mehanizmi naslavljajo različne namene in so posledično primerni za različne upravičence. Mestne občine so regionalna središča in gonilo razvoja, zato je za zagotavljanje celovitosti projektov regionalnega razvoja </w:t>
            </w:r>
            <w:r w:rsidRPr="00621C5A">
              <w:rPr>
                <w:rFonts w:eastAsiaTheme="minorHAnsi" w:cs="Arial"/>
                <w:b/>
                <w:bCs/>
                <w:color w:val="000000"/>
                <w:szCs w:val="20"/>
                <w:lang w:val="sl-SI"/>
              </w:rPr>
              <w:t>potrebna njihova vključenost v mehanizem</w:t>
            </w:r>
            <w:r w:rsidRPr="00621C5A">
              <w:rPr>
                <w:rFonts w:eastAsiaTheme="minorHAnsi" w:cs="Arial"/>
                <w:color w:val="000000"/>
                <w:szCs w:val="20"/>
                <w:lang w:val="sl-SI"/>
              </w:rPr>
              <w:t>.</w:t>
            </w:r>
          </w:p>
          <w:p w14:paraId="559854AA" w14:textId="77777777" w:rsidR="005818B4" w:rsidRPr="00621C5A" w:rsidRDefault="005818B4" w:rsidP="005818B4">
            <w:pPr>
              <w:tabs>
                <w:tab w:val="left" w:pos="284"/>
              </w:tabs>
              <w:autoSpaceDE w:val="0"/>
              <w:autoSpaceDN w:val="0"/>
              <w:adjustRightInd w:val="0"/>
              <w:spacing w:line="240" w:lineRule="auto"/>
              <w:jc w:val="both"/>
              <w:rPr>
                <w:rFonts w:eastAsiaTheme="minorHAnsi" w:cs="Arial"/>
                <w:color w:val="000000"/>
                <w:szCs w:val="20"/>
                <w:lang w:val="sl-SI"/>
              </w:rPr>
            </w:pPr>
            <w:r w:rsidRPr="00621C5A">
              <w:rPr>
                <w:rFonts w:eastAsiaTheme="minorHAnsi" w:cs="Arial"/>
                <w:color w:val="000000"/>
                <w:szCs w:val="20"/>
                <w:lang w:val="sl-SI"/>
              </w:rPr>
              <w:lastRenderedPageBreak/>
              <w:t>Mestne občine podpirajo razvoj ostalih občin in vedno znova poudarjajo, da morajo imeti vsi upravičenci omogočen razvoj ter da ni namen, da bi mestne občine kandidirale za sredstva, ki so namenjena ostalim občinam. Zato Organu upravljanja predlagamo, da opredeli pravila na način, da mestne občine sodelujejo v regionalnih projektih za vsebine, specifične za regionalni razvoj, in za doseganje celovitosti projektov, ne pa za vsebine,</w:t>
            </w:r>
            <w:r w:rsidR="009A0232" w:rsidRPr="00621C5A">
              <w:rPr>
                <w:rFonts w:eastAsiaTheme="minorHAnsi" w:cs="Arial"/>
                <w:color w:val="000000"/>
                <w:szCs w:val="20"/>
                <w:lang w:val="sl-SI"/>
              </w:rPr>
              <w:t xml:space="preserve"> </w:t>
            </w:r>
            <w:r w:rsidRPr="00621C5A">
              <w:rPr>
                <w:rFonts w:eastAsiaTheme="minorHAnsi" w:cs="Arial"/>
                <w:color w:val="000000"/>
                <w:szCs w:val="20"/>
                <w:lang w:val="sl-SI"/>
              </w:rPr>
              <w:t>ki bodo primarno financirane iz mehanizma CTN. Ker je VFO ključen za razvoj Slovenije v tem desetletju, je pomembno, da so mehanizmi in vsebine dobro večnivojsko usklajeni. V duhu partnerskega sodel</w:t>
            </w:r>
            <w:r w:rsidR="009A0232" w:rsidRPr="00621C5A">
              <w:rPr>
                <w:rFonts w:eastAsiaTheme="minorHAnsi" w:cs="Arial"/>
                <w:color w:val="000000"/>
                <w:szCs w:val="20"/>
                <w:lang w:val="sl-SI"/>
              </w:rPr>
              <w:t>o</w:t>
            </w:r>
            <w:r w:rsidRPr="00621C5A">
              <w:rPr>
                <w:rFonts w:eastAsiaTheme="minorHAnsi" w:cs="Arial"/>
                <w:color w:val="000000"/>
                <w:szCs w:val="20"/>
                <w:lang w:val="sl-SI"/>
              </w:rPr>
              <w:t>vanja predlagamo izvedbo sestanka državne sekretarke in strokovnih sodelavcev SVRK, predstavnikov Ministrstva za okolje in prostor in predstavnikov mestnih občin na temo urbanega razvoja in mehanizma CTN.</w:t>
            </w:r>
          </w:p>
          <w:p w14:paraId="4FF4E4B5" w14:textId="77777777" w:rsidR="005818B4" w:rsidRPr="00621C5A" w:rsidRDefault="005818B4" w:rsidP="005818B4">
            <w:pPr>
              <w:tabs>
                <w:tab w:val="left" w:pos="284"/>
              </w:tabs>
              <w:autoSpaceDE w:val="0"/>
              <w:autoSpaceDN w:val="0"/>
              <w:adjustRightInd w:val="0"/>
              <w:spacing w:line="240" w:lineRule="auto"/>
              <w:jc w:val="both"/>
              <w:rPr>
                <w:rFonts w:eastAsiaTheme="minorHAnsi" w:cs="Arial"/>
                <w:b/>
                <w:color w:val="000000"/>
                <w:szCs w:val="20"/>
                <w:lang w:val="sl-SI"/>
              </w:rPr>
            </w:pPr>
            <w:r w:rsidRPr="00621C5A">
              <w:rPr>
                <w:rFonts w:eastAsiaTheme="minorHAnsi" w:cs="Arial"/>
                <w:b/>
                <w:color w:val="000000"/>
                <w:szCs w:val="20"/>
                <w:lang w:val="sl-SI"/>
              </w:rPr>
              <w:object w:dxaOrig="1513" w:dyaOrig="960" w14:anchorId="3BA48AED">
                <v:shape id="_x0000_i1032" type="#_x0000_t75" style="width:75.5pt;height:48.2pt" o:ole="">
                  <v:imagedata r:id="rId12" o:title=""/>
                </v:shape>
                <o:OLEObject Type="Embed" ProgID="AcroExch.Document.11" ShapeID="_x0000_i1032" DrawAspect="Icon" ObjectID="_1704809725" r:id="rId13"/>
              </w:object>
            </w:r>
            <w:r w:rsidRPr="00621C5A">
              <w:rPr>
                <w:rFonts w:eastAsiaTheme="minorHAnsi" w:cs="Arial"/>
                <w:b/>
                <w:color w:val="000000"/>
                <w:szCs w:val="20"/>
                <w:lang w:val="sl-SI"/>
              </w:rPr>
              <w:t>– komentarji in predlogi ZMOS</w:t>
            </w:r>
          </w:p>
          <w:p w14:paraId="00F6E3A0" w14:textId="77777777" w:rsidR="005818B4" w:rsidRPr="00621C5A" w:rsidRDefault="005818B4" w:rsidP="005818B4">
            <w:pPr>
              <w:tabs>
                <w:tab w:val="left" w:pos="284"/>
              </w:tabs>
              <w:autoSpaceDE w:val="0"/>
              <w:autoSpaceDN w:val="0"/>
              <w:adjustRightInd w:val="0"/>
              <w:spacing w:line="240" w:lineRule="auto"/>
              <w:jc w:val="both"/>
              <w:rPr>
                <w:rFonts w:cs="Arial"/>
                <w:b/>
                <w:szCs w:val="20"/>
                <w:lang w:val="sl-SI"/>
              </w:rPr>
            </w:pPr>
          </w:p>
        </w:tc>
        <w:tc>
          <w:tcPr>
            <w:tcW w:w="2124" w:type="dxa"/>
          </w:tcPr>
          <w:p w14:paraId="1A872BDF"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EAACD13"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98A26B0"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13FAE264"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1ACBCF80"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17E42BAF"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276C854F"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942EC0A"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6765E1EB"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A98ED9B"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67E02919"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1D95A376"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10ACB79E"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CTN</w:t>
            </w:r>
          </w:p>
          <w:p w14:paraId="4D0CE264"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25606CD"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94F8C3D"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BC3C89E"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60F438AD"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142F388A"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7298CAFD"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6AB04956"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7FA6B25"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2CED2A6F"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21819C73"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45B9D21"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9A7BB0D"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2BFC72D"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248E0F0"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0EA3DFD"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558F4D7"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0B5C575"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864DBD0"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051B140"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909BEC3"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15E828DE"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67480F4"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E83BBE0"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ECB52CB"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9342E75"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21E709E2"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772F29A"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FD1CD12"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EB4FE2F"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0883853"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4E5AD88"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A3F0B08"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1F96F678"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7D7A14C9"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F7C4FE4"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6F11B4D1"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1552B1B6"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2078494B"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1A0823C"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5B11648"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5B0A3DF"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48B6213"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23E585C"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2CD072A7"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3CB311C"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527D1BE"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3A6464E"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2CE407D6" w14:textId="77777777" w:rsidR="00486F3F" w:rsidRDefault="00486F3F" w:rsidP="005818B4">
            <w:pPr>
              <w:autoSpaceDE w:val="0"/>
              <w:autoSpaceDN w:val="0"/>
              <w:adjustRightInd w:val="0"/>
              <w:spacing w:line="240" w:lineRule="auto"/>
              <w:rPr>
                <w:rFonts w:cs="Arial"/>
                <w:b/>
                <w:color w:val="2F5496" w:themeColor="accent1" w:themeShade="BF"/>
                <w:szCs w:val="20"/>
                <w:lang w:val="sl-SI"/>
              </w:rPr>
            </w:pPr>
          </w:p>
          <w:p w14:paraId="430D6CFE" w14:textId="77777777" w:rsidR="00486F3F" w:rsidRDefault="00486F3F" w:rsidP="005818B4">
            <w:pPr>
              <w:autoSpaceDE w:val="0"/>
              <w:autoSpaceDN w:val="0"/>
              <w:adjustRightInd w:val="0"/>
              <w:spacing w:line="240" w:lineRule="auto"/>
              <w:rPr>
                <w:rFonts w:cs="Arial"/>
                <w:b/>
                <w:color w:val="2F5496" w:themeColor="accent1" w:themeShade="BF"/>
                <w:szCs w:val="20"/>
                <w:lang w:val="sl-SI"/>
              </w:rPr>
            </w:pPr>
          </w:p>
          <w:p w14:paraId="2AE8B6DC" w14:textId="1F8BC505" w:rsidR="00486F3F" w:rsidRDefault="00486F3F" w:rsidP="005818B4">
            <w:pPr>
              <w:autoSpaceDE w:val="0"/>
              <w:autoSpaceDN w:val="0"/>
              <w:adjustRightInd w:val="0"/>
              <w:spacing w:line="240" w:lineRule="auto"/>
              <w:rPr>
                <w:rFonts w:cs="Arial"/>
                <w:b/>
                <w:color w:val="2F5496" w:themeColor="accent1" w:themeShade="BF"/>
                <w:szCs w:val="20"/>
                <w:lang w:val="sl-SI"/>
              </w:rPr>
            </w:pPr>
          </w:p>
          <w:p w14:paraId="3CBBDAA2"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Trajnostni urbani razvoj</w:t>
            </w:r>
          </w:p>
          <w:p w14:paraId="0DBF41FC"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7D531ECF"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78D1E93A"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27ED43FE"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4562CBB"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8FEEA63"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6729362"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648CF203"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E2D4E03"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7B16724C"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272BCA11"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5F3BCC6"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Zahodna Slovenija</w:t>
            </w:r>
          </w:p>
          <w:p w14:paraId="029DE687"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7EA18069"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14C84545"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62161BB1"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053134EA"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BC79FCB"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4449FDB8"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659766EA"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7C540E7F"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FBD2921"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6DFAEBA"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5E3F0A4F" w14:textId="77777777" w:rsidR="009A0232" w:rsidRDefault="009A0232" w:rsidP="005818B4">
            <w:pPr>
              <w:autoSpaceDE w:val="0"/>
              <w:autoSpaceDN w:val="0"/>
              <w:adjustRightInd w:val="0"/>
              <w:spacing w:line="240" w:lineRule="auto"/>
              <w:rPr>
                <w:rFonts w:cs="Arial"/>
                <w:b/>
                <w:color w:val="2F5496" w:themeColor="accent1" w:themeShade="BF"/>
                <w:szCs w:val="20"/>
                <w:lang w:val="sl-SI"/>
              </w:rPr>
            </w:pPr>
          </w:p>
          <w:p w14:paraId="337B5264"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Celoviti projekti</w:t>
            </w:r>
          </w:p>
          <w:p w14:paraId="1D148A11"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8016972"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Endogena regionalna politika</w:t>
            </w:r>
          </w:p>
          <w:p w14:paraId="293707E4" w14:textId="77777777" w:rsidR="005818B4" w:rsidRDefault="005818B4" w:rsidP="005818B4">
            <w:pPr>
              <w:autoSpaceDE w:val="0"/>
              <w:autoSpaceDN w:val="0"/>
              <w:adjustRightInd w:val="0"/>
              <w:spacing w:line="240" w:lineRule="auto"/>
              <w:rPr>
                <w:rFonts w:cs="Arial"/>
                <w:b/>
                <w:color w:val="2F5496" w:themeColor="accent1" w:themeShade="BF"/>
                <w:szCs w:val="20"/>
                <w:lang w:val="sl-SI"/>
              </w:rPr>
            </w:pPr>
          </w:p>
          <w:p w14:paraId="3F3688A0" w14:textId="77777777" w:rsidR="005818B4" w:rsidRPr="00673F9F" w:rsidRDefault="005818B4" w:rsidP="005818B4">
            <w:pPr>
              <w:autoSpaceDE w:val="0"/>
              <w:autoSpaceDN w:val="0"/>
              <w:adjustRightInd w:val="0"/>
              <w:spacing w:line="240" w:lineRule="auto"/>
              <w:rPr>
                <w:rFonts w:cs="Arial"/>
                <w:b/>
                <w:color w:val="2F5496" w:themeColor="accent1" w:themeShade="BF"/>
                <w:szCs w:val="20"/>
                <w:lang w:val="sl-SI"/>
              </w:rPr>
            </w:pPr>
          </w:p>
        </w:tc>
        <w:tc>
          <w:tcPr>
            <w:tcW w:w="3654" w:type="dxa"/>
          </w:tcPr>
          <w:p w14:paraId="2A2430F4" w14:textId="77777777" w:rsidR="005818B4" w:rsidRDefault="005818B4" w:rsidP="00A57341">
            <w:pPr>
              <w:autoSpaceDE w:val="0"/>
              <w:autoSpaceDN w:val="0"/>
              <w:adjustRightInd w:val="0"/>
              <w:spacing w:line="240" w:lineRule="auto"/>
              <w:jc w:val="both"/>
              <w:rPr>
                <w:rFonts w:cs="Arial"/>
                <w:b/>
                <w:color w:val="000000"/>
                <w:szCs w:val="20"/>
                <w:lang w:val="sl-SI"/>
              </w:rPr>
            </w:pPr>
          </w:p>
          <w:p w14:paraId="4976B76A" w14:textId="77777777" w:rsidR="00486F3F" w:rsidRDefault="00486F3F" w:rsidP="00A57341">
            <w:pPr>
              <w:autoSpaceDE w:val="0"/>
              <w:autoSpaceDN w:val="0"/>
              <w:adjustRightInd w:val="0"/>
              <w:spacing w:line="240" w:lineRule="auto"/>
              <w:jc w:val="both"/>
              <w:rPr>
                <w:rFonts w:cs="Arial"/>
                <w:b/>
                <w:color w:val="000000"/>
                <w:szCs w:val="20"/>
                <w:lang w:val="sl-SI"/>
              </w:rPr>
            </w:pPr>
          </w:p>
          <w:p w14:paraId="6A672EE1" w14:textId="77777777" w:rsidR="00486F3F" w:rsidRDefault="00486F3F" w:rsidP="00A57341">
            <w:pPr>
              <w:autoSpaceDE w:val="0"/>
              <w:autoSpaceDN w:val="0"/>
              <w:adjustRightInd w:val="0"/>
              <w:spacing w:line="240" w:lineRule="auto"/>
              <w:jc w:val="both"/>
              <w:rPr>
                <w:rFonts w:cs="Arial"/>
                <w:b/>
                <w:color w:val="000000"/>
                <w:szCs w:val="20"/>
                <w:lang w:val="sl-SI"/>
              </w:rPr>
            </w:pPr>
          </w:p>
          <w:p w14:paraId="137E519F" w14:textId="77777777" w:rsidR="00486F3F" w:rsidRDefault="00486F3F" w:rsidP="00A57341">
            <w:pPr>
              <w:autoSpaceDE w:val="0"/>
              <w:autoSpaceDN w:val="0"/>
              <w:adjustRightInd w:val="0"/>
              <w:spacing w:line="240" w:lineRule="auto"/>
              <w:jc w:val="both"/>
              <w:rPr>
                <w:rFonts w:cs="Arial"/>
                <w:b/>
                <w:color w:val="000000"/>
                <w:szCs w:val="20"/>
                <w:lang w:val="sl-SI"/>
              </w:rPr>
            </w:pPr>
          </w:p>
          <w:p w14:paraId="700DF91B" w14:textId="77777777" w:rsidR="00486F3F" w:rsidRDefault="00486F3F" w:rsidP="00A57341">
            <w:pPr>
              <w:autoSpaceDE w:val="0"/>
              <w:autoSpaceDN w:val="0"/>
              <w:adjustRightInd w:val="0"/>
              <w:spacing w:line="240" w:lineRule="auto"/>
              <w:jc w:val="both"/>
              <w:rPr>
                <w:rFonts w:cs="Arial"/>
                <w:b/>
                <w:color w:val="000000"/>
                <w:szCs w:val="20"/>
                <w:lang w:val="sl-SI"/>
              </w:rPr>
            </w:pPr>
          </w:p>
          <w:p w14:paraId="631A716D" w14:textId="77777777" w:rsidR="00486F3F" w:rsidRDefault="00486F3F" w:rsidP="00A57341">
            <w:pPr>
              <w:autoSpaceDE w:val="0"/>
              <w:autoSpaceDN w:val="0"/>
              <w:adjustRightInd w:val="0"/>
              <w:spacing w:line="240" w:lineRule="auto"/>
              <w:jc w:val="both"/>
              <w:rPr>
                <w:rFonts w:cs="Arial"/>
                <w:b/>
                <w:color w:val="000000"/>
                <w:szCs w:val="20"/>
                <w:lang w:val="sl-SI"/>
              </w:rPr>
            </w:pPr>
          </w:p>
          <w:p w14:paraId="087E3CBD" w14:textId="77777777" w:rsidR="00486F3F" w:rsidRDefault="00486F3F" w:rsidP="00A57341">
            <w:pPr>
              <w:autoSpaceDE w:val="0"/>
              <w:autoSpaceDN w:val="0"/>
              <w:adjustRightInd w:val="0"/>
              <w:spacing w:line="240" w:lineRule="auto"/>
              <w:jc w:val="both"/>
              <w:rPr>
                <w:rFonts w:cs="Arial"/>
                <w:b/>
                <w:color w:val="000000"/>
                <w:szCs w:val="20"/>
                <w:lang w:val="sl-SI"/>
              </w:rPr>
            </w:pPr>
          </w:p>
          <w:p w14:paraId="6DECE5D7" w14:textId="77777777" w:rsidR="00486F3F" w:rsidRDefault="00486F3F" w:rsidP="00A57341">
            <w:pPr>
              <w:autoSpaceDE w:val="0"/>
              <w:autoSpaceDN w:val="0"/>
              <w:adjustRightInd w:val="0"/>
              <w:spacing w:line="240" w:lineRule="auto"/>
              <w:jc w:val="both"/>
              <w:rPr>
                <w:rFonts w:cs="Arial"/>
                <w:b/>
                <w:color w:val="000000"/>
                <w:szCs w:val="20"/>
                <w:lang w:val="sl-SI"/>
              </w:rPr>
            </w:pPr>
          </w:p>
          <w:p w14:paraId="343A5860" w14:textId="77777777" w:rsidR="00486F3F" w:rsidRDefault="00486F3F" w:rsidP="00A57341">
            <w:pPr>
              <w:autoSpaceDE w:val="0"/>
              <w:autoSpaceDN w:val="0"/>
              <w:adjustRightInd w:val="0"/>
              <w:spacing w:line="240" w:lineRule="auto"/>
              <w:jc w:val="both"/>
              <w:rPr>
                <w:rFonts w:cs="Arial"/>
                <w:b/>
                <w:color w:val="000000"/>
                <w:szCs w:val="20"/>
                <w:lang w:val="sl-SI"/>
              </w:rPr>
            </w:pPr>
          </w:p>
          <w:p w14:paraId="3D5D2AAD" w14:textId="77777777" w:rsidR="00486F3F" w:rsidRDefault="00486F3F" w:rsidP="00A57341">
            <w:pPr>
              <w:autoSpaceDE w:val="0"/>
              <w:autoSpaceDN w:val="0"/>
              <w:adjustRightInd w:val="0"/>
              <w:spacing w:line="240" w:lineRule="auto"/>
              <w:jc w:val="both"/>
              <w:rPr>
                <w:rFonts w:cs="Arial"/>
                <w:b/>
                <w:color w:val="000000"/>
                <w:szCs w:val="20"/>
                <w:lang w:val="sl-SI"/>
              </w:rPr>
            </w:pPr>
          </w:p>
          <w:p w14:paraId="3A3AF37C" w14:textId="77777777" w:rsidR="00486F3F" w:rsidRDefault="00486F3F" w:rsidP="00A57341">
            <w:pPr>
              <w:autoSpaceDE w:val="0"/>
              <w:autoSpaceDN w:val="0"/>
              <w:adjustRightInd w:val="0"/>
              <w:spacing w:line="240" w:lineRule="auto"/>
              <w:jc w:val="both"/>
              <w:rPr>
                <w:rFonts w:cs="Arial"/>
                <w:b/>
                <w:color w:val="000000"/>
                <w:szCs w:val="20"/>
                <w:lang w:val="sl-SI"/>
              </w:rPr>
            </w:pPr>
          </w:p>
          <w:p w14:paraId="029B9E36" w14:textId="77777777" w:rsidR="00486F3F" w:rsidRDefault="00486F3F" w:rsidP="00A57341">
            <w:pPr>
              <w:autoSpaceDE w:val="0"/>
              <w:autoSpaceDN w:val="0"/>
              <w:adjustRightInd w:val="0"/>
              <w:spacing w:line="240" w:lineRule="auto"/>
              <w:jc w:val="both"/>
              <w:rPr>
                <w:rFonts w:cs="Arial"/>
                <w:b/>
                <w:color w:val="000000"/>
                <w:szCs w:val="20"/>
                <w:lang w:val="sl-SI"/>
              </w:rPr>
            </w:pPr>
          </w:p>
          <w:p w14:paraId="27114001" w14:textId="77777777" w:rsidR="00486F3F" w:rsidRDefault="00486F3F" w:rsidP="00A57341">
            <w:pPr>
              <w:autoSpaceDE w:val="0"/>
              <w:autoSpaceDN w:val="0"/>
              <w:adjustRightInd w:val="0"/>
              <w:spacing w:line="240" w:lineRule="auto"/>
              <w:jc w:val="both"/>
              <w:rPr>
                <w:rFonts w:cs="Arial"/>
                <w:b/>
                <w:color w:val="FF0000"/>
                <w:szCs w:val="20"/>
                <w:lang w:val="sl-SI"/>
              </w:rPr>
            </w:pPr>
            <w:r>
              <w:rPr>
                <w:rFonts w:cs="Arial"/>
                <w:b/>
                <w:szCs w:val="20"/>
                <w:lang w:val="sl-SI"/>
              </w:rPr>
              <w:t>G</w:t>
            </w:r>
            <w:r w:rsidRPr="00541324">
              <w:rPr>
                <w:rFonts w:cs="Arial"/>
                <w:b/>
                <w:szCs w:val="20"/>
                <w:lang w:val="sl-SI"/>
              </w:rPr>
              <w:t>lej odgovor na vprašanj</w:t>
            </w:r>
            <w:r>
              <w:rPr>
                <w:rFonts w:cs="Arial"/>
                <w:b/>
                <w:szCs w:val="20"/>
                <w:lang w:val="sl-SI"/>
              </w:rPr>
              <w:t>e</w:t>
            </w:r>
            <w:r>
              <w:rPr>
                <w:rFonts w:cs="Arial"/>
                <w:szCs w:val="20"/>
                <w:lang w:val="sl-SI"/>
              </w:rPr>
              <w:t xml:space="preserve"> </w:t>
            </w:r>
            <w:r>
              <w:rPr>
                <w:rFonts w:cs="Arial"/>
                <w:b/>
                <w:color w:val="FF0000"/>
                <w:szCs w:val="20"/>
                <w:lang w:val="sl-SI"/>
              </w:rPr>
              <w:t>28</w:t>
            </w:r>
          </w:p>
          <w:p w14:paraId="5BD13DA8" w14:textId="77777777" w:rsidR="00486F3F" w:rsidRDefault="00486F3F" w:rsidP="00A57341">
            <w:pPr>
              <w:autoSpaceDE w:val="0"/>
              <w:autoSpaceDN w:val="0"/>
              <w:adjustRightInd w:val="0"/>
              <w:spacing w:line="240" w:lineRule="auto"/>
              <w:jc w:val="both"/>
              <w:rPr>
                <w:rFonts w:cs="Arial"/>
                <w:b/>
                <w:color w:val="FF0000"/>
                <w:szCs w:val="20"/>
                <w:lang w:val="sl-SI"/>
              </w:rPr>
            </w:pPr>
          </w:p>
          <w:p w14:paraId="053737F7" w14:textId="77777777" w:rsidR="00486F3F" w:rsidRDefault="00486F3F" w:rsidP="00A57341">
            <w:pPr>
              <w:autoSpaceDE w:val="0"/>
              <w:autoSpaceDN w:val="0"/>
              <w:adjustRightInd w:val="0"/>
              <w:spacing w:line="240" w:lineRule="auto"/>
              <w:jc w:val="both"/>
              <w:rPr>
                <w:rFonts w:cs="Arial"/>
                <w:b/>
                <w:color w:val="FF0000"/>
                <w:szCs w:val="20"/>
                <w:lang w:val="sl-SI"/>
              </w:rPr>
            </w:pPr>
          </w:p>
          <w:p w14:paraId="326AC1B8" w14:textId="77777777" w:rsidR="00486F3F" w:rsidRDefault="00486F3F" w:rsidP="00A57341">
            <w:pPr>
              <w:autoSpaceDE w:val="0"/>
              <w:autoSpaceDN w:val="0"/>
              <w:adjustRightInd w:val="0"/>
              <w:spacing w:line="240" w:lineRule="auto"/>
              <w:jc w:val="both"/>
              <w:rPr>
                <w:rFonts w:cs="Arial"/>
                <w:b/>
                <w:color w:val="FF0000"/>
                <w:szCs w:val="20"/>
                <w:lang w:val="sl-SI"/>
              </w:rPr>
            </w:pPr>
          </w:p>
          <w:p w14:paraId="44967228" w14:textId="77777777" w:rsidR="00486F3F" w:rsidRDefault="00486F3F" w:rsidP="00A57341">
            <w:pPr>
              <w:autoSpaceDE w:val="0"/>
              <w:autoSpaceDN w:val="0"/>
              <w:adjustRightInd w:val="0"/>
              <w:spacing w:line="240" w:lineRule="auto"/>
              <w:jc w:val="both"/>
              <w:rPr>
                <w:rFonts w:cs="Arial"/>
                <w:b/>
                <w:color w:val="FF0000"/>
                <w:szCs w:val="20"/>
                <w:lang w:val="sl-SI"/>
              </w:rPr>
            </w:pPr>
          </w:p>
          <w:p w14:paraId="5AA638DA" w14:textId="77777777" w:rsidR="00486F3F" w:rsidRDefault="00486F3F" w:rsidP="00A57341">
            <w:pPr>
              <w:autoSpaceDE w:val="0"/>
              <w:autoSpaceDN w:val="0"/>
              <w:adjustRightInd w:val="0"/>
              <w:spacing w:line="240" w:lineRule="auto"/>
              <w:jc w:val="both"/>
              <w:rPr>
                <w:rFonts w:cs="Arial"/>
                <w:b/>
                <w:color w:val="FF0000"/>
                <w:szCs w:val="20"/>
                <w:lang w:val="sl-SI"/>
              </w:rPr>
            </w:pPr>
          </w:p>
          <w:p w14:paraId="35DFF89C" w14:textId="77777777" w:rsidR="00486F3F" w:rsidRDefault="00486F3F" w:rsidP="00A57341">
            <w:pPr>
              <w:autoSpaceDE w:val="0"/>
              <w:autoSpaceDN w:val="0"/>
              <w:adjustRightInd w:val="0"/>
              <w:spacing w:line="240" w:lineRule="auto"/>
              <w:jc w:val="both"/>
              <w:rPr>
                <w:rFonts w:cs="Arial"/>
                <w:b/>
                <w:color w:val="FF0000"/>
                <w:szCs w:val="20"/>
                <w:lang w:val="sl-SI"/>
              </w:rPr>
            </w:pPr>
          </w:p>
          <w:p w14:paraId="6C514459" w14:textId="77777777" w:rsidR="00486F3F" w:rsidRDefault="00486F3F" w:rsidP="00A57341">
            <w:pPr>
              <w:autoSpaceDE w:val="0"/>
              <w:autoSpaceDN w:val="0"/>
              <w:adjustRightInd w:val="0"/>
              <w:spacing w:line="240" w:lineRule="auto"/>
              <w:jc w:val="both"/>
              <w:rPr>
                <w:rFonts w:cs="Arial"/>
                <w:b/>
                <w:color w:val="FF0000"/>
                <w:szCs w:val="20"/>
                <w:lang w:val="sl-SI"/>
              </w:rPr>
            </w:pPr>
          </w:p>
          <w:p w14:paraId="04B7F5B5" w14:textId="77777777" w:rsidR="00486F3F" w:rsidRDefault="00486F3F" w:rsidP="00A57341">
            <w:pPr>
              <w:autoSpaceDE w:val="0"/>
              <w:autoSpaceDN w:val="0"/>
              <w:adjustRightInd w:val="0"/>
              <w:spacing w:line="240" w:lineRule="auto"/>
              <w:jc w:val="both"/>
              <w:rPr>
                <w:rFonts w:cs="Arial"/>
                <w:b/>
                <w:color w:val="FF0000"/>
                <w:szCs w:val="20"/>
                <w:lang w:val="sl-SI"/>
              </w:rPr>
            </w:pPr>
          </w:p>
          <w:p w14:paraId="2059DF79" w14:textId="77777777" w:rsidR="00486F3F" w:rsidRDefault="00486F3F" w:rsidP="00A57341">
            <w:pPr>
              <w:autoSpaceDE w:val="0"/>
              <w:autoSpaceDN w:val="0"/>
              <w:adjustRightInd w:val="0"/>
              <w:spacing w:line="240" w:lineRule="auto"/>
              <w:jc w:val="both"/>
              <w:rPr>
                <w:rFonts w:cs="Arial"/>
                <w:b/>
                <w:color w:val="FF0000"/>
                <w:szCs w:val="20"/>
                <w:lang w:val="sl-SI"/>
              </w:rPr>
            </w:pPr>
          </w:p>
          <w:p w14:paraId="32DED9B5" w14:textId="77777777" w:rsidR="00486F3F" w:rsidRDefault="00486F3F" w:rsidP="00A57341">
            <w:pPr>
              <w:autoSpaceDE w:val="0"/>
              <w:autoSpaceDN w:val="0"/>
              <w:adjustRightInd w:val="0"/>
              <w:spacing w:line="240" w:lineRule="auto"/>
              <w:jc w:val="both"/>
              <w:rPr>
                <w:rFonts w:cs="Arial"/>
                <w:b/>
                <w:color w:val="FF0000"/>
                <w:szCs w:val="20"/>
                <w:lang w:val="sl-SI"/>
              </w:rPr>
            </w:pPr>
          </w:p>
          <w:p w14:paraId="2A52C9CD" w14:textId="77777777" w:rsidR="00486F3F" w:rsidRDefault="00486F3F" w:rsidP="00A57341">
            <w:pPr>
              <w:autoSpaceDE w:val="0"/>
              <w:autoSpaceDN w:val="0"/>
              <w:adjustRightInd w:val="0"/>
              <w:spacing w:line="240" w:lineRule="auto"/>
              <w:jc w:val="both"/>
              <w:rPr>
                <w:rFonts w:cs="Arial"/>
                <w:b/>
                <w:color w:val="FF0000"/>
                <w:szCs w:val="20"/>
                <w:lang w:val="sl-SI"/>
              </w:rPr>
            </w:pPr>
          </w:p>
          <w:p w14:paraId="4514772B" w14:textId="77777777" w:rsidR="00486F3F" w:rsidRDefault="00486F3F" w:rsidP="00A57341">
            <w:pPr>
              <w:autoSpaceDE w:val="0"/>
              <w:autoSpaceDN w:val="0"/>
              <w:adjustRightInd w:val="0"/>
              <w:spacing w:line="240" w:lineRule="auto"/>
              <w:jc w:val="both"/>
              <w:rPr>
                <w:rFonts w:cs="Arial"/>
                <w:b/>
                <w:color w:val="FF0000"/>
                <w:szCs w:val="20"/>
                <w:lang w:val="sl-SI"/>
              </w:rPr>
            </w:pPr>
          </w:p>
          <w:p w14:paraId="3D2C8137" w14:textId="77777777" w:rsidR="00486F3F" w:rsidRDefault="00486F3F" w:rsidP="00A57341">
            <w:pPr>
              <w:autoSpaceDE w:val="0"/>
              <w:autoSpaceDN w:val="0"/>
              <w:adjustRightInd w:val="0"/>
              <w:spacing w:line="240" w:lineRule="auto"/>
              <w:jc w:val="both"/>
              <w:rPr>
                <w:rFonts w:cs="Arial"/>
                <w:b/>
                <w:color w:val="FF0000"/>
                <w:szCs w:val="20"/>
                <w:lang w:val="sl-SI"/>
              </w:rPr>
            </w:pPr>
          </w:p>
          <w:p w14:paraId="6F65F797" w14:textId="77777777" w:rsidR="00486F3F" w:rsidRDefault="00486F3F" w:rsidP="00A57341">
            <w:pPr>
              <w:autoSpaceDE w:val="0"/>
              <w:autoSpaceDN w:val="0"/>
              <w:adjustRightInd w:val="0"/>
              <w:spacing w:line="240" w:lineRule="auto"/>
              <w:jc w:val="both"/>
              <w:rPr>
                <w:rFonts w:cs="Arial"/>
                <w:b/>
                <w:color w:val="FF0000"/>
                <w:szCs w:val="20"/>
                <w:lang w:val="sl-SI"/>
              </w:rPr>
            </w:pPr>
          </w:p>
          <w:p w14:paraId="35D8492D" w14:textId="77777777" w:rsidR="00486F3F" w:rsidRDefault="00486F3F" w:rsidP="00A57341">
            <w:pPr>
              <w:autoSpaceDE w:val="0"/>
              <w:autoSpaceDN w:val="0"/>
              <w:adjustRightInd w:val="0"/>
              <w:spacing w:line="240" w:lineRule="auto"/>
              <w:jc w:val="both"/>
              <w:rPr>
                <w:rFonts w:cs="Arial"/>
                <w:b/>
                <w:color w:val="FF0000"/>
                <w:szCs w:val="20"/>
                <w:lang w:val="sl-SI"/>
              </w:rPr>
            </w:pPr>
          </w:p>
          <w:p w14:paraId="457C1DC9" w14:textId="77777777" w:rsidR="00486F3F" w:rsidRDefault="00486F3F" w:rsidP="00A57341">
            <w:pPr>
              <w:autoSpaceDE w:val="0"/>
              <w:autoSpaceDN w:val="0"/>
              <w:adjustRightInd w:val="0"/>
              <w:spacing w:line="240" w:lineRule="auto"/>
              <w:jc w:val="both"/>
              <w:rPr>
                <w:rFonts w:cs="Arial"/>
                <w:b/>
                <w:color w:val="FF0000"/>
                <w:szCs w:val="20"/>
                <w:lang w:val="sl-SI"/>
              </w:rPr>
            </w:pPr>
          </w:p>
          <w:p w14:paraId="458F8B13" w14:textId="77777777" w:rsidR="00486F3F" w:rsidRDefault="00486F3F" w:rsidP="00A57341">
            <w:pPr>
              <w:autoSpaceDE w:val="0"/>
              <w:autoSpaceDN w:val="0"/>
              <w:adjustRightInd w:val="0"/>
              <w:spacing w:line="240" w:lineRule="auto"/>
              <w:jc w:val="both"/>
              <w:rPr>
                <w:rFonts w:cs="Arial"/>
                <w:b/>
                <w:color w:val="FF0000"/>
                <w:szCs w:val="20"/>
                <w:lang w:val="sl-SI"/>
              </w:rPr>
            </w:pPr>
          </w:p>
          <w:p w14:paraId="2ED736B0" w14:textId="77777777" w:rsidR="00486F3F" w:rsidRDefault="00486F3F" w:rsidP="00A57341">
            <w:pPr>
              <w:autoSpaceDE w:val="0"/>
              <w:autoSpaceDN w:val="0"/>
              <w:adjustRightInd w:val="0"/>
              <w:spacing w:line="240" w:lineRule="auto"/>
              <w:jc w:val="both"/>
              <w:rPr>
                <w:rFonts w:cs="Arial"/>
                <w:b/>
                <w:color w:val="FF0000"/>
                <w:szCs w:val="20"/>
                <w:lang w:val="sl-SI"/>
              </w:rPr>
            </w:pPr>
          </w:p>
          <w:p w14:paraId="1159CF2A" w14:textId="77777777" w:rsidR="00486F3F" w:rsidRDefault="00486F3F" w:rsidP="00A57341">
            <w:pPr>
              <w:autoSpaceDE w:val="0"/>
              <w:autoSpaceDN w:val="0"/>
              <w:adjustRightInd w:val="0"/>
              <w:spacing w:line="240" w:lineRule="auto"/>
              <w:jc w:val="both"/>
              <w:rPr>
                <w:rFonts w:cs="Arial"/>
                <w:b/>
                <w:color w:val="FF0000"/>
                <w:szCs w:val="20"/>
                <w:lang w:val="sl-SI"/>
              </w:rPr>
            </w:pPr>
          </w:p>
          <w:p w14:paraId="3D6D2DD6" w14:textId="77777777" w:rsidR="00486F3F" w:rsidRDefault="00486F3F" w:rsidP="00A57341">
            <w:pPr>
              <w:autoSpaceDE w:val="0"/>
              <w:autoSpaceDN w:val="0"/>
              <w:adjustRightInd w:val="0"/>
              <w:spacing w:line="240" w:lineRule="auto"/>
              <w:jc w:val="both"/>
              <w:rPr>
                <w:rFonts w:cs="Arial"/>
                <w:b/>
                <w:color w:val="FF0000"/>
                <w:szCs w:val="20"/>
                <w:lang w:val="sl-SI"/>
              </w:rPr>
            </w:pPr>
          </w:p>
          <w:p w14:paraId="208451B2" w14:textId="77777777" w:rsidR="00486F3F" w:rsidRDefault="00486F3F" w:rsidP="00A57341">
            <w:pPr>
              <w:autoSpaceDE w:val="0"/>
              <w:autoSpaceDN w:val="0"/>
              <w:adjustRightInd w:val="0"/>
              <w:spacing w:line="240" w:lineRule="auto"/>
              <w:jc w:val="both"/>
              <w:rPr>
                <w:rFonts w:cs="Arial"/>
                <w:b/>
                <w:color w:val="FF0000"/>
                <w:szCs w:val="20"/>
                <w:lang w:val="sl-SI"/>
              </w:rPr>
            </w:pPr>
          </w:p>
          <w:p w14:paraId="0F3EE32C" w14:textId="77777777" w:rsidR="00486F3F" w:rsidRDefault="00486F3F" w:rsidP="00A57341">
            <w:pPr>
              <w:autoSpaceDE w:val="0"/>
              <w:autoSpaceDN w:val="0"/>
              <w:adjustRightInd w:val="0"/>
              <w:spacing w:line="240" w:lineRule="auto"/>
              <w:jc w:val="both"/>
              <w:rPr>
                <w:rFonts w:cs="Arial"/>
                <w:b/>
                <w:color w:val="FF0000"/>
                <w:szCs w:val="20"/>
                <w:lang w:val="sl-SI"/>
              </w:rPr>
            </w:pPr>
          </w:p>
          <w:p w14:paraId="7A9DC9BA" w14:textId="77777777" w:rsidR="00486F3F" w:rsidRDefault="00486F3F" w:rsidP="00A57341">
            <w:pPr>
              <w:autoSpaceDE w:val="0"/>
              <w:autoSpaceDN w:val="0"/>
              <w:adjustRightInd w:val="0"/>
              <w:spacing w:line="240" w:lineRule="auto"/>
              <w:jc w:val="both"/>
              <w:rPr>
                <w:rFonts w:cs="Arial"/>
                <w:b/>
                <w:color w:val="FF0000"/>
                <w:szCs w:val="20"/>
                <w:lang w:val="sl-SI"/>
              </w:rPr>
            </w:pPr>
          </w:p>
          <w:p w14:paraId="1250CDFF" w14:textId="77777777" w:rsidR="00486F3F" w:rsidRDefault="00486F3F" w:rsidP="00A57341">
            <w:pPr>
              <w:autoSpaceDE w:val="0"/>
              <w:autoSpaceDN w:val="0"/>
              <w:adjustRightInd w:val="0"/>
              <w:spacing w:line="240" w:lineRule="auto"/>
              <w:jc w:val="both"/>
              <w:rPr>
                <w:rFonts w:cs="Arial"/>
                <w:b/>
                <w:color w:val="FF0000"/>
                <w:szCs w:val="20"/>
                <w:lang w:val="sl-SI"/>
              </w:rPr>
            </w:pPr>
          </w:p>
          <w:p w14:paraId="40FB78FE" w14:textId="77777777" w:rsidR="00486F3F" w:rsidRDefault="00486F3F" w:rsidP="00A57341">
            <w:pPr>
              <w:autoSpaceDE w:val="0"/>
              <w:autoSpaceDN w:val="0"/>
              <w:adjustRightInd w:val="0"/>
              <w:spacing w:line="240" w:lineRule="auto"/>
              <w:jc w:val="both"/>
              <w:rPr>
                <w:rFonts w:cs="Arial"/>
                <w:b/>
                <w:color w:val="FF0000"/>
                <w:szCs w:val="20"/>
                <w:lang w:val="sl-SI"/>
              </w:rPr>
            </w:pPr>
          </w:p>
          <w:p w14:paraId="7593F56F" w14:textId="6FF48B87" w:rsidR="00621C5A" w:rsidRDefault="00621C5A" w:rsidP="00836969">
            <w:pPr>
              <w:autoSpaceDE w:val="0"/>
              <w:autoSpaceDN w:val="0"/>
              <w:adjustRightInd w:val="0"/>
              <w:spacing w:line="240" w:lineRule="auto"/>
              <w:jc w:val="both"/>
              <w:rPr>
                <w:rFonts w:cs="Arial"/>
                <w:b/>
                <w:szCs w:val="20"/>
                <w:lang w:val="sl-SI"/>
              </w:rPr>
            </w:pPr>
          </w:p>
          <w:p w14:paraId="2CC580D1" w14:textId="77777777" w:rsidR="00621C5A" w:rsidRDefault="00621C5A" w:rsidP="00836969">
            <w:pPr>
              <w:autoSpaceDE w:val="0"/>
              <w:autoSpaceDN w:val="0"/>
              <w:adjustRightInd w:val="0"/>
              <w:spacing w:line="240" w:lineRule="auto"/>
              <w:jc w:val="both"/>
              <w:rPr>
                <w:rFonts w:cs="Arial"/>
                <w:b/>
                <w:szCs w:val="20"/>
                <w:lang w:val="sl-SI"/>
              </w:rPr>
            </w:pPr>
          </w:p>
          <w:p w14:paraId="50774E60" w14:textId="06455473" w:rsidR="00836969" w:rsidRDefault="00836969" w:rsidP="00836969">
            <w:pPr>
              <w:autoSpaceDE w:val="0"/>
              <w:autoSpaceDN w:val="0"/>
              <w:adjustRightInd w:val="0"/>
              <w:spacing w:line="240" w:lineRule="auto"/>
              <w:jc w:val="both"/>
              <w:rPr>
                <w:rFonts w:cs="Arial"/>
                <w:b/>
                <w:color w:val="FF0000"/>
                <w:szCs w:val="20"/>
                <w:lang w:val="sl-SI"/>
              </w:rPr>
            </w:pPr>
            <w:r>
              <w:rPr>
                <w:rFonts w:cs="Arial"/>
                <w:b/>
                <w:szCs w:val="20"/>
                <w:lang w:val="sl-SI"/>
              </w:rPr>
              <w:t>G</w:t>
            </w:r>
            <w:r w:rsidRPr="00541324">
              <w:rPr>
                <w:rFonts w:cs="Arial"/>
                <w:b/>
                <w:szCs w:val="20"/>
                <w:lang w:val="sl-SI"/>
              </w:rPr>
              <w:t>lej odgovor na vprašanj</w:t>
            </w:r>
            <w:r>
              <w:rPr>
                <w:rFonts w:cs="Arial"/>
                <w:b/>
                <w:szCs w:val="20"/>
                <w:lang w:val="sl-SI"/>
              </w:rPr>
              <w:t>e</w:t>
            </w:r>
            <w:r>
              <w:rPr>
                <w:rFonts w:cs="Arial"/>
                <w:szCs w:val="20"/>
                <w:lang w:val="sl-SI"/>
              </w:rPr>
              <w:t xml:space="preserve"> </w:t>
            </w:r>
            <w:r>
              <w:rPr>
                <w:rFonts w:cs="Arial"/>
                <w:b/>
                <w:color w:val="FF0000"/>
                <w:szCs w:val="20"/>
                <w:lang w:val="sl-SI"/>
              </w:rPr>
              <w:t>28</w:t>
            </w:r>
          </w:p>
          <w:p w14:paraId="0C068C20" w14:textId="77777777" w:rsidR="00836969" w:rsidRDefault="00836969" w:rsidP="00836969">
            <w:pPr>
              <w:autoSpaceDE w:val="0"/>
              <w:autoSpaceDN w:val="0"/>
              <w:adjustRightInd w:val="0"/>
              <w:spacing w:line="240" w:lineRule="auto"/>
              <w:jc w:val="both"/>
              <w:rPr>
                <w:rFonts w:cs="Arial"/>
                <w:b/>
                <w:color w:val="FF0000"/>
                <w:szCs w:val="20"/>
                <w:lang w:val="sl-SI"/>
              </w:rPr>
            </w:pPr>
          </w:p>
          <w:p w14:paraId="78C33482" w14:textId="77777777" w:rsidR="00621C5A" w:rsidRDefault="00621C5A" w:rsidP="00A57341">
            <w:pPr>
              <w:autoSpaceDE w:val="0"/>
              <w:autoSpaceDN w:val="0"/>
              <w:adjustRightInd w:val="0"/>
              <w:spacing w:line="240" w:lineRule="auto"/>
              <w:jc w:val="both"/>
              <w:rPr>
                <w:rFonts w:cs="Arial"/>
                <w:b/>
                <w:szCs w:val="20"/>
                <w:lang w:val="sl-SI"/>
              </w:rPr>
            </w:pPr>
          </w:p>
          <w:p w14:paraId="0888D323" w14:textId="77777777" w:rsidR="00621C5A" w:rsidRDefault="00621C5A" w:rsidP="00A57341">
            <w:pPr>
              <w:autoSpaceDE w:val="0"/>
              <w:autoSpaceDN w:val="0"/>
              <w:adjustRightInd w:val="0"/>
              <w:spacing w:line="240" w:lineRule="auto"/>
              <w:jc w:val="both"/>
              <w:rPr>
                <w:rFonts w:cs="Arial"/>
                <w:b/>
                <w:szCs w:val="20"/>
                <w:lang w:val="sl-SI"/>
              </w:rPr>
            </w:pPr>
          </w:p>
          <w:p w14:paraId="05723241" w14:textId="77777777" w:rsidR="00621C5A" w:rsidRDefault="00621C5A" w:rsidP="00A57341">
            <w:pPr>
              <w:autoSpaceDE w:val="0"/>
              <w:autoSpaceDN w:val="0"/>
              <w:adjustRightInd w:val="0"/>
              <w:spacing w:line="240" w:lineRule="auto"/>
              <w:jc w:val="both"/>
              <w:rPr>
                <w:rFonts w:cs="Arial"/>
                <w:b/>
                <w:szCs w:val="20"/>
                <w:lang w:val="sl-SI"/>
              </w:rPr>
            </w:pPr>
          </w:p>
          <w:p w14:paraId="694E25A1" w14:textId="77777777" w:rsidR="00621C5A" w:rsidRDefault="00621C5A" w:rsidP="00A57341">
            <w:pPr>
              <w:autoSpaceDE w:val="0"/>
              <w:autoSpaceDN w:val="0"/>
              <w:adjustRightInd w:val="0"/>
              <w:spacing w:line="240" w:lineRule="auto"/>
              <w:jc w:val="both"/>
              <w:rPr>
                <w:rFonts w:cs="Arial"/>
                <w:b/>
                <w:szCs w:val="20"/>
                <w:lang w:val="sl-SI"/>
              </w:rPr>
            </w:pPr>
          </w:p>
          <w:p w14:paraId="45EC511F" w14:textId="77777777" w:rsidR="00621C5A" w:rsidRDefault="00621C5A" w:rsidP="00A57341">
            <w:pPr>
              <w:autoSpaceDE w:val="0"/>
              <w:autoSpaceDN w:val="0"/>
              <w:adjustRightInd w:val="0"/>
              <w:spacing w:line="240" w:lineRule="auto"/>
              <w:jc w:val="both"/>
              <w:rPr>
                <w:rFonts w:cs="Arial"/>
                <w:b/>
                <w:szCs w:val="20"/>
                <w:lang w:val="sl-SI"/>
              </w:rPr>
            </w:pPr>
          </w:p>
          <w:p w14:paraId="3EEEB85F" w14:textId="77777777" w:rsidR="00621C5A" w:rsidRDefault="00621C5A" w:rsidP="00A57341">
            <w:pPr>
              <w:autoSpaceDE w:val="0"/>
              <w:autoSpaceDN w:val="0"/>
              <w:adjustRightInd w:val="0"/>
              <w:spacing w:line="240" w:lineRule="auto"/>
              <w:jc w:val="both"/>
              <w:rPr>
                <w:rFonts w:cs="Arial"/>
                <w:b/>
                <w:szCs w:val="20"/>
                <w:lang w:val="sl-SI"/>
              </w:rPr>
            </w:pPr>
          </w:p>
          <w:p w14:paraId="13867F69" w14:textId="37226E50" w:rsidR="00486F3F" w:rsidRDefault="009A0232" w:rsidP="00A57341">
            <w:pPr>
              <w:autoSpaceDE w:val="0"/>
              <w:autoSpaceDN w:val="0"/>
              <w:adjustRightInd w:val="0"/>
              <w:spacing w:line="240" w:lineRule="auto"/>
              <w:jc w:val="both"/>
              <w:rPr>
                <w:rFonts w:cs="Arial"/>
                <w:b/>
                <w:color w:val="FF0000"/>
                <w:szCs w:val="20"/>
                <w:lang w:val="sl-SI"/>
              </w:rPr>
            </w:pPr>
            <w:r>
              <w:rPr>
                <w:rFonts w:cs="Arial"/>
                <w:b/>
                <w:szCs w:val="20"/>
                <w:lang w:val="sl-SI"/>
              </w:rPr>
              <w:t>G</w:t>
            </w:r>
            <w:r w:rsidRPr="00541324">
              <w:rPr>
                <w:rFonts w:cs="Arial"/>
                <w:b/>
                <w:szCs w:val="20"/>
                <w:lang w:val="sl-SI"/>
              </w:rPr>
              <w:t>lej odgovor na vprašanj</w:t>
            </w:r>
            <w:r>
              <w:rPr>
                <w:rFonts w:cs="Arial"/>
                <w:b/>
                <w:szCs w:val="20"/>
                <w:lang w:val="sl-SI"/>
              </w:rPr>
              <w:t>e</w:t>
            </w:r>
            <w:r>
              <w:rPr>
                <w:rFonts w:cs="Arial"/>
                <w:szCs w:val="20"/>
                <w:lang w:val="sl-SI"/>
              </w:rPr>
              <w:t xml:space="preserve"> </w:t>
            </w:r>
            <w:r>
              <w:rPr>
                <w:rFonts w:cs="Arial"/>
                <w:b/>
                <w:color w:val="FF0000"/>
                <w:szCs w:val="20"/>
                <w:lang w:val="sl-SI"/>
              </w:rPr>
              <w:t>22</w:t>
            </w:r>
          </w:p>
          <w:p w14:paraId="29D28E80" w14:textId="77777777" w:rsidR="009A0232" w:rsidRDefault="009A0232" w:rsidP="00A57341">
            <w:pPr>
              <w:autoSpaceDE w:val="0"/>
              <w:autoSpaceDN w:val="0"/>
              <w:adjustRightInd w:val="0"/>
              <w:spacing w:line="240" w:lineRule="auto"/>
              <w:jc w:val="both"/>
              <w:rPr>
                <w:rFonts w:cs="Arial"/>
                <w:b/>
                <w:color w:val="FF0000"/>
                <w:szCs w:val="20"/>
                <w:lang w:val="sl-SI"/>
              </w:rPr>
            </w:pPr>
          </w:p>
          <w:p w14:paraId="0DB1968D" w14:textId="77777777" w:rsidR="009A0232" w:rsidRDefault="009A0232" w:rsidP="00A57341">
            <w:pPr>
              <w:autoSpaceDE w:val="0"/>
              <w:autoSpaceDN w:val="0"/>
              <w:adjustRightInd w:val="0"/>
              <w:spacing w:line="240" w:lineRule="auto"/>
              <w:jc w:val="both"/>
              <w:rPr>
                <w:rFonts w:cs="Arial"/>
                <w:b/>
                <w:color w:val="FF0000"/>
                <w:szCs w:val="20"/>
                <w:lang w:val="sl-SI"/>
              </w:rPr>
            </w:pPr>
          </w:p>
          <w:p w14:paraId="70E94EB9" w14:textId="77777777" w:rsidR="009A0232" w:rsidRDefault="009A0232" w:rsidP="00A57341">
            <w:pPr>
              <w:autoSpaceDE w:val="0"/>
              <w:autoSpaceDN w:val="0"/>
              <w:adjustRightInd w:val="0"/>
              <w:spacing w:line="240" w:lineRule="auto"/>
              <w:jc w:val="both"/>
              <w:rPr>
                <w:rFonts w:cs="Arial"/>
                <w:b/>
                <w:color w:val="FF0000"/>
                <w:szCs w:val="20"/>
                <w:lang w:val="sl-SI"/>
              </w:rPr>
            </w:pPr>
          </w:p>
          <w:p w14:paraId="417E158E" w14:textId="77777777" w:rsidR="009A0232" w:rsidRDefault="009A0232" w:rsidP="00A57341">
            <w:pPr>
              <w:autoSpaceDE w:val="0"/>
              <w:autoSpaceDN w:val="0"/>
              <w:adjustRightInd w:val="0"/>
              <w:spacing w:line="240" w:lineRule="auto"/>
              <w:jc w:val="both"/>
              <w:rPr>
                <w:rFonts w:cs="Arial"/>
                <w:b/>
                <w:color w:val="FF0000"/>
                <w:szCs w:val="20"/>
                <w:lang w:val="sl-SI"/>
              </w:rPr>
            </w:pPr>
          </w:p>
          <w:p w14:paraId="1D0DB64A" w14:textId="77777777" w:rsidR="009A0232" w:rsidRDefault="009A0232" w:rsidP="00A57341">
            <w:pPr>
              <w:autoSpaceDE w:val="0"/>
              <w:autoSpaceDN w:val="0"/>
              <w:adjustRightInd w:val="0"/>
              <w:spacing w:line="240" w:lineRule="auto"/>
              <w:jc w:val="both"/>
              <w:rPr>
                <w:rFonts w:cs="Arial"/>
                <w:b/>
                <w:color w:val="FF0000"/>
                <w:szCs w:val="20"/>
                <w:lang w:val="sl-SI"/>
              </w:rPr>
            </w:pPr>
          </w:p>
          <w:p w14:paraId="3216F639" w14:textId="77777777" w:rsidR="009A0232" w:rsidRDefault="009A0232" w:rsidP="00A57341">
            <w:pPr>
              <w:autoSpaceDE w:val="0"/>
              <w:autoSpaceDN w:val="0"/>
              <w:adjustRightInd w:val="0"/>
              <w:spacing w:line="240" w:lineRule="auto"/>
              <w:jc w:val="both"/>
              <w:rPr>
                <w:rFonts w:cs="Arial"/>
                <w:b/>
                <w:color w:val="FF0000"/>
                <w:szCs w:val="20"/>
                <w:lang w:val="sl-SI"/>
              </w:rPr>
            </w:pPr>
          </w:p>
          <w:p w14:paraId="35F0AB2B" w14:textId="77777777" w:rsidR="009A0232" w:rsidRDefault="009A0232" w:rsidP="00A57341">
            <w:pPr>
              <w:autoSpaceDE w:val="0"/>
              <w:autoSpaceDN w:val="0"/>
              <w:adjustRightInd w:val="0"/>
              <w:spacing w:line="240" w:lineRule="auto"/>
              <w:jc w:val="both"/>
              <w:rPr>
                <w:rFonts w:cs="Arial"/>
                <w:b/>
                <w:color w:val="FF0000"/>
                <w:szCs w:val="20"/>
                <w:lang w:val="sl-SI"/>
              </w:rPr>
            </w:pPr>
          </w:p>
          <w:p w14:paraId="6CE36EE1" w14:textId="77777777" w:rsidR="009A0232" w:rsidRDefault="009A0232" w:rsidP="00A57341">
            <w:pPr>
              <w:autoSpaceDE w:val="0"/>
              <w:autoSpaceDN w:val="0"/>
              <w:adjustRightInd w:val="0"/>
              <w:spacing w:line="240" w:lineRule="auto"/>
              <w:jc w:val="both"/>
              <w:rPr>
                <w:rFonts w:cs="Arial"/>
                <w:b/>
                <w:color w:val="FF0000"/>
                <w:szCs w:val="20"/>
                <w:lang w:val="sl-SI"/>
              </w:rPr>
            </w:pPr>
          </w:p>
          <w:p w14:paraId="6C219AE8" w14:textId="77777777" w:rsidR="009A0232" w:rsidRDefault="009A0232" w:rsidP="00A57341">
            <w:pPr>
              <w:autoSpaceDE w:val="0"/>
              <w:autoSpaceDN w:val="0"/>
              <w:adjustRightInd w:val="0"/>
              <w:spacing w:line="240" w:lineRule="auto"/>
              <w:jc w:val="both"/>
              <w:rPr>
                <w:rFonts w:cs="Arial"/>
                <w:b/>
                <w:color w:val="FF0000"/>
                <w:szCs w:val="20"/>
                <w:lang w:val="sl-SI"/>
              </w:rPr>
            </w:pPr>
          </w:p>
          <w:p w14:paraId="6040A925" w14:textId="77777777" w:rsidR="009A0232" w:rsidRDefault="009A0232" w:rsidP="00A57341">
            <w:pPr>
              <w:autoSpaceDE w:val="0"/>
              <w:autoSpaceDN w:val="0"/>
              <w:adjustRightInd w:val="0"/>
              <w:spacing w:line="240" w:lineRule="auto"/>
              <w:jc w:val="both"/>
              <w:rPr>
                <w:rFonts w:cs="Arial"/>
                <w:b/>
                <w:color w:val="FF0000"/>
                <w:szCs w:val="20"/>
                <w:lang w:val="sl-SI"/>
              </w:rPr>
            </w:pPr>
          </w:p>
          <w:p w14:paraId="2BA5DBD1" w14:textId="77777777" w:rsidR="009A0232" w:rsidRDefault="009A0232" w:rsidP="00A57341">
            <w:pPr>
              <w:autoSpaceDE w:val="0"/>
              <w:autoSpaceDN w:val="0"/>
              <w:adjustRightInd w:val="0"/>
              <w:spacing w:line="240" w:lineRule="auto"/>
              <w:jc w:val="both"/>
              <w:rPr>
                <w:rFonts w:cs="Arial"/>
                <w:b/>
                <w:color w:val="FF0000"/>
                <w:szCs w:val="20"/>
                <w:lang w:val="sl-SI"/>
              </w:rPr>
            </w:pPr>
          </w:p>
          <w:p w14:paraId="14EE9F92" w14:textId="77777777" w:rsidR="009A0232" w:rsidRDefault="009A0232" w:rsidP="00A57341">
            <w:pPr>
              <w:autoSpaceDE w:val="0"/>
              <w:autoSpaceDN w:val="0"/>
              <w:adjustRightInd w:val="0"/>
              <w:spacing w:line="240" w:lineRule="auto"/>
              <w:jc w:val="both"/>
              <w:rPr>
                <w:rFonts w:cs="Arial"/>
                <w:b/>
                <w:color w:val="FF0000"/>
                <w:szCs w:val="20"/>
                <w:lang w:val="sl-SI"/>
              </w:rPr>
            </w:pPr>
          </w:p>
          <w:p w14:paraId="216C51D3" w14:textId="77777777" w:rsidR="009A0232" w:rsidRDefault="009A0232" w:rsidP="00A57341">
            <w:pPr>
              <w:autoSpaceDE w:val="0"/>
              <w:autoSpaceDN w:val="0"/>
              <w:adjustRightInd w:val="0"/>
              <w:spacing w:line="240" w:lineRule="auto"/>
              <w:jc w:val="both"/>
              <w:rPr>
                <w:rFonts w:cs="Arial"/>
                <w:b/>
                <w:color w:val="FF0000"/>
                <w:szCs w:val="20"/>
                <w:lang w:val="sl-SI"/>
              </w:rPr>
            </w:pPr>
          </w:p>
          <w:p w14:paraId="78CE41C4" w14:textId="452E055E" w:rsidR="009A0232" w:rsidRDefault="009A0232" w:rsidP="00A57341">
            <w:pPr>
              <w:autoSpaceDE w:val="0"/>
              <w:autoSpaceDN w:val="0"/>
              <w:adjustRightInd w:val="0"/>
              <w:spacing w:line="240" w:lineRule="auto"/>
              <w:jc w:val="both"/>
              <w:rPr>
                <w:rFonts w:cs="Arial"/>
                <w:b/>
                <w:color w:val="FF0000"/>
                <w:szCs w:val="20"/>
                <w:lang w:val="sl-SI"/>
              </w:rPr>
            </w:pPr>
          </w:p>
          <w:p w14:paraId="013FE002" w14:textId="77777777" w:rsidR="00621C5A" w:rsidRDefault="00621C5A" w:rsidP="00A57341">
            <w:pPr>
              <w:autoSpaceDE w:val="0"/>
              <w:autoSpaceDN w:val="0"/>
              <w:adjustRightInd w:val="0"/>
              <w:spacing w:line="240" w:lineRule="auto"/>
              <w:jc w:val="both"/>
              <w:rPr>
                <w:rFonts w:cs="Arial"/>
                <w:b/>
                <w:szCs w:val="20"/>
                <w:lang w:val="sl-SI"/>
              </w:rPr>
            </w:pPr>
          </w:p>
          <w:p w14:paraId="1BBDED6C" w14:textId="0B92291C" w:rsidR="009A0232" w:rsidRDefault="009A0232" w:rsidP="00A57341">
            <w:pPr>
              <w:autoSpaceDE w:val="0"/>
              <w:autoSpaceDN w:val="0"/>
              <w:adjustRightInd w:val="0"/>
              <w:spacing w:line="240" w:lineRule="auto"/>
              <w:jc w:val="both"/>
              <w:rPr>
                <w:rFonts w:cs="Arial"/>
                <w:b/>
                <w:color w:val="FF0000"/>
                <w:szCs w:val="20"/>
                <w:lang w:val="sl-SI"/>
              </w:rPr>
            </w:pPr>
            <w:r>
              <w:rPr>
                <w:rFonts w:cs="Arial"/>
                <w:b/>
                <w:szCs w:val="20"/>
                <w:lang w:val="sl-SI"/>
              </w:rPr>
              <w:t>G</w:t>
            </w:r>
            <w:r w:rsidRPr="00541324">
              <w:rPr>
                <w:rFonts w:cs="Arial"/>
                <w:b/>
                <w:szCs w:val="20"/>
                <w:lang w:val="sl-SI"/>
              </w:rPr>
              <w:t>lej odgovor na vprašanj</w:t>
            </w:r>
            <w:r>
              <w:rPr>
                <w:rFonts w:cs="Arial"/>
                <w:b/>
                <w:szCs w:val="20"/>
                <w:lang w:val="sl-SI"/>
              </w:rPr>
              <w:t>e</w:t>
            </w:r>
            <w:r>
              <w:rPr>
                <w:rFonts w:cs="Arial"/>
                <w:szCs w:val="20"/>
                <w:lang w:val="sl-SI"/>
              </w:rPr>
              <w:t xml:space="preserve"> </w:t>
            </w:r>
            <w:r>
              <w:rPr>
                <w:rFonts w:cs="Arial"/>
                <w:b/>
                <w:color w:val="FF0000"/>
                <w:szCs w:val="20"/>
                <w:lang w:val="sl-SI"/>
              </w:rPr>
              <w:t>66</w:t>
            </w:r>
          </w:p>
          <w:p w14:paraId="604A0D64" w14:textId="77777777" w:rsidR="009A0232" w:rsidRDefault="009A0232" w:rsidP="00A57341">
            <w:pPr>
              <w:autoSpaceDE w:val="0"/>
              <w:autoSpaceDN w:val="0"/>
              <w:adjustRightInd w:val="0"/>
              <w:spacing w:line="240" w:lineRule="auto"/>
              <w:jc w:val="both"/>
              <w:rPr>
                <w:rFonts w:cs="Arial"/>
                <w:b/>
                <w:color w:val="FF0000"/>
                <w:szCs w:val="20"/>
                <w:lang w:val="sl-SI"/>
              </w:rPr>
            </w:pPr>
          </w:p>
          <w:p w14:paraId="13F0A845" w14:textId="77777777" w:rsidR="009A0232" w:rsidRDefault="009A0232" w:rsidP="00A57341">
            <w:pPr>
              <w:autoSpaceDE w:val="0"/>
              <w:autoSpaceDN w:val="0"/>
              <w:adjustRightInd w:val="0"/>
              <w:spacing w:line="240" w:lineRule="auto"/>
              <w:jc w:val="both"/>
              <w:rPr>
                <w:rFonts w:cs="Arial"/>
                <w:b/>
                <w:color w:val="FF0000"/>
                <w:szCs w:val="20"/>
                <w:lang w:val="sl-SI"/>
              </w:rPr>
            </w:pPr>
          </w:p>
          <w:p w14:paraId="12742AF9" w14:textId="77777777" w:rsidR="009A0232" w:rsidRDefault="009A0232" w:rsidP="00A57341">
            <w:pPr>
              <w:autoSpaceDE w:val="0"/>
              <w:autoSpaceDN w:val="0"/>
              <w:adjustRightInd w:val="0"/>
              <w:spacing w:line="240" w:lineRule="auto"/>
              <w:jc w:val="both"/>
              <w:rPr>
                <w:rFonts w:cs="Arial"/>
                <w:b/>
                <w:color w:val="FF0000"/>
                <w:szCs w:val="20"/>
                <w:lang w:val="sl-SI"/>
              </w:rPr>
            </w:pPr>
          </w:p>
          <w:p w14:paraId="0DA14603" w14:textId="77777777" w:rsidR="009A0232" w:rsidRDefault="009A0232" w:rsidP="00A57341">
            <w:pPr>
              <w:autoSpaceDE w:val="0"/>
              <w:autoSpaceDN w:val="0"/>
              <w:adjustRightInd w:val="0"/>
              <w:spacing w:line="240" w:lineRule="auto"/>
              <w:jc w:val="both"/>
              <w:rPr>
                <w:rFonts w:cs="Arial"/>
                <w:b/>
                <w:color w:val="FF0000"/>
                <w:szCs w:val="20"/>
                <w:lang w:val="sl-SI"/>
              </w:rPr>
            </w:pPr>
          </w:p>
          <w:p w14:paraId="7F07935D" w14:textId="77777777" w:rsidR="009A0232" w:rsidRDefault="009A0232" w:rsidP="00A57341">
            <w:pPr>
              <w:autoSpaceDE w:val="0"/>
              <w:autoSpaceDN w:val="0"/>
              <w:adjustRightInd w:val="0"/>
              <w:spacing w:line="240" w:lineRule="auto"/>
              <w:jc w:val="both"/>
              <w:rPr>
                <w:rFonts w:cs="Arial"/>
                <w:b/>
                <w:color w:val="FF0000"/>
                <w:szCs w:val="20"/>
                <w:lang w:val="sl-SI"/>
              </w:rPr>
            </w:pPr>
          </w:p>
          <w:p w14:paraId="60AD526A" w14:textId="77777777" w:rsidR="009A0232" w:rsidRDefault="009A0232" w:rsidP="00A57341">
            <w:pPr>
              <w:autoSpaceDE w:val="0"/>
              <w:autoSpaceDN w:val="0"/>
              <w:adjustRightInd w:val="0"/>
              <w:spacing w:line="240" w:lineRule="auto"/>
              <w:jc w:val="both"/>
              <w:rPr>
                <w:rFonts w:cs="Arial"/>
                <w:b/>
                <w:color w:val="FF0000"/>
                <w:szCs w:val="20"/>
                <w:lang w:val="sl-SI"/>
              </w:rPr>
            </w:pPr>
          </w:p>
          <w:p w14:paraId="743FA19E" w14:textId="77777777" w:rsidR="009A0232" w:rsidRDefault="009A0232" w:rsidP="00A57341">
            <w:pPr>
              <w:autoSpaceDE w:val="0"/>
              <w:autoSpaceDN w:val="0"/>
              <w:adjustRightInd w:val="0"/>
              <w:spacing w:line="240" w:lineRule="auto"/>
              <w:jc w:val="both"/>
              <w:rPr>
                <w:rFonts w:cs="Arial"/>
                <w:b/>
                <w:color w:val="FF0000"/>
                <w:szCs w:val="20"/>
                <w:lang w:val="sl-SI"/>
              </w:rPr>
            </w:pPr>
          </w:p>
          <w:p w14:paraId="482826EE" w14:textId="77777777" w:rsidR="009A0232" w:rsidRDefault="009A0232" w:rsidP="00A57341">
            <w:pPr>
              <w:autoSpaceDE w:val="0"/>
              <w:autoSpaceDN w:val="0"/>
              <w:adjustRightInd w:val="0"/>
              <w:spacing w:line="240" w:lineRule="auto"/>
              <w:jc w:val="both"/>
              <w:rPr>
                <w:rFonts w:cs="Arial"/>
                <w:b/>
                <w:color w:val="FF0000"/>
                <w:szCs w:val="20"/>
                <w:lang w:val="sl-SI"/>
              </w:rPr>
            </w:pPr>
          </w:p>
          <w:p w14:paraId="476A4E1B" w14:textId="77777777" w:rsidR="009A0232" w:rsidRDefault="009A0232" w:rsidP="00A57341">
            <w:pPr>
              <w:autoSpaceDE w:val="0"/>
              <w:autoSpaceDN w:val="0"/>
              <w:adjustRightInd w:val="0"/>
              <w:spacing w:line="240" w:lineRule="auto"/>
              <w:jc w:val="both"/>
              <w:rPr>
                <w:rFonts w:cs="Arial"/>
                <w:b/>
                <w:color w:val="FF0000"/>
                <w:szCs w:val="20"/>
                <w:lang w:val="sl-SI"/>
              </w:rPr>
            </w:pPr>
          </w:p>
          <w:p w14:paraId="54432CE3" w14:textId="77777777" w:rsidR="009A0232" w:rsidRDefault="009A0232" w:rsidP="00A57341">
            <w:pPr>
              <w:autoSpaceDE w:val="0"/>
              <w:autoSpaceDN w:val="0"/>
              <w:adjustRightInd w:val="0"/>
              <w:spacing w:line="240" w:lineRule="auto"/>
              <w:jc w:val="both"/>
              <w:rPr>
                <w:rFonts w:cs="Arial"/>
                <w:b/>
                <w:color w:val="FF0000"/>
                <w:szCs w:val="20"/>
                <w:lang w:val="sl-SI"/>
              </w:rPr>
            </w:pPr>
          </w:p>
          <w:p w14:paraId="301DDA74" w14:textId="77777777" w:rsidR="009A0232" w:rsidRDefault="009A0232" w:rsidP="00A57341">
            <w:pPr>
              <w:autoSpaceDE w:val="0"/>
              <w:autoSpaceDN w:val="0"/>
              <w:adjustRightInd w:val="0"/>
              <w:spacing w:line="240" w:lineRule="auto"/>
              <w:jc w:val="both"/>
              <w:rPr>
                <w:rFonts w:cs="Arial"/>
                <w:b/>
                <w:color w:val="FF0000"/>
                <w:szCs w:val="20"/>
                <w:lang w:val="sl-SI"/>
              </w:rPr>
            </w:pPr>
          </w:p>
          <w:p w14:paraId="045273C1" w14:textId="77777777" w:rsidR="009A0232" w:rsidRDefault="009A0232" w:rsidP="00A57341">
            <w:pPr>
              <w:autoSpaceDE w:val="0"/>
              <w:autoSpaceDN w:val="0"/>
              <w:adjustRightInd w:val="0"/>
              <w:spacing w:line="240" w:lineRule="auto"/>
              <w:jc w:val="both"/>
              <w:rPr>
                <w:rFonts w:cs="Arial"/>
                <w:b/>
                <w:color w:val="FF0000"/>
                <w:szCs w:val="20"/>
                <w:lang w:val="sl-SI"/>
              </w:rPr>
            </w:pPr>
          </w:p>
          <w:p w14:paraId="6A2F5DE5" w14:textId="77777777" w:rsidR="009A0232" w:rsidRDefault="009A0232" w:rsidP="00A57341">
            <w:pPr>
              <w:autoSpaceDE w:val="0"/>
              <w:autoSpaceDN w:val="0"/>
              <w:adjustRightInd w:val="0"/>
              <w:spacing w:line="240" w:lineRule="auto"/>
              <w:jc w:val="both"/>
              <w:rPr>
                <w:rFonts w:cs="Arial"/>
                <w:b/>
                <w:color w:val="FF0000"/>
                <w:szCs w:val="20"/>
                <w:lang w:val="sl-SI"/>
              </w:rPr>
            </w:pPr>
            <w:r>
              <w:rPr>
                <w:rFonts w:cs="Arial"/>
                <w:b/>
                <w:szCs w:val="20"/>
                <w:lang w:val="sl-SI"/>
              </w:rPr>
              <w:t>G</w:t>
            </w:r>
            <w:r w:rsidRPr="00541324">
              <w:rPr>
                <w:rFonts w:cs="Arial"/>
                <w:b/>
                <w:szCs w:val="20"/>
                <w:lang w:val="sl-SI"/>
              </w:rPr>
              <w:t>lej odgovor</w:t>
            </w:r>
            <w:r>
              <w:rPr>
                <w:rFonts w:cs="Arial"/>
                <w:b/>
                <w:szCs w:val="20"/>
                <w:lang w:val="sl-SI"/>
              </w:rPr>
              <w:t>a</w:t>
            </w:r>
            <w:r w:rsidRPr="00541324">
              <w:rPr>
                <w:rFonts w:cs="Arial"/>
                <w:b/>
                <w:szCs w:val="20"/>
                <w:lang w:val="sl-SI"/>
              </w:rPr>
              <w:t xml:space="preserve"> na vprašanj</w:t>
            </w:r>
            <w:r>
              <w:rPr>
                <w:rFonts w:cs="Arial"/>
                <w:b/>
                <w:szCs w:val="20"/>
                <w:lang w:val="sl-SI"/>
              </w:rPr>
              <w:t>i</w:t>
            </w:r>
            <w:r>
              <w:rPr>
                <w:rFonts w:cs="Arial"/>
                <w:szCs w:val="20"/>
                <w:lang w:val="sl-SI"/>
              </w:rPr>
              <w:t xml:space="preserve"> </w:t>
            </w:r>
            <w:r>
              <w:rPr>
                <w:rFonts w:cs="Arial"/>
                <w:b/>
                <w:color w:val="FF0000"/>
                <w:szCs w:val="20"/>
                <w:lang w:val="sl-SI"/>
              </w:rPr>
              <w:t>25 (teritorialno sodelovanje) in 82</w:t>
            </w:r>
          </w:p>
          <w:p w14:paraId="36320F88" w14:textId="77777777" w:rsidR="009A0232" w:rsidRDefault="009A0232" w:rsidP="00A57341">
            <w:pPr>
              <w:autoSpaceDE w:val="0"/>
              <w:autoSpaceDN w:val="0"/>
              <w:adjustRightInd w:val="0"/>
              <w:spacing w:line="240" w:lineRule="auto"/>
              <w:jc w:val="both"/>
              <w:rPr>
                <w:rFonts w:cs="Arial"/>
                <w:b/>
                <w:color w:val="FF0000"/>
                <w:szCs w:val="20"/>
                <w:lang w:val="sl-SI"/>
              </w:rPr>
            </w:pPr>
          </w:p>
          <w:p w14:paraId="398A991E" w14:textId="77777777" w:rsidR="009A0232" w:rsidRDefault="009A0232" w:rsidP="00A57341">
            <w:pPr>
              <w:autoSpaceDE w:val="0"/>
              <w:autoSpaceDN w:val="0"/>
              <w:adjustRightInd w:val="0"/>
              <w:spacing w:line="240" w:lineRule="auto"/>
              <w:jc w:val="both"/>
              <w:rPr>
                <w:rFonts w:cs="Arial"/>
                <w:b/>
                <w:color w:val="FF0000"/>
                <w:szCs w:val="20"/>
                <w:lang w:val="sl-SI"/>
              </w:rPr>
            </w:pPr>
          </w:p>
          <w:p w14:paraId="1520DD08" w14:textId="77777777" w:rsidR="009A0232" w:rsidRDefault="009A0232" w:rsidP="00A57341">
            <w:pPr>
              <w:autoSpaceDE w:val="0"/>
              <w:autoSpaceDN w:val="0"/>
              <w:adjustRightInd w:val="0"/>
              <w:spacing w:line="240" w:lineRule="auto"/>
              <w:jc w:val="both"/>
              <w:rPr>
                <w:rFonts w:cs="Arial"/>
                <w:b/>
                <w:color w:val="FF0000"/>
                <w:szCs w:val="20"/>
                <w:lang w:val="sl-SI"/>
              </w:rPr>
            </w:pPr>
          </w:p>
          <w:p w14:paraId="28CC3A2C" w14:textId="77777777" w:rsidR="009A0232" w:rsidRDefault="009A0232" w:rsidP="00A57341">
            <w:pPr>
              <w:autoSpaceDE w:val="0"/>
              <w:autoSpaceDN w:val="0"/>
              <w:adjustRightInd w:val="0"/>
              <w:spacing w:line="240" w:lineRule="auto"/>
              <w:jc w:val="both"/>
              <w:rPr>
                <w:rFonts w:cs="Arial"/>
                <w:b/>
                <w:color w:val="FF0000"/>
                <w:szCs w:val="20"/>
                <w:lang w:val="sl-SI"/>
              </w:rPr>
            </w:pPr>
          </w:p>
          <w:p w14:paraId="3DE081A7" w14:textId="77777777" w:rsidR="009A0232" w:rsidRDefault="009A0232" w:rsidP="00A57341">
            <w:pPr>
              <w:autoSpaceDE w:val="0"/>
              <w:autoSpaceDN w:val="0"/>
              <w:adjustRightInd w:val="0"/>
              <w:spacing w:line="240" w:lineRule="auto"/>
              <w:jc w:val="both"/>
              <w:rPr>
                <w:rFonts w:cs="Arial"/>
                <w:b/>
                <w:color w:val="FF0000"/>
                <w:szCs w:val="20"/>
                <w:lang w:val="sl-SI"/>
              </w:rPr>
            </w:pPr>
          </w:p>
          <w:p w14:paraId="68DAAB13" w14:textId="77777777" w:rsidR="009A0232" w:rsidRDefault="009A0232" w:rsidP="00A57341">
            <w:pPr>
              <w:autoSpaceDE w:val="0"/>
              <w:autoSpaceDN w:val="0"/>
              <w:adjustRightInd w:val="0"/>
              <w:spacing w:line="240" w:lineRule="auto"/>
              <w:jc w:val="both"/>
              <w:rPr>
                <w:rFonts w:cs="Arial"/>
                <w:b/>
                <w:color w:val="FF0000"/>
                <w:szCs w:val="20"/>
                <w:lang w:val="sl-SI"/>
              </w:rPr>
            </w:pPr>
          </w:p>
          <w:p w14:paraId="27E1D5B7" w14:textId="77777777" w:rsidR="009A0232" w:rsidRDefault="009A0232" w:rsidP="00A57341">
            <w:pPr>
              <w:autoSpaceDE w:val="0"/>
              <w:autoSpaceDN w:val="0"/>
              <w:adjustRightInd w:val="0"/>
              <w:spacing w:line="240" w:lineRule="auto"/>
              <w:jc w:val="both"/>
              <w:rPr>
                <w:rFonts w:cs="Arial"/>
                <w:b/>
                <w:color w:val="FF0000"/>
                <w:szCs w:val="20"/>
                <w:lang w:val="sl-SI"/>
              </w:rPr>
            </w:pPr>
          </w:p>
          <w:p w14:paraId="1DD090D8" w14:textId="77777777" w:rsidR="009A0232" w:rsidRDefault="009A0232" w:rsidP="00A57341">
            <w:pPr>
              <w:autoSpaceDE w:val="0"/>
              <w:autoSpaceDN w:val="0"/>
              <w:adjustRightInd w:val="0"/>
              <w:spacing w:line="240" w:lineRule="auto"/>
              <w:jc w:val="both"/>
              <w:rPr>
                <w:rFonts w:cs="Arial"/>
                <w:b/>
                <w:color w:val="FF0000"/>
                <w:szCs w:val="20"/>
                <w:lang w:val="sl-SI"/>
              </w:rPr>
            </w:pPr>
          </w:p>
          <w:p w14:paraId="65516D42" w14:textId="77777777" w:rsidR="009A0232" w:rsidRDefault="009A0232" w:rsidP="00A57341">
            <w:pPr>
              <w:autoSpaceDE w:val="0"/>
              <w:autoSpaceDN w:val="0"/>
              <w:adjustRightInd w:val="0"/>
              <w:spacing w:line="240" w:lineRule="auto"/>
              <w:jc w:val="both"/>
              <w:rPr>
                <w:rFonts w:cs="Arial"/>
                <w:b/>
                <w:color w:val="FF0000"/>
                <w:szCs w:val="20"/>
                <w:lang w:val="sl-SI"/>
              </w:rPr>
            </w:pPr>
          </w:p>
          <w:p w14:paraId="7FD95F0E" w14:textId="77777777" w:rsidR="009A0232" w:rsidRDefault="009A0232" w:rsidP="00A57341">
            <w:pPr>
              <w:autoSpaceDE w:val="0"/>
              <w:autoSpaceDN w:val="0"/>
              <w:adjustRightInd w:val="0"/>
              <w:spacing w:line="240" w:lineRule="auto"/>
              <w:jc w:val="both"/>
              <w:rPr>
                <w:rFonts w:cs="Arial"/>
                <w:b/>
                <w:color w:val="FF0000"/>
                <w:szCs w:val="20"/>
                <w:lang w:val="sl-SI"/>
              </w:rPr>
            </w:pPr>
          </w:p>
          <w:p w14:paraId="5120935F" w14:textId="77777777" w:rsidR="009A0232" w:rsidRDefault="009A0232" w:rsidP="00A57341">
            <w:pPr>
              <w:autoSpaceDE w:val="0"/>
              <w:autoSpaceDN w:val="0"/>
              <w:adjustRightInd w:val="0"/>
              <w:spacing w:line="240" w:lineRule="auto"/>
              <w:jc w:val="both"/>
              <w:rPr>
                <w:rFonts w:cs="Arial"/>
                <w:b/>
                <w:color w:val="FF0000"/>
                <w:szCs w:val="20"/>
                <w:lang w:val="sl-SI"/>
              </w:rPr>
            </w:pPr>
          </w:p>
          <w:p w14:paraId="69C283F1" w14:textId="77777777" w:rsidR="009A0232" w:rsidRDefault="009A0232" w:rsidP="00A57341">
            <w:pPr>
              <w:autoSpaceDE w:val="0"/>
              <w:autoSpaceDN w:val="0"/>
              <w:adjustRightInd w:val="0"/>
              <w:spacing w:line="240" w:lineRule="auto"/>
              <w:jc w:val="both"/>
              <w:rPr>
                <w:rFonts w:cs="Arial"/>
                <w:b/>
                <w:color w:val="FF0000"/>
                <w:szCs w:val="20"/>
                <w:lang w:val="sl-SI"/>
              </w:rPr>
            </w:pPr>
            <w:r>
              <w:rPr>
                <w:rFonts w:cs="Arial"/>
                <w:b/>
                <w:szCs w:val="20"/>
                <w:lang w:val="sl-SI"/>
              </w:rPr>
              <w:t>G</w:t>
            </w:r>
            <w:r w:rsidRPr="00541324">
              <w:rPr>
                <w:rFonts w:cs="Arial"/>
                <w:b/>
                <w:szCs w:val="20"/>
                <w:lang w:val="sl-SI"/>
              </w:rPr>
              <w:t>lej odgovor na vprašanj</w:t>
            </w:r>
            <w:r>
              <w:rPr>
                <w:rFonts w:cs="Arial"/>
                <w:b/>
                <w:szCs w:val="20"/>
                <w:lang w:val="sl-SI"/>
              </w:rPr>
              <w:t>e</w:t>
            </w:r>
            <w:r>
              <w:rPr>
                <w:rFonts w:cs="Arial"/>
                <w:szCs w:val="20"/>
                <w:lang w:val="sl-SI"/>
              </w:rPr>
              <w:t xml:space="preserve"> </w:t>
            </w:r>
            <w:r>
              <w:rPr>
                <w:rFonts w:cs="Arial"/>
                <w:b/>
                <w:color w:val="FF0000"/>
                <w:szCs w:val="20"/>
                <w:lang w:val="sl-SI"/>
              </w:rPr>
              <w:t>5</w:t>
            </w:r>
          </w:p>
          <w:p w14:paraId="664CABFC" w14:textId="77777777" w:rsidR="00486F3F" w:rsidRDefault="00486F3F" w:rsidP="00A57341">
            <w:pPr>
              <w:autoSpaceDE w:val="0"/>
              <w:autoSpaceDN w:val="0"/>
              <w:adjustRightInd w:val="0"/>
              <w:spacing w:line="240" w:lineRule="auto"/>
              <w:jc w:val="both"/>
              <w:rPr>
                <w:rFonts w:cs="Arial"/>
                <w:b/>
                <w:color w:val="FF0000"/>
                <w:szCs w:val="20"/>
                <w:lang w:val="sl-SI"/>
              </w:rPr>
            </w:pPr>
          </w:p>
          <w:p w14:paraId="266ED0EB" w14:textId="77777777" w:rsidR="00486F3F" w:rsidRDefault="00486F3F" w:rsidP="00A57341">
            <w:pPr>
              <w:autoSpaceDE w:val="0"/>
              <w:autoSpaceDN w:val="0"/>
              <w:adjustRightInd w:val="0"/>
              <w:spacing w:line="240" w:lineRule="auto"/>
              <w:jc w:val="both"/>
              <w:rPr>
                <w:rFonts w:cs="Arial"/>
                <w:b/>
                <w:color w:val="FF0000"/>
                <w:szCs w:val="20"/>
                <w:lang w:val="sl-SI"/>
              </w:rPr>
            </w:pPr>
          </w:p>
          <w:p w14:paraId="04519035" w14:textId="77777777" w:rsidR="00486F3F" w:rsidRDefault="00486F3F" w:rsidP="00A57341">
            <w:pPr>
              <w:autoSpaceDE w:val="0"/>
              <w:autoSpaceDN w:val="0"/>
              <w:adjustRightInd w:val="0"/>
              <w:spacing w:line="240" w:lineRule="auto"/>
              <w:jc w:val="both"/>
              <w:rPr>
                <w:rFonts w:cs="Arial"/>
                <w:b/>
                <w:color w:val="FF0000"/>
                <w:szCs w:val="20"/>
                <w:lang w:val="sl-SI"/>
              </w:rPr>
            </w:pPr>
          </w:p>
          <w:p w14:paraId="4815E3A5" w14:textId="77777777" w:rsidR="00486F3F" w:rsidRDefault="00486F3F" w:rsidP="00A57341">
            <w:pPr>
              <w:autoSpaceDE w:val="0"/>
              <w:autoSpaceDN w:val="0"/>
              <w:adjustRightInd w:val="0"/>
              <w:spacing w:line="240" w:lineRule="auto"/>
              <w:jc w:val="both"/>
              <w:rPr>
                <w:rFonts w:cs="Arial"/>
                <w:b/>
                <w:color w:val="FF0000"/>
                <w:szCs w:val="20"/>
                <w:lang w:val="sl-SI"/>
              </w:rPr>
            </w:pPr>
          </w:p>
          <w:p w14:paraId="0ACB1918" w14:textId="77777777" w:rsidR="00486F3F" w:rsidRPr="00486F3F" w:rsidRDefault="00486F3F" w:rsidP="00A57341">
            <w:pPr>
              <w:autoSpaceDE w:val="0"/>
              <w:autoSpaceDN w:val="0"/>
              <w:adjustRightInd w:val="0"/>
              <w:spacing w:line="240" w:lineRule="auto"/>
              <w:jc w:val="both"/>
              <w:rPr>
                <w:rFonts w:cs="Arial"/>
                <w:b/>
                <w:color w:val="FF0000"/>
                <w:szCs w:val="20"/>
                <w:lang w:val="sl-SI"/>
              </w:rPr>
            </w:pPr>
          </w:p>
        </w:tc>
      </w:tr>
      <w:tr w:rsidR="005818B4" w:rsidRPr="000165BC" w14:paraId="0B6CED0F" w14:textId="77777777" w:rsidTr="008109DF">
        <w:tc>
          <w:tcPr>
            <w:tcW w:w="617" w:type="dxa"/>
          </w:tcPr>
          <w:p w14:paraId="6FF6AD05" w14:textId="77777777" w:rsidR="005818B4" w:rsidRPr="00EC0B0E" w:rsidRDefault="005818B4" w:rsidP="005818B4">
            <w:pPr>
              <w:pStyle w:val="Naslov2"/>
              <w:outlineLvl w:val="1"/>
            </w:pPr>
            <w:r w:rsidRPr="00EC0B0E">
              <w:lastRenderedPageBreak/>
              <w:t>110</w:t>
            </w:r>
          </w:p>
        </w:tc>
        <w:tc>
          <w:tcPr>
            <w:tcW w:w="1428" w:type="dxa"/>
          </w:tcPr>
          <w:p w14:paraId="6558883C" w14:textId="77777777" w:rsidR="005818B4" w:rsidRPr="00EC0B0E" w:rsidRDefault="005818B4" w:rsidP="005818B4">
            <w:pPr>
              <w:autoSpaceDE w:val="0"/>
              <w:autoSpaceDN w:val="0"/>
              <w:adjustRightInd w:val="0"/>
              <w:spacing w:line="240" w:lineRule="auto"/>
              <w:jc w:val="both"/>
              <w:rPr>
                <w:rFonts w:cs="Arial"/>
                <w:color w:val="000000"/>
                <w:szCs w:val="20"/>
                <w:lang w:val="sl-SI"/>
              </w:rPr>
            </w:pPr>
            <w:r w:rsidRPr="00EC0B0E">
              <w:rPr>
                <w:rFonts w:cs="Arial"/>
                <w:color w:val="000000"/>
                <w:szCs w:val="20"/>
                <w:lang w:val="sl-SI"/>
              </w:rPr>
              <w:t>27. 12. 2021</w:t>
            </w:r>
          </w:p>
          <w:p w14:paraId="106F4389" w14:textId="77777777" w:rsidR="005818B4" w:rsidRPr="00EC0B0E" w:rsidRDefault="005818B4" w:rsidP="005818B4">
            <w:pPr>
              <w:autoSpaceDE w:val="0"/>
              <w:autoSpaceDN w:val="0"/>
              <w:adjustRightInd w:val="0"/>
              <w:spacing w:line="240" w:lineRule="auto"/>
              <w:jc w:val="both"/>
              <w:rPr>
                <w:rFonts w:cs="Arial"/>
                <w:color w:val="000000"/>
                <w:szCs w:val="20"/>
                <w:lang w:val="sl-SI"/>
              </w:rPr>
            </w:pPr>
            <w:r w:rsidRPr="00EC0B0E">
              <w:rPr>
                <w:rFonts w:cs="Arial"/>
                <w:color w:val="000000"/>
                <w:szCs w:val="20"/>
                <w:lang w:val="sl-SI"/>
              </w:rPr>
              <w:t>Dopis Generalnemu sekretariatu Vlade RS, odstop v reševanje MGRT, SVRK in MJU</w:t>
            </w:r>
          </w:p>
        </w:tc>
        <w:tc>
          <w:tcPr>
            <w:tcW w:w="1972" w:type="dxa"/>
          </w:tcPr>
          <w:p w14:paraId="177E9B2A" w14:textId="77777777" w:rsidR="005818B4" w:rsidRPr="00EC0B0E" w:rsidRDefault="005818B4" w:rsidP="005818B4">
            <w:pPr>
              <w:autoSpaceDE w:val="0"/>
              <w:autoSpaceDN w:val="0"/>
              <w:adjustRightInd w:val="0"/>
              <w:spacing w:line="240" w:lineRule="auto"/>
              <w:jc w:val="both"/>
              <w:rPr>
                <w:rFonts w:cs="Arial"/>
                <w:b/>
                <w:color w:val="000000"/>
                <w:szCs w:val="20"/>
                <w:lang w:val="sl-SI"/>
              </w:rPr>
            </w:pPr>
            <w:r w:rsidRPr="00EC0B0E">
              <w:rPr>
                <w:rFonts w:cs="Arial"/>
                <w:b/>
                <w:color w:val="000000"/>
                <w:szCs w:val="20"/>
                <w:lang w:val="sl-SI"/>
              </w:rPr>
              <w:t>g. Robert SMRDELJ</w:t>
            </w:r>
          </w:p>
          <w:p w14:paraId="6F135D2B" w14:textId="77777777" w:rsidR="005818B4" w:rsidRPr="00EC0B0E" w:rsidRDefault="005818B4" w:rsidP="005818B4">
            <w:pPr>
              <w:autoSpaceDE w:val="0"/>
              <w:autoSpaceDN w:val="0"/>
              <w:adjustRightInd w:val="0"/>
              <w:spacing w:line="240" w:lineRule="auto"/>
              <w:jc w:val="both"/>
              <w:rPr>
                <w:rFonts w:cs="Arial"/>
                <w:b/>
                <w:color w:val="000000"/>
                <w:szCs w:val="20"/>
                <w:lang w:val="sl-SI"/>
              </w:rPr>
            </w:pPr>
            <w:r w:rsidRPr="00EC0B0E">
              <w:rPr>
                <w:rFonts w:cs="Arial"/>
                <w:b/>
                <w:color w:val="000000"/>
                <w:szCs w:val="20"/>
                <w:lang w:val="sl-SI"/>
              </w:rPr>
              <w:t>Predsednik Združenja občin Slovenije</w:t>
            </w:r>
          </w:p>
        </w:tc>
        <w:tc>
          <w:tcPr>
            <w:tcW w:w="5055" w:type="dxa"/>
          </w:tcPr>
          <w:p w14:paraId="54EA1C54" w14:textId="186DDA71" w:rsidR="005818B4" w:rsidRPr="00EC0B0E" w:rsidRDefault="005818B4" w:rsidP="00EE78D9">
            <w:pPr>
              <w:tabs>
                <w:tab w:val="left" w:pos="208"/>
              </w:tabs>
              <w:jc w:val="both"/>
              <w:rPr>
                <w:lang w:val="sl-SI"/>
              </w:rPr>
            </w:pPr>
            <w:r w:rsidRPr="00EC0B0E">
              <w:rPr>
                <w:lang w:val="sl-SI"/>
              </w:rPr>
              <w:t>»</w:t>
            </w:r>
            <w:r w:rsidR="0040622A" w:rsidRPr="00EC0B0E">
              <w:rPr>
                <w:lang w:val="sl-SI"/>
              </w:rPr>
              <w:t>P</w:t>
            </w:r>
            <w:r w:rsidRPr="00EC0B0E">
              <w:rPr>
                <w:lang w:val="sl-SI"/>
              </w:rPr>
              <w:t>redsedstvo Združenja občin Slovenije je na svoji 13. redni seji razpravljalo o programih</w:t>
            </w:r>
            <w:r w:rsidR="00EE78D9" w:rsidRPr="00EC0B0E">
              <w:rPr>
                <w:lang w:val="sl-SI"/>
              </w:rPr>
              <w:t xml:space="preserve"> </w:t>
            </w:r>
            <w:r w:rsidRPr="00EC0B0E">
              <w:rPr>
                <w:lang w:val="sl-SI"/>
              </w:rPr>
              <w:t>prihodnje finančne perspektive in možnostih občin za pridobivanje evropskih sredstev.</w:t>
            </w:r>
          </w:p>
          <w:p w14:paraId="344D96F6" w14:textId="77777777" w:rsidR="005818B4" w:rsidRPr="00EC0B0E" w:rsidRDefault="005818B4" w:rsidP="00EE78D9">
            <w:pPr>
              <w:tabs>
                <w:tab w:val="left" w:pos="208"/>
              </w:tabs>
              <w:jc w:val="both"/>
              <w:rPr>
                <w:lang w:val="sl-SI"/>
              </w:rPr>
            </w:pPr>
            <w:r w:rsidRPr="00EC0B0E">
              <w:rPr>
                <w:lang w:val="sl-SI"/>
              </w:rPr>
              <w:t>Člani predsedstva so med drugim opozorili na problematiko dolgotrajnosti postopkov potrjevanja</w:t>
            </w:r>
            <w:r w:rsidR="00EE78D9" w:rsidRPr="00EC0B0E">
              <w:rPr>
                <w:lang w:val="sl-SI"/>
              </w:rPr>
              <w:t xml:space="preserve"> </w:t>
            </w:r>
            <w:r w:rsidRPr="00EC0B0E">
              <w:rPr>
                <w:lang w:val="sl-SI"/>
              </w:rPr>
              <w:t>projektov v okviru Dogovora za razvoj regij in prevelike birokratizacije.</w:t>
            </w:r>
          </w:p>
          <w:p w14:paraId="1FA52A0B" w14:textId="77777777" w:rsidR="005818B4" w:rsidRPr="00EC0B0E" w:rsidRDefault="005818B4" w:rsidP="00EE78D9">
            <w:pPr>
              <w:tabs>
                <w:tab w:val="left" w:pos="208"/>
              </w:tabs>
              <w:jc w:val="both"/>
              <w:rPr>
                <w:lang w:val="sl-SI"/>
              </w:rPr>
            </w:pPr>
            <w:r w:rsidRPr="00EC0B0E">
              <w:rPr>
                <w:lang w:val="sl-SI"/>
              </w:rPr>
              <w:t>Menimo, da je ena izmed težav ta, da je to področje razpršeno na več resornih ministrstev. Vsako</w:t>
            </w:r>
            <w:r w:rsidR="00EE78D9" w:rsidRPr="00EC0B0E">
              <w:rPr>
                <w:lang w:val="sl-SI"/>
              </w:rPr>
              <w:t xml:space="preserve"> </w:t>
            </w:r>
            <w:r w:rsidRPr="00EC0B0E">
              <w:rPr>
                <w:lang w:val="sl-SI"/>
              </w:rPr>
              <w:t>izmed njih je zadolženo za določeno področje, ni pa neke enotne točke, zato prihaja do časovnih</w:t>
            </w:r>
            <w:r w:rsidR="00EE78D9" w:rsidRPr="00EC0B0E">
              <w:rPr>
                <w:lang w:val="sl-SI"/>
              </w:rPr>
              <w:t xml:space="preserve"> </w:t>
            </w:r>
            <w:r w:rsidRPr="00EC0B0E">
              <w:rPr>
                <w:lang w:val="sl-SI"/>
              </w:rPr>
              <w:t>zamud pri potrjevanju projektov. Ocenjujemo, da bi bilo smiselno celoten postopek, od priprave</w:t>
            </w:r>
            <w:r w:rsidR="00EE78D9" w:rsidRPr="00EC0B0E">
              <w:rPr>
                <w:lang w:val="sl-SI"/>
              </w:rPr>
              <w:t xml:space="preserve"> </w:t>
            </w:r>
            <w:r w:rsidRPr="00EC0B0E">
              <w:rPr>
                <w:lang w:val="sl-SI"/>
              </w:rPr>
              <w:t xml:space="preserve">vsebin do končne </w:t>
            </w:r>
            <w:r w:rsidRPr="00EC0B0E">
              <w:rPr>
                <w:lang w:val="sl-SI"/>
              </w:rPr>
              <w:lastRenderedPageBreak/>
              <w:t>potrditev projektov voditi iz ene točke in to je Služba Vlade RS za razvoj in</w:t>
            </w:r>
            <w:r w:rsidR="00EE78D9" w:rsidRPr="00EC0B0E">
              <w:rPr>
                <w:lang w:val="sl-SI"/>
              </w:rPr>
              <w:t xml:space="preserve"> </w:t>
            </w:r>
            <w:r w:rsidRPr="00EC0B0E">
              <w:rPr>
                <w:lang w:val="sl-SI"/>
              </w:rPr>
              <w:t>evropsko kohezijsko politiko. Postopki bi bili nedvomno hitreje vodeni, prav tako bi bilo manj</w:t>
            </w:r>
            <w:r w:rsidR="00EE78D9" w:rsidRPr="00EC0B0E">
              <w:rPr>
                <w:lang w:val="sl-SI"/>
              </w:rPr>
              <w:t xml:space="preserve"> </w:t>
            </w:r>
            <w:r w:rsidRPr="00EC0B0E">
              <w:rPr>
                <w:lang w:val="sl-SI"/>
              </w:rPr>
              <w:t>birokratskih ovir.</w:t>
            </w:r>
          </w:p>
          <w:p w14:paraId="1E4AB733" w14:textId="77777777" w:rsidR="005818B4" w:rsidRPr="00EC0B0E" w:rsidRDefault="005818B4" w:rsidP="00EE78D9">
            <w:pPr>
              <w:tabs>
                <w:tab w:val="left" w:pos="208"/>
              </w:tabs>
              <w:jc w:val="both"/>
              <w:rPr>
                <w:color w:val="2F5496" w:themeColor="accent1" w:themeShade="BF"/>
                <w:lang w:val="sl-SI"/>
              </w:rPr>
            </w:pPr>
            <w:r w:rsidRPr="00EC0B0E">
              <w:rPr>
                <w:lang w:val="sl-SI"/>
              </w:rPr>
              <w:t>Združenje občin Slovenije je v preteklosti že večkrat opozarjalo na nujnost, da je področje lokalne</w:t>
            </w:r>
            <w:r w:rsidR="00EE78D9" w:rsidRPr="00EC0B0E">
              <w:rPr>
                <w:lang w:val="sl-SI"/>
              </w:rPr>
              <w:t xml:space="preserve"> </w:t>
            </w:r>
            <w:r w:rsidRPr="00EC0B0E">
              <w:rPr>
                <w:lang w:val="sl-SI"/>
              </w:rPr>
              <w:t>samouprave in regionalnega razvoja pod okriljem enega ministrstva oz. vladne službe. V</w:t>
            </w:r>
            <w:r w:rsidR="00EE78D9" w:rsidRPr="00EC0B0E">
              <w:rPr>
                <w:lang w:val="sl-SI"/>
              </w:rPr>
              <w:t xml:space="preserve"> </w:t>
            </w:r>
            <w:r w:rsidRPr="00EC0B0E">
              <w:rPr>
                <w:lang w:val="sl-SI"/>
              </w:rPr>
              <w:t>preteklosti je temu bilo tako, in sicer v okviru Službe Vlade RS za lokalno samoupravo. O tem bi</w:t>
            </w:r>
            <w:r w:rsidR="00EE78D9" w:rsidRPr="00EC0B0E">
              <w:rPr>
                <w:lang w:val="sl-SI"/>
              </w:rPr>
              <w:t xml:space="preserve"> </w:t>
            </w:r>
            <w:r w:rsidRPr="00EC0B0E">
              <w:rPr>
                <w:lang w:val="sl-SI"/>
              </w:rPr>
              <w:t>veljalo razmisliti tudi v prihodnje.«</w:t>
            </w:r>
          </w:p>
        </w:tc>
        <w:tc>
          <w:tcPr>
            <w:tcW w:w="2124" w:type="dxa"/>
          </w:tcPr>
          <w:p w14:paraId="3362D2C8" w14:textId="4BDC9504" w:rsidR="005818B4" w:rsidRPr="00EC0B0E" w:rsidRDefault="005818B4" w:rsidP="007170E8">
            <w:pPr>
              <w:autoSpaceDE w:val="0"/>
              <w:autoSpaceDN w:val="0"/>
              <w:adjustRightInd w:val="0"/>
              <w:spacing w:line="240" w:lineRule="auto"/>
              <w:rPr>
                <w:rFonts w:cs="Arial"/>
                <w:b/>
                <w:color w:val="FF0000"/>
                <w:szCs w:val="20"/>
                <w:lang w:val="sl-SI"/>
              </w:rPr>
            </w:pPr>
            <w:r w:rsidRPr="00EC0B0E">
              <w:rPr>
                <w:rFonts w:cs="Arial"/>
                <w:b/>
                <w:color w:val="2F5496" w:themeColor="accent1" w:themeShade="BF"/>
                <w:szCs w:val="20"/>
                <w:lang w:val="sl-SI"/>
              </w:rPr>
              <w:lastRenderedPageBreak/>
              <w:t>Sistem izvajanja</w:t>
            </w:r>
            <w:r w:rsidR="007170E8">
              <w:rPr>
                <w:rFonts w:cs="Arial"/>
                <w:b/>
                <w:color w:val="2F5496" w:themeColor="accent1" w:themeShade="BF"/>
                <w:szCs w:val="20"/>
                <w:lang w:val="sl-SI"/>
              </w:rPr>
              <w:t xml:space="preserve"> teritorialnih pristopov</w:t>
            </w:r>
          </w:p>
        </w:tc>
        <w:tc>
          <w:tcPr>
            <w:tcW w:w="3654" w:type="dxa"/>
          </w:tcPr>
          <w:p w14:paraId="713CFF6C" w14:textId="01072E6C" w:rsidR="007170E8" w:rsidRPr="00EC0B0E" w:rsidRDefault="007170E8" w:rsidP="007170E8">
            <w:pPr>
              <w:autoSpaceDE w:val="0"/>
              <w:autoSpaceDN w:val="0"/>
              <w:adjustRightInd w:val="0"/>
              <w:spacing w:line="240" w:lineRule="auto"/>
              <w:jc w:val="both"/>
              <w:rPr>
                <w:rFonts w:cs="Arial"/>
                <w:color w:val="000000"/>
                <w:szCs w:val="20"/>
                <w:lang w:val="sl-SI"/>
              </w:rPr>
            </w:pPr>
            <w:r>
              <w:rPr>
                <w:rFonts w:ascii="Helv" w:eastAsiaTheme="minorHAnsi" w:hAnsi="Helv" w:cs="Helv"/>
                <w:color w:val="000000"/>
                <w:szCs w:val="20"/>
                <w:lang w:val="sl-SI"/>
              </w:rPr>
              <w:t>SVRK se bo po posvetovanju s pristojnima ministrstvoma MGRT in MJU v januarju 2022 odločilo o načinu izvajanja teritorialnih pristopov.</w:t>
            </w:r>
          </w:p>
          <w:p w14:paraId="239AF9C6" w14:textId="5589DB7C" w:rsidR="005818B4" w:rsidRPr="00EC0B0E" w:rsidRDefault="005818B4" w:rsidP="005818B4">
            <w:pPr>
              <w:autoSpaceDE w:val="0"/>
              <w:autoSpaceDN w:val="0"/>
              <w:adjustRightInd w:val="0"/>
              <w:spacing w:line="240" w:lineRule="auto"/>
              <w:jc w:val="both"/>
              <w:rPr>
                <w:rFonts w:cs="Arial"/>
                <w:color w:val="000000"/>
                <w:szCs w:val="20"/>
                <w:lang w:val="sl-SI"/>
              </w:rPr>
            </w:pPr>
            <w:r w:rsidRPr="00EC0B0E">
              <w:rPr>
                <w:rFonts w:cs="Arial"/>
                <w:color w:val="000000"/>
                <w:szCs w:val="20"/>
                <w:lang w:val="sl-SI"/>
              </w:rPr>
              <w:t xml:space="preserve"> </w:t>
            </w:r>
          </w:p>
        </w:tc>
      </w:tr>
      <w:tr w:rsidR="0040622A" w:rsidRPr="000165BC" w14:paraId="0CE662EF" w14:textId="77777777" w:rsidTr="008109DF">
        <w:tc>
          <w:tcPr>
            <w:tcW w:w="617" w:type="dxa"/>
          </w:tcPr>
          <w:p w14:paraId="7BAF3F28" w14:textId="53F6F2FF" w:rsidR="0040622A" w:rsidRPr="00EC0B0E" w:rsidRDefault="00EC0B0E" w:rsidP="005818B4">
            <w:pPr>
              <w:pStyle w:val="Naslov2"/>
              <w:outlineLvl w:val="1"/>
            </w:pPr>
            <w:r>
              <w:lastRenderedPageBreak/>
              <w:t>110</w:t>
            </w:r>
            <w:r w:rsidR="006124D2">
              <w:t>b</w:t>
            </w:r>
          </w:p>
        </w:tc>
        <w:tc>
          <w:tcPr>
            <w:tcW w:w="1428" w:type="dxa"/>
          </w:tcPr>
          <w:p w14:paraId="0D16E555" w14:textId="4961D666" w:rsidR="0040622A" w:rsidRPr="00EC0B0E" w:rsidRDefault="0040622A" w:rsidP="005818B4">
            <w:pPr>
              <w:autoSpaceDE w:val="0"/>
              <w:autoSpaceDN w:val="0"/>
              <w:adjustRightInd w:val="0"/>
              <w:spacing w:line="240" w:lineRule="auto"/>
              <w:jc w:val="both"/>
              <w:rPr>
                <w:rFonts w:cs="Arial"/>
                <w:b/>
                <w:color w:val="000000"/>
                <w:szCs w:val="20"/>
                <w:lang w:val="sl-SI"/>
              </w:rPr>
            </w:pPr>
            <w:r w:rsidRPr="00EC0B0E">
              <w:rPr>
                <w:rFonts w:cs="Arial"/>
                <w:b/>
                <w:color w:val="000000"/>
                <w:szCs w:val="20"/>
                <w:lang w:val="sl-SI"/>
              </w:rPr>
              <w:t>December 202</w:t>
            </w:r>
            <w:r w:rsidR="00621C5A">
              <w:rPr>
                <w:rFonts w:cs="Arial"/>
                <w:b/>
                <w:color w:val="000000"/>
                <w:szCs w:val="20"/>
                <w:lang w:val="sl-SI"/>
              </w:rPr>
              <w:t>1</w:t>
            </w:r>
          </w:p>
        </w:tc>
        <w:tc>
          <w:tcPr>
            <w:tcW w:w="1972" w:type="dxa"/>
          </w:tcPr>
          <w:p w14:paraId="4268B4D6" w14:textId="542C047E" w:rsidR="0040622A" w:rsidRPr="00EC0B0E" w:rsidRDefault="0040622A" w:rsidP="005818B4">
            <w:pPr>
              <w:autoSpaceDE w:val="0"/>
              <w:autoSpaceDN w:val="0"/>
              <w:adjustRightInd w:val="0"/>
              <w:spacing w:line="240" w:lineRule="auto"/>
              <w:jc w:val="both"/>
              <w:rPr>
                <w:rFonts w:cs="Arial"/>
                <w:b/>
                <w:color w:val="000000"/>
                <w:szCs w:val="20"/>
                <w:lang w:val="sl-SI"/>
              </w:rPr>
            </w:pPr>
            <w:r w:rsidRPr="00EC0B0E">
              <w:rPr>
                <w:rFonts w:cs="Arial"/>
                <w:b/>
                <w:color w:val="000000"/>
                <w:szCs w:val="20"/>
                <w:lang w:val="sl-SI"/>
              </w:rPr>
              <w:t>Občina Bistrica ob Sotli</w:t>
            </w:r>
          </w:p>
        </w:tc>
        <w:tc>
          <w:tcPr>
            <w:tcW w:w="5055" w:type="dxa"/>
          </w:tcPr>
          <w:p w14:paraId="45EE501B" w14:textId="4E0EEF9F" w:rsidR="0040622A" w:rsidRPr="00EC0B0E" w:rsidRDefault="0040622A" w:rsidP="00EE78D9">
            <w:pPr>
              <w:tabs>
                <w:tab w:val="left" w:pos="208"/>
              </w:tabs>
              <w:jc w:val="both"/>
              <w:rPr>
                <w:lang w:val="sl-SI"/>
              </w:rPr>
            </w:pPr>
            <w:r w:rsidRPr="00EC0B0E">
              <w:rPr>
                <w:rFonts w:ascii="Helv" w:eastAsiaTheme="minorHAnsi" w:hAnsi="Helv" w:cs="Helv"/>
                <w:color w:val="2F5496" w:themeColor="accent1" w:themeShade="BF"/>
                <w:szCs w:val="20"/>
                <w:lang w:val="sl-SI"/>
              </w:rPr>
              <w:t>Ali se lahko s sredstvi VFO 21-27 financirajo šole, vrtci, telovadnice?</w:t>
            </w:r>
          </w:p>
        </w:tc>
        <w:tc>
          <w:tcPr>
            <w:tcW w:w="2124" w:type="dxa"/>
          </w:tcPr>
          <w:p w14:paraId="6283F7E5" w14:textId="735E88BE" w:rsidR="0040622A" w:rsidRPr="00D86A33" w:rsidRDefault="00D86A33" w:rsidP="005818B4">
            <w:pPr>
              <w:autoSpaceDE w:val="0"/>
              <w:autoSpaceDN w:val="0"/>
              <w:adjustRightInd w:val="0"/>
              <w:spacing w:line="240" w:lineRule="auto"/>
              <w:rPr>
                <w:rFonts w:cs="Arial"/>
                <w:b/>
                <w:color w:val="2F5496" w:themeColor="accent1" w:themeShade="BF"/>
                <w:szCs w:val="20"/>
                <w:lang w:val="sl-SI"/>
              </w:rPr>
            </w:pPr>
            <w:r w:rsidRPr="00D86A33">
              <w:rPr>
                <w:rFonts w:cs="Arial"/>
                <w:b/>
                <w:color w:val="2F5496" w:themeColor="accent1" w:themeShade="BF"/>
                <w:szCs w:val="20"/>
                <w:lang w:val="sl-SI"/>
              </w:rPr>
              <w:t>Šole, vrtci in telovadnice</w:t>
            </w:r>
          </w:p>
        </w:tc>
        <w:tc>
          <w:tcPr>
            <w:tcW w:w="3654" w:type="dxa"/>
          </w:tcPr>
          <w:p w14:paraId="11765437" w14:textId="496AED7B" w:rsidR="0040622A" w:rsidRPr="00EC0B0E" w:rsidRDefault="0040622A" w:rsidP="0040622A">
            <w:pPr>
              <w:autoSpaceDE w:val="0"/>
              <w:autoSpaceDN w:val="0"/>
              <w:adjustRightInd w:val="0"/>
              <w:spacing w:line="240" w:lineRule="auto"/>
              <w:jc w:val="both"/>
              <w:rPr>
                <w:rFonts w:cs="Arial"/>
                <w:color w:val="000000"/>
                <w:szCs w:val="20"/>
                <w:lang w:val="sl-SI"/>
              </w:rPr>
            </w:pPr>
            <w:r w:rsidRPr="00EC0B0E">
              <w:rPr>
                <w:rFonts w:cs="Arial"/>
                <w:color w:val="000000"/>
                <w:szCs w:val="20"/>
                <w:lang w:val="sl-SI"/>
              </w:rPr>
              <w:t xml:space="preserve">MIZŠ </w:t>
            </w:r>
            <w:r w:rsidR="00621C5A" w:rsidRPr="00EC0B0E">
              <w:rPr>
                <w:rFonts w:cs="Arial"/>
                <w:color w:val="000000"/>
                <w:szCs w:val="20"/>
                <w:lang w:val="sl-SI"/>
              </w:rPr>
              <w:t xml:space="preserve">v okviru NOO </w:t>
            </w:r>
            <w:r w:rsidRPr="00EC0B0E">
              <w:rPr>
                <w:rFonts w:cs="Arial"/>
                <w:color w:val="000000"/>
                <w:szCs w:val="20"/>
                <w:lang w:val="sl-SI"/>
              </w:rPr>
              <w:t>nima predvidenih sredstev za te namene.</w:t>
            </w:r>
          </w:p>
          <w:p w14:paraId="79EB27BA" w14:textId="77777777" w:rsidR="00621C5A" w:rsidRPr="00EC0B0E" w:rsidRDefault="00621C5A" w:rsidP="0040622A">
            <w:pPr>
              <w:autoSpaceDE w:val="0"/>
              <w:autoSpaceDN w:val="0"/>
              <w:adjustRightInd w:val="0"/>
              <w:spacing w:line="240" w:lineRule="auto"/>
              <w:jc w:val="both"/>
              <w:rPr>
                <w:rFonts w:cs="Arial"/>
                <w:color w:val="000000"/>
                <w:szCs w:val="20"/>
                <w:lang w:val="sl-SI"/>
              </w:rPr>
            </w:pPr>
          </w:p>
          <w:p w14:paraId="7BC9EF18" w14:textId="5BF890E4" w:rsidR="0040622A" w:rsidRPr="00EC0B0E" w:rsidRDefault="0040622A" w:rsidP="00D86A33">
            <w:pPr>
              <w:autoSpaceDE w:val="0"/>
              <w:autoSpaceDN w:val="0"/>
              <w:adjustRightInd w:val="0"/>
              <w:spacing w:line="240" w:lineRule="auto"/>
              <w:jc w:val="both"/>
              <w:rPr>
                <w:rFonts w:cs="Arial"/>
                <w:color w:val="000000"/>
                <w:szCs w:val="20"/>
                <w:lang w:val="sl-SI"/>
              </w:rPr>
            </w:pPr>
            <w:r w:rsidRPr="00EC0B0E">
              <w:rPr>
                <w:rFonts w:cs="Arial"/>
                <w:color w:val="000000"/>
                <w:szCs w:val="20"/>
                <w:lang w:val="sl-SI"/>
              </w:rPr>
              <w:t>VFO</w:t>
            </w:r>
            <w:r w:rsidR="00621C5A">
              <w:rPr>
                <w:rFonts w:cs="Arial"/>
                <w:color w:val="000000"/>
                <w:szCs w:val="20"/>
                <w:lang w:val="sl-SI"/>
              </w:rPr>
              <w:t xml:space="preserve"> </w:t>
            </w:r>
            <w:r w:rsidRPr="00621C5A">
              <w:rPr>
                <w:rFonts w:cs="Arial"/>
                <w:color w:val="000000"/>
                <w:szCs w:val="20"/>
                <w:lang w:val="sl-SI"/>
              </w:rPr>
              <w:t xml:space="preserve">2021 </w:t>
            </w:r>
            <w:r w:rsidRPr="00621C5A">
              <w:rPr>
                <w:rFonts w:cs="Arial"/>
                <w:color w:val="000000"/>
                <w:szCs w:val="20"/>
                <w:lang w:val="sl-SI"/>
              </w:rPr>
              <w:noBreakHyphen/>
              <w:t xml:space="preserve"> 2027</w:t>
            </w:r>
            <w:r w:rsidRPr="00EC0B0E">
              <w:rPr>
                <w:rFonts w:cs="Arial"/>
                <w:color w:val="000000"/>
                <w:szCs w:val="20"/>
                <w:lang w:val="sl-SI"/>
              </w:rPr>
              <w:t>:</w:t>
            </w:r>
            <w:r w:rsidR="00621C5A" w:rsidRPr="00EC0B0E">
              <w:rPr>
                <w:rFonts w:cs="Arial"/>
                <w:color w:val="000000"/>
                <w:szCs w:val="20"/>
                <w:lang w:val="sl-SI"/>
              </w:rPr>
              <w:t xml:space="preserve"> </w:t>
            </w:r>
            <w:r w:rsidRPr="00EC0B0E">
              <w:rPr>
                <w:rFonts w:cs="Arial"/>
                <w:color w:val="000000"/>
                <w:szCs w:val="20"/>
                <w:lang w:val="sl-SI"/>
              </w:rPr>
              <w:t>EK v Prilogi D k Poročilu o državi ne predvideva naložb v navedeno infrastrukturo: šole, vrtci, telovadnice (lahko pa naložbe v opremo, digitalizacijo ipd.). To so izhodišča EK za pogajanja v programiranju. V VFO 2021-2027 so predvidene naložbe v energetske sanacije takšnih objektov.</w:t>
            </w:r>
          </w:p>
        </w:tc>
      </w:tr>
    </w:tbl>
    <w:p w14:paraId="6CCF20E7" w14:textId="77777777" w:rsidR="008109DF" w:rsidRPr="000165BC" w:rsidRDefault="008109DF" w:rsidP="008E51ED">
      <w:pPr>
        <w:rPr>
          <w:lang w:val="sl-SI"/>
        </w:rPr>
      </w:pPr>
      <w:bookmarkStart w:id="65" w:name="_Toc90641072"/>
      <w:bookmarkStart w:id="66" w:name="_Toc90641518"/>
    </w:p>
    <w:p w14:paraId="612E308E" w14:textId="77777777" w:rsidR="008109DF" w:rsidRDefault="008109DF" w:rsidP="008E51ED">
      <w:pPr>
        <w:rPr>
          <w:b/>
          <w:bCs/>
          <w:color w:val="FF0000"/>
          <w:kern w:val="36"/>
          <w:sz w:val="22"/>
          <w:szCs w:val="48"/>
          <w:lang w:val="sl-SI" w:eastAsia="sl-SI"/>
        </w:rPr>
      </w:pPr>
      <w:r w:rsidRPr="00FD51B3">
        <w:rPr>
          <w:lang w:val="sl-SI"/>
        </w:rPr>
        <w:br w:type="page"/>
      </w:r>
    </w:p>
    <w:p w14:paraId="67007FC4" w14:textId="77777777" w:rsidR="00615513" w:rsidRPr="00837603" w:rsidRDefault="00615513" w:rsidP="00615513">
      <w:pPr>
        <w:pStyle w:val="Naslov1"/>
      </w:pPr>
      <w:bookmarkStart w:id="67" w:name="_Toc94175627"/>
      <w:bookmarkStart w:id="68" w:name="_Toc90641076"/>
      <w:bookmarkStart w:id="69" w:name="_Toc90641519"/>
      <w:bookmarkEnd w:id="65"/>
      <w:bookmarkEnd w:id="66"/>
      <w:r>
        <w:lastRenderedPageBreak/>
        <w:t>4</w:t>
      </w:r>
      <w:r w:rsidRPr="006E3A2E">
        <w:t>. UMANOTERA IN OSTAL</w:t>
      </w:r>
      <w:r>
        <w:t xml:space="preserve">E </w:t>
      </w:r>
      <w:r w:rsidRPr="00B44BF4">
        <w:t xml:space="preserve">NVO </w:t>
      </w:r>
      <w:r w:rsidRPr="00B44BF4">
        <w:rPr>
          <w:rFonts w:cs="Arial"/>
          <w:szCs w:val="20"/>
        </w:rPr>
        <w:t>S PODROČJA OKOLJA, PODNEBJA, ENERGETIKE, MOBILNOSTI</w:t>
      </w:r>
      <w:bookmarkEnd w:id="67"/>
    </w:p>
    <w:tbl>
      <w:tblPr>
        <w:tblStyle w:val="Tabelamrea"/>
        <w:tblpPr w:leftFromText="141" w:rightFromText="141" w:vertAnchor="text" w:tblpY="1"/>
        <w:tblOverlap w:val="never"/>
        <w:tblW w:w="14850" w:type="dxa"/>
        <w:tblLook w:val="04A0" w:firstRow="1" w:lastRow="0" w:firstColumn="1" w:lastColumn="0" w:noHBand="0" w:noVBand="1"/>
      </w:tblPr>
      <w:tblGrid>
        <w:gridCol w:w="550"/>
        <w:gridCol w:w="1417"/>
        <w:gridCol w:w="1984"/>
        <w:gridCol w:w="5096"/>
        <w:gridCol w:w="2125"/>
        <w:gridCol w:w="3678"/>
      </w:tblGrid>
      <w:tr w:rsidR="00615513" w:rsidRPr="00E60446" w14:paraId="082DA315" w14:textId="77777777" w:rsidTr="001B2B66">
        <w:tc>
          <w:tcPr>
            <w:tcW w:w="550" w:type="dxa"/>
          </w:tcPr>
          <w:p w14:paraId="19326616" w14:textId="77777777" w:rsidR="00615513" w:rsidRPr="00246F96" w:rsidRDefault="00615513" w:rsidP="001B2B66">
            <w:pPr>
              <w:pStyle w:val="Naslov2"/>
              <w:outlineLvl w:val="1"/>
            </w:pPr>
            <w:r w:rsidRPr="00246F96">
              <w:t>ŠT.</w:t>
            </w:r>
          </w:p>
        </w:tc>
        <w:tc>
          <w:tcPr>
            <w:tcW w:w="1417" w:type="dxa"/>
          </w:tcPr>
          <w:p w14:paraId="3D831257" w14:textId="77777777" w:rsidR="00615513" w:rsidRDefault="00615513" w:rsidP="001B2B66">
            <w:pPr>
              <w:autoSpaceDE w:val="0"/>
              <w:autoSpaceDN w:val="0"/>
              <w:adjustRightInd w:val="0"/>
              <w:spacing w:line="240" w:lineRule="auto"/>
              <w:jc w:val="both"/>
              <w:rPr>
                <w:rFonts w:cs="Arial"/>
                <w:b/>
                <w:color w:val="000000"/>
                <w:szCs w:val="20"/>
                <w:lang w:val="sl-SI"/>
              </w:rPr>
            </w:pPr>
            <w:r>
              <w:rPr>
                <w:rFonts w:cs="Arial"/>
                <w:b/>
                <w:color w:val="000000"/>
                <w:szCs w:val="20"/>
                <w:lang w:val="sl-SI"/>
              </w:rPr>
              <w:t>DATUM</w:t>
            </w:r>
          </w:p>
        </w:tc>
        <w:tc>
          <w:tcPr>
            <w:tcW w:w="1984" w:type="dxa"/>
          </w:tcPr>
          <w:p w14:paraId="68635DDB" w14:textId="77777777" w:rsidR="00615513" w:rsidRDefault="00615513" w:rsidP="001B2B66">
            <w:pPr>
              <w:autoSpaceDE w:val="0"/>
              <w:autoSpaceDN w:val="0"/>
              <w:adjustRightInd w:val="0"/>
              <w:spacing w:line="240" w:lineRule="auto"/>
              <w:rPr>
                <w:rFonts w:cs="Arial"/>
                <w:b/>
                <w:color w:val="000000"/>
                <w:szCs w:val="20"/>
                <w:lang w:val="sl-SI"/>
              </w:rPr>
            </w:pPr>
            <w:r>
              <w:rPr>
                <w:rFonts w:cs="Arial"/>
                <w:b/>
                <w:color w:val="000000"/>
                <w:szCs w:val="20"/>
                <w:lang w:val="sl-SI"/>
              </w:rPr>
              <w:t>DELEŽNIK</w:t>
            </w:r>
          </w:p>
        </w:tc>
        <w:tc>
          <w:tcPr>
            <w:tcW w:w="5096" w:type="dxa"/>
          </w:tcPr>
          <w:p w14:paraId="47149AFC" w14:textId="77777777" w:rsidR="00615513" w:rsidRDefault="00615513" w:rsidP="001B2B66">
            <w:pPr>
              <w:tabs>
                <w:tab w:val="left" w:pos="326"/>
              </w:tabs>
              <w:autoSpaceDE w:val="0"/>
              <w:autoSpaceDN w:val="0"/>
              <w:adjustRightInd w:val="0"/>
              <w:spacing w:line="240" w:lineRule="auto"/>
              <w:jc w:val="both"/>
              <w:rPr>
                <w:rFonts w:cs="Arial"/>
                <w:b/>
                <w:color w:val="000000"/>
                <w:szCs w:val="20"/>
                <w:lang w:val="sl-SI"/>
              </w:rPr>
            </w:pPr>
            <w:r>
              <w:rPr>
                <w:rFonts w:cs="Arial"/>
                <w:b/>
                <w:color w:val="000000"/>
                <w:szCs w:val="20"/>
                <w:lang w:val="sl-SI"/>
              </w:rPr>
              <w:t>POBUDA/VPRAŠANJE</w:t>
            </w:r>
          </w:p>
        </w:tc>
        <w:tc>
          <w:tcPr>
            <w:tcW w:w="2125" w:type="dxa"/>
          </w:tcPr>
          <w:p w14:paraId="7C8A9C1F" w14:textId="77777777" w:rsidR="00615513" w:rsidRPr="00586CD3" w:rsidRDefault="00615513" w:rsidP="001B2B66">
            <w:pPr>
              <w:autoSpaceDE w:val="0"/>
              <w:autoSpaceDN w:val="0"/>
              <w:adjustRightInd w:val="0"/>
              <w:spacing w:line="240" w:lineRule="auto"/>
              <w:rPr>
                <w:rFonts w:cs="Arial"/>
                <w:b/>
                <w:szCs w:val="20"/>
                <w:lang w:val="sl-SI"/>
              </w:rPr>
            </w:pPr>
            <w:r w:rsidRPr="00586CD3">
              <w:rPr>
                <w:rFonts w:cs="Arial"/>
                <w:b/>
                <w:color w:val="FF0000"/>
                <w:szCs w:val="20"/>
                <w:lang w:val="sl-SI"/>
              </w:rPr>
              <w:t xml:space="preserve">KATEGORIJA/ </w:t>
            </w:r>
          </w:p>
          <w:p w14:paraId="6C9444A6" w14:textId="77777777" w:rsidR="00615513" w:rsidRPr="00586CD3" w:rsidRDefault="00615513" w:rsidP="001B2B66">
            <w:pPr>
              <w:autoSpaceDE w:val="0"/>
              <w:autoSpaceDN w:val="0"/>
              <w:adjustRightInd w:val="0"/>
              <w:spacing w:line="240" w:lineRule="auto"/>
              <w:rPr>
                <w:rFonts w:cs="Arial"/>
                <w:b/>
                <w:color w:val="000000"/>
                <w:szCs w:val="20"/>
                <w:lang w:val="sl-SI"/>
              </w:rPr>
            </w:pPr>
            <w:r w:rsidRPr="00586CD3">
              <w:rPr>
                <w:rFonts w:cs="Arial"/>
                <w:b/>
                <w:color w:val="2F5496" w:themeColor="accent1" w:themeShade="BF"/>
                <w:szCs w:val="20"/>
                <w:lang w:val="sl-SI"/>
              </w:rPr>
              <w:t>SKLOP</w:t>
            </w:r>
          </w:p>
        </w:tc>
        <w:tc>
          <w:tcPr>
            <w:tcW w:w="3678" w:type="dxa"/>
          </w:tcPr>
          <w:p w14:paraId="0F1A8A05" w14:textId="77777777" w:rsidR="00615513" w:rsidRPr="00F14753" w:rsidRDefault="00615513" w:rsidP="001B2B66">
            <w:pPr>
              <w:autoSpaceDE w:val="0"/>
              <w:autoSpaceDN w:val="0"/>
              <w:adjustRightInd w:val="0"/>
              <w:spacing w:line="240" w:lineRule="auto"/>
              <w:jc w:val="both"/>
              <w:rPr>
                <w:rFonts w:cs="Arial"/>
                <w:b/>
                <w:szCs w:val="20"/>
                <w:lang w:val="sl-SI"/>
              </w:rPr>
            </w:pPr>
            <w:r>
              <w:rPr>
                <w:rFonts w:cs="Arial"/>
                <w:b/>
                <w:szCs w:val="20"/>
                <w:lang w:val="sl-SI"/>
              </w:rPr>
              <w:t>ODGOVOR</w:t>
            </w:r>
          </w:p>
        </w:tc>
      </w:tr>
      <w:tr w:rsidR="00615513" w:rsidRPr="000165BC" w14:paraId="6DC800EE" w14:textId="77777777" w:rsidTr="001B2B66">
        <w:tc>
          <w:tcPr>
            <w:tcW w:w="550" w:type="dxa"/>
          </w:tcPr>
          <w:p w14:paraId="59D6181F" w14:textId="77777777" w:rsidR="00615513" w:rsidRPr="003011EC" w:rsidRDefault="00615513" w:rsidP="001B2B66">
            <w:pPr>
              <w:pStyle w:val="Naslov2"/>
              <w:outlineLvl w:val="1"/>
            </w:pPr>
            <w:r>
              <w:t>111</w:t>
            </w:r>
          </w:p>
        </w:tc>
        <w:tc>
          <w:tcPr>
            <w:tcW w:w="1417" w:type="dxa"/>
          </w:tcPr>
          <w:p w14:paraId="05683FA5" w14:textId="77777777" w:rsidR="00615513" w:rsidRDefault="00615513" w:rsidP="001B2B66">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7. 12. 2021 –vprašanja</w:t>
            </w:r>
          </w:p>
          <w:p w14:paraId="0B5E6361"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3F1729D3" w14:textId="77777777" w:rsidR="00615513" w:rsidRPr="00BB1CA5" w:rsidRDefault="00615513" w:rsidP="001B2B66">
            <w:pPr>
              <w:autoSpaceDE w:val="0"/>
              <w:autoSpaceDN w:val="0"/>
              <w:adjustRightInd w:val="0"/>
              <w:spacing w:line="240" w:lineRule="auto"/>
              <w:jc w:val="both"/>
              <w:rPr>
                <w:rFonts w:cs="Arial"/>
                <w:b/>
                <w:color w:val="000000"/>
                <w:szCs w:val="20"/>
                <w:lang w:val="sl-SI"/>
              </w:rPr>
            </w:pPr>
            <w:r>
              <w:rPr>
                <w:rFonts w:cs="Arial"/>
                <w:b/>
                <w:color w:val="000000"/>
                <w:szCs w:val="20"/>
                <w:lang w:val="sl-SI"/>
              </w:rPr>
              <w:t>g. Andrej Gnezda -Umanotera</w:t>
            </w:r>
          </w:p>
        </w:tc>
        <w:tc>
          <w:tcPr>
            <w:tcW w:w="5096" w:type="dxa"/>
          </w:tcPr>
          <w:p w14:paraId="76AC5638" w14:textId="77777777" w:rsidR="00615513" w:rsidRPr="00691202"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691202">
              <w:rPr>
                <w:rFonts w:cs="Arial"/>
                <w:color w:val="000000"/>
                <w:szCs w:val="20"/>
                <w:lang w:val="sl-SI"/>
              </w:rPr>
              <w:t xml:space="preserve">je podal splošen pogled in konkretna vprašanja glede področja okolja, podnebja, energetike, mobilnosti in ciljev NEPN glede na to, da po nekaterih podatkih promet ustvarja skoraj polovico emisij, objekti pa 10%. </w:t>
            </w:r>
          </w:p>
          <w:p w14:paraId="4C74A8FD" w14:textId="77777777" w:rsidR="00615513" w:rsidRPr="004E1A32"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Pr>
                <w:rFonts w:cs="Arial"/>
                <w:color w:val="2F5496" w:themeColor="accent1" w:themeShade="BF"/>
                <w:szCs w:val="20"/>
                <w:lang w:val="sl-SI"/>
              </w:rPr>
              <w:t xml:space="preserve">1. </w:t>
            </w:r>
            <w:r w:rsidRPr="00691202">
              <w:rPr>
                <w:rFonts w:cs="Arial"/>
                <w:color w:val="2F5496" w:themeColor="accent1" w:themeShade="BF"/>
                <w:szCs w:val="20"/>
                <w:lang w:val="sl-SI"/>
              </w:rPr>
              <w:t xml:space="preserve">Kako bo Slovenija dosegla cilje pokritosti z </w:t>
            </w:r>
            <w:r w:rsidRPr="00691202">
              <w:rPr>
                <w:rFonts w:cs="Arial"/>
                <w:b/>
                <w:color w:val="2F5496" w:themeColor="accent1" w:themeShade="BF"/>
                <w:szCs w:val="20"/>
                <w:lang w:val="sl-SI"/>
              </w:rPr>
              <w:t>OVE</w:t>
            </w:r>
            <w:r w:rsidRPr="00691202">
              <w:rPr>
                <w:rFonts w:cs="Arial"/>
                <w:color w:val="2F5496" w:themeColor="accent1" w:themeShade="BF"/>
                <w:szCs w:val="20"/>
                <w:lang w:val="sl-SI"/>
              </w:rPr>
              <w:t xml:space="preserve"> iz </w:t>
            </w:r>
            <w:r w:rsidRPr="00691202">
              <w:rPr>
                <w:rFonts w:cs="Arial"/>
                <w:b/>
                <w:color w:val="2F5496" w:themeColor="accent1" w:themeShade="BF"/>
                <w:szCs w:val="20"/>
                <w:lang w:val="sl-SI"/>
              </w:rPr>
              <w:t>NEPN</w:t>
            </w:r>
            <w:r w:rsidRPr="00691202">
              <w:rPr>
                <w:rFonts w:cs="Arial"/>
                <w:color w:val="2F5496" w:themeColor="accent1" w:themeShade="BF"/>
                <w:szCs w:val="20"/>
                <w:lang w:val="sl-SI"/>
              </w:rPr>
              <w:t>?</w:t>
            </w:r>
          </w:p>
        </w:tc>
        <w:tc>
          <w:tcPr>
            <w:tcW w:w="2125" w:type="dxa"/>
          </w:tcPr>
          <w:p w14:paraId="3283DB7C" w14:textId="77777777" w:rsidR="00615513" w:rsidRDefault="00615513" w:rsidP="001B2B66">
            <w:pPr>
              <w:autoSpaceDE w:val="0"/>
              <w:autoSpaceDN w:val="0"/>
              <w:adjustRightInd w:val="0"/>
              <w:spacing w:line="240" w:lineRule="auto"/>
              <w:rPr>
                <w:rFonts w:cs="Arial"/>
                <w:b/>
                <w:color w:val="FF0000"/>
                <w:szCs w:val="20"/>
                <w:lang w:val="sl-SI"/>
              </w:rPr>
            </w:pPr>
            <w:r w:rsidRPr="00691202">
              <w:rPr>
                <w:rFonts w:cs="Arial"/>
                <w:b/>
                <w:color w:val="FF0000"/>
                <w:szCs w:val="20"/>
                <w:lang w:val="sl-SI"/>
              </w:rPr>
              <w:t>CP3: Bolj povezana Evropa z izboljšanjem mobilnosti</w:t>
            </w:r>
          </w:p>
          <w:p w14:paraId="0787FB44" w14:textId="77777777" w:rsidR="00615513" w:rsidRPr="00691202" w:rsidRDefault="00615513" w:rsidP="001B2B66">
            <w:pPr>
              <w:autoSpaceDE w:val="0"/>
              <w:autoSpaceDN w:val="0"/>
              <w:adjustRightInd w:val="0"/>
              <w:spacing w:line="240" w:lineRule="auto"/>
              <w:rPr>
                <w:rFonts w:cs="Arial"/>
                <w:b/>
                <w:color w:val="000000"/>
                <w:szCs w:val="20"/>
                <w:lang w:val="sl-SI"/>
              </w:rPr>
            </w:pPr>
            <w:r w:rsidRPr="00691202">
              <w:rPr>
                <w:rFonts w:cs="Arial"/>
                <w:b/>
                <w:color w:val="2F5496" w:themeColor="accent1" w:themeShade="BF"/>
                <w:szCs w:val="20"/>
                <w:lang w:val="sl-SI"/>
              </w:rPr>
              <w:t>OVE</w:t>
            </w:r>
          </w:p>
        </w:tc>
        <w:tc>
          <w:tcPr>
            <w:tcW w:w="3678" w:type="dxa"/>
          </w:tcPr>
          <w:p w14:paraId="06BF23AB" w14:textId="7F11FC86" w:rsidR="00615513" w:rsidRPr="00441F96" w:rsidRDefault="00615513" w:rsidP="000165BC">
            <w:pPr>
              <w:autoSpaceDE w:val="0"/>
              <w:autoSpaceDN w:val="0"/>
              <w:adjustRightInd w:val="0"/>
              <w:spacing w:line="240" w:lineRule="auto"/>
              <w:jc w:val="both"/>
              <w:rPr>
                <w:rFonts w:cs="Arial"/>
                <w:color w:val="000000"/>
                <w:szCs w:val="20"/>
                <w:lang w:val="sl-SI"/>
              </w:rPr>
            </w:pPr>
            <w:r w:rsidRPr="00441F96">
              <w:rPr>
                <w:rFonts w:cs="Arial"/>
                <w:color w:val="000000"/>
                <w:szCs w:val="20"/>
                <w:lang w:val="sl-SI"/>
              </w:rPr>
              <w:t xml:space="preserve">V okviru EKP 2021-2027 so tako na CP2 kot tudi na CP3 predvideni </w:t>
            </w:r>
            <w:r w:rsidR="00843DB3">
              <w:rPr>
                <w:rFonts w:cs="Arial"/>
                <w:color w:val="000000"/>
                <w:szCs w:val="20"/>
                <w:lang w:val="sl-SI"/>
              </w:rPr>
              <w:t xml:space="preserve">predvsem </w:t>
            </w:r>
            <w:r w:rsidRPr="00441F96">
              <w:rPr>
                <w:rFonts w:cs="Arial"/>
                <w:color w:val="000000"/>
                <w:szCs w:val="20"/>
                <w:lang w:val="sl-SI"/>
              </w:rPr>
              <w:t>ukrepi, ki jih predvideva NEPN, vezani na OVE, s katerimi bomo prispevali k ciljem NEPN. K temu je seveda treba dodati tudi sredstva</w:t>
            </w:r>
            <w:r w:rsidR="00BF4FC3">
              <w:rPr>
                <w:rFonts w:cs="Arial"/>
                <w:color w:val="000000"/>
                <w:szCs w:val="20"/>
                <w:lang w:val="sl-SI"/>
              </w:rPr>
              <w:t xml:space="preserve"> SPP,</w:t>
            </w:r>
            <w:r w:rsidRPr="00441F96">
              <w:rPr>
                <w:rFonts w:cs="Arial"/>
                <w:color w:val="000000"/>
                <w:szCs w:val="20"/>
                <w:lang w:val="sl-SI"/>
              </w:rPr>
              <w:t xml:space="preserve"> NOO ter nacionalna sredstva.</w:t>
            </w:r>
          </w:p>
        </w:tc>
      </w:tr>
      <w:tr w:rsidR="00615513" w:rsidRPr="00441F96" w14:paraId="5D10DB14" w14:textId="77777777" w:rsidTr="001B2B66">
        <w:tc>
          <w:tcPr>
            <w:tcW w:w="550" w:type="dxa"/>
          </w:tcPr>
          <w:p w14:paraId="2CD891F0" w14:textId="77777777" w:rsidR="00615513" w:rsidRDefault="00615513" w:rsidP="001B2B66">
            <w:pPr>
              <w:pStyle w:val="Naslov2"/>
              <w:outlineLvl w:val="1"/>
            </w:pPr>
            <w:r>
              <w:t>112</w:t>
            </w:r>
          </w:p>
        </w:tc>
        <w:tc>
          <w:tcPr>
            <w:tcW w:w="1417" w:type="dxa"/>
          </w:tcPr>
          <w:p w14:paraId="0B637830"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02066E4E" w14:textId="77777777" w:rsidR="00615513" w:rsidRDefault="00615513" w:rsidP="001B2B66">
            <w:pPr>
              <w:autoSpaceDE w:val="0"/>
              <w:autoSpaceDN w:val="0"/>
              <w:adjustRightInd w:val="0"/>
              <w:spacing w:line="240" w:lineRule="auto"/>
              <w:rPr>
                <w:rFonts w:cs="Arial"/>
                <w:b/>
                <w:color w:val="000000"/>
                <w:szCs w:val="20"/>
                <w:lang w:val="sl-SI"/>
              </w:rPr>
            </w:pPr>
          </w:p>
        </w:tc>
        <w:tc>
          <w:tcPr>
            <w:tcW w:w="5096" w:type="dxa"/>
          </w:tcPr>
          <w:p w14:paraId="4BC267E6" w14:textId="77777777" w:rsidR="00615513"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Pr>
                <w:rFonts w:cs="Arial"/>
                <w:color w:val="2F5496" w:themeColor="accent1" w:themeShade="BF"/>
                <w:szCs w:val="20"/>
                <w:lang w:val="sl-SI"/>
              </w:rPr>
              <w:t xml:space="preserve">2. </w:t>
            </w:r>
            <w:r w:rsidRPr="00691202">
              <w:rPr>
                <w:rFonts w:cs="Arial"/>
                <w:color w:val="2F5496" w:themeColor="accent1" w:themeShade="BF"/>
                <w:szCs w:val="20"/>
                <w:lang w:val="sl-SI"/>
              </w:rPr>
              <w:t>Koliko je predvidenih vlaganj za železniško, cestno in kolesarsko infrastrukturo?</w:t>
            </w:r>
          </w:p>
        </w:tc>
        <w:tc>
          <w:tcPr>
            <w:tcW w:w="2125" w:type="dxa"/>
          </w:tcPr>
          <w:p w14:paraId="7C18B9EC" w14:textId="77777777" w:rsidR="00615513" w:rsidRPr="00691202" w:rsidRDefault="00615513" w:rsidP="001B2B66">
            <w:pPr>
              <w:autoSpaceDE w:val="0"/>
              <w:autoSpaceDN w:val="0"/>
              <w:adjustRightInd w:val="0"/>
              <w:spacing w:line="240" w:lineRule="auto"/>
              <w:rPr>
                <w:rFonts w:cs="Arial"/>
                <w:b/>
                <w:color w:val="FF0000"/>
                <w:szCs w:val="20"/>
                <w:lang w:val="sl-SI"/>
              </w:rPr>
            </w:pPr>
            <w:r w:rsidRPr="00691202">
              <w:rPr>
                <w:rFonts w:cs="Arial"/>
                <w:b/>
                <w:color w:val="2F5496" w:themeColor="accent1" w:themeShade="BF"/>
                <w:szCs w:val="20"/>
                <w:lang w:val="sl-SI"/>
              </w:rPr>
              <w:t>Finančna razdelitev</w:t>
            </w:r>
          </w:p>
        </w:tc>
        <w:tc>
          <w:tcPr>
            <w:tcW w:w="3678" w:type="dxa"/>
          </w:tcPr>
          <w:p w14:paraId="5BA17BA2" w14:textId="77777777" w:rsidR="00615513" w:rsidRPr="00441F96" w:rsidRDefault="00615513" w:rsidP="001B2B66">
            <w:pPr>
              <w:autoSpaceDE w:val="0"/>
              <w:autoSpaceDN w:val="0"/>
              <w:adjustRightInd w:val="0"/>
              <w:spacing w:line="240" w:lineRule="auto"/>
              <w:jc w:val="both"/>
              <w:rPr>
                <w:rFonts w:cs="Arial"/>
                <w:color w:val="000000"/>
                <w:szCs w:val="20"/>
                <w:lang w:val="sl-SI"/>
              </w:rPr>
            </w:pPr>
            <w:r w:rsidRPr="00441F96">
              <w:rPr>
                <w:rFonts w:cs="Arial"/>
                <w:color w:val="000000"/>
                <w:szCs w:val="20"/>
                <w:lang w:val="sl-SI"/>
              </w:rPr>
              <w:t>Indikativna finančna razdelitev je razvidna iz Izhodišč za pripravo Programa za izvajanje evropske kohezijske politike v obdobju 2021-2027. Natančnejši finančni razrez bo narejen v začetku leta 2022.</w:t>
            </w:r>
          </w:p>
        </w:tc>
      </w:tr>
      <w:tr w:rsidR="00615513" w:rsidRPr="000165BC" w14:paraId="2D440381" w14:textId="77777777" w:rsidTr="001B2B66">
        <w:tc>
          <w:tcPr>
            <w:tcW w:w="550" w:type="dxa"/>
          </w:tcPr>
          <w:p w14:paraId="6AB17750" w14:textId="77777777" w:rsidR="00615513" w:rsidRDefault="00615513" w:rsidP="001B2B66">
            <w:pPr>
              <w:pStyle w:val="Naslov2"/>
              <w:outlineLvl w:val="1"/>
            </w:pPr>
            <w:r>
              <w:t>113</w:t>
            </w:r>
          </w:p>
        </w:tc>
        <w:tc>
          <w:tcPr>
            <w:tcW w:w="1417" w:type="dxa"/>
          </w:tcPr>
          <w:p w14:paraId="353B2B3A"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39F630E1" w14:textId="77777777" w:rsidR="00615513" w:rsidRDefault="00615513" w:rsidP="001B2B66">
            <w:pPr>
              <w:autoSpaceDE w:val="0"/>
              <w:autoSpaceDN w:val="0"/>
              <w:adjustRightInd w:val="0"/>
              <w:spacing w:line="240" w:lineRule="auto"/>
              <w:rPr>
                <w:rFonts w:cs="Arial"/>
                <w:b/>
                <w:color w:val="000000"/>
                <w:szCs w:val="20"/>
                <w:lang w:val="sl-SI"/>
              </w:rPr>
            </w:pPr>
          </w:p>
        </w:tc>
        <w:tc>
          <w:tcPr>
            <w:tcW w:w="5096" w:type="dxa"/>
          </w:tcPr>
          <w:p w14:paraId="34BDF54A" w14:textId="77777777" w:rsidR="00615513" w:rsidRPr="00691202" w:rsidRDefault="00615513" w:rsidP="001B2B66">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3. </w:t>
            </w:r>
            <w:r w:rsidRPr="00691202">
              <w:rPr>
                <w:rFonts w:cs="Arial"/>
                <w:color w:val="2F5496" w:themeColor="accent1" w:themeShade="BF"/>
                <w:szCs w:val="20"/>
                <w:lang w:val="sl-SI"/>
              </w:rPr>
              <w:t>Kaj specifično naj bi se financiralo pri energetski prenovi stavb iz NOO in kaj iz VFO</w:t>
            </w:r>
            <w:r>
              <w:rPr>
                <w:rFonts w:cs="Arial"/>
                <w:color w:val="2F5496" w:themeColor="accent1" w:themeShade="BF"/>
                <w:szCs w:val="20"/>
                <w:lang w:val="sl-SI"/>
              </w:rPr>
              <w:t xml:space="preserve"> </w:t>
            </w:r>
            <w:r w:rsidRPr="00691202">
              <w:rPr>
                <w:rFonts w:cs="Arial"/>
                <w:color w:val="2F5496" w:themeColor="accent1" w:themeShade="BF"/>
                <w:szCs w:val="20"/>
                <w:lang w:val="sl-SI"/>
              </w:rPr>
              <w:t>2021-2027?</w:t>
            </w:r>
          </w:p>
          <w:p w14:paraId="7677F1A5" w14:textId="77777777" w:rsidR="00615513" w:rsidRPr="00691202"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691202">
              <w:rPr>
                <w:rFonts w:cs="Arial"/>
                <w:color w:val="000000"/>
                <w:szCs w:val="20"/>
                <w:lang w:val="sl-SI"/>
              </w:rPr>
              <w:t>Podal je mnenja:</w:t>
            </w:r>
          </w:p>
          <w:p w14:paraId="727E3801" w14:textId="77777777" w:rsidR="00615513" w:rsidRPr="00691202"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691202">
              <w:rPr>
                <w:rFonts w:cs="Arial"/>
                <w:color w:val="000000"/>
                <w:szCs w:val="20"/>
                <w:lang w:val="sl-SI"/>
              </w:rPr>
              <w:t>- osredotočenost na promet je ena glavnih vrzeli, še vedno so predvidene naložbe v ceste,</w:t>
            </w:r>
          </w:p>
          <w:p w14:paraId="6F37824F" w14:textId="77777777" w:rsidR="00615513" w:rsidRPr="00691202"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691202">
              <w:rPr>
                <w:rFonts w:cs="Arial"/>
                <w:color w:val="000000"/>
                <w:szCs w:val="20"/>
                <w:lang w:val="sl-SI"/>
              </w:rPr>
              <w:t xml:space="preserve">- gospodarstvo in snovna energetska učinkovitost, </w:t>
            </w:r>
          </w:p>
          <w:p w14:paraId="3F8F0BF5" w14:textId="77777777" w:rsidR="00615513" w:rsidRPr="00691202"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691202">
              <w:rPr>
                <w:rFonts w:cs="Arial"/>
                <w:color w:val="000000"/>
                <w:szCs w:val="20"/>
                <w:lang w:val="sl-SI"/>
              </w:rPr>
              <w:t>- transformacije industrije na izvedbeni ravni ukrepov ni bilo zaznati, referenca na S5,</w:t>
            </w:r>
          </w:p>
          <w:p w14:paraId="6DCA8833" w14:textId="77777777" w:rsidR="00615513"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r w:rsidRPr="00691202">
              <w:rPr>
                <w:rFonts w:cs="Arial"/>
                <w:color w:val="000000"/>
                <w:szCs w:val="20"/>
                <w:lang w:val="sl-SI"/>
              </w:rPr>
              <w:t>- zajem odpadne toplote iz proizvodnje za sisteme daljinskega ogrevanja,</w:t>
            </w:r>
            <w:r w:rsidRPr="00691202">
              <w:rPr>
                <w:rFonts w:cs="Arial"/>
                <w:b/>
                <w:color w:val="000000"/>
                <w:szCs w:val="20"/>
                <w:lang w:val="sl-SI"/>
              </w:rPr>
              <w:t xml:space="preserve"> </w:t>
            </w:r>
          </w:p>
          <w:p w14:paraId="0DD7F056" w14:textId="77777777" w:rsidR="00615513"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p>
          <w:p w14:paraId="302BC49F" w14:textId="77777777" w:rsidR="00615513"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p>
          <w:p w14:paraId="1A22D624" w14:textId="77777777" w:rsidR="00615513"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p>
          <w:p w14:paraId="457DD667" w14:textId="77777777" w:rsidR="00615513"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p>
          <w:p w14:paraId="07971785" w14:textId="77777777" w:rsidR="00615513"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p>
          <w:p w14:paraId="4A6E0496" w14:textId="77777777" w:rsidR="00615513"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p>
          <w:p w14:paraId="79B2BBF7" w14:textId="77777777" w:rsidR="00615513"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p>
          <w:p w14:paraId="5A143379" w14:textId="77777777" w:rsidR="00BF4FC3" w:rsidRDefault="00BF4FC3" w:rsidP="001B2B66">
            <w:pPr>
              <w:tabs>
                <w:tab w:val="left" w:pos="284"/>
                <w:tab w:val="left" w:pos="326"/>
              </w:tabs>
              <w:autoSpaceDE w:val="0"/>
              <w:autoSpaceDN w:val="0"/>
              <w:adjustRightInd w:val="0"/>
              <w:spacing w:line="240" w:lineRule="auto"/>
              <w:jc w:val="both"/>
              <w:rPr>
                <w:rFonts w:cs="Arial"/>
                <w:b/>
                <w:color w:val="000000"/>
                <w:szCs w:val="20"/>
                <w:lang w:val="sl-SI"/>
              </w:rPr>
            </w:pPr>
          </w:p>
          <w:p w14:paraId="5B091545" w14:textId="77777777" w:rsidR="00BF4FC3" w:rsidRDefault="00BF4FC3" w:rsidP="001B2B66">
            <w:pPr>
              <w:tabs>
                <w:tab w:val="left" w:pos="284"/>
                <w:tab w:val="left" w:pos="326"/>
              </w:tabs>
              <w:autoSpaceDE w:val="0"/>
              <w:autoSpaceDN w:val="0"/>
              <w:adjustRightInd w:val="0"/>
              <w:spacing w:line="240" w:lineRule="auto"/>
              <w:jc w:val="both"/>
              <w:rPr>
                <w:rFonts w:cs="Arial"/>
                <w:b/>
                <w:color w:val="000000"/>
                <w:szCs w:val="20"/>
                <w:lang w:val="sl-SI"/>
              </w:rPr>
            </w:pPr>
          </w:p>
          <w:p w14:paraId="097C9013" w14:textId="79366621" w:rsidR="00BF4FC3" w:rsidRDefault="00BF4FC3" w:rsidP="001B2B66">
            <w:pPr>
              <w:tabs>
                <w:tab w:val="left" w:pos="284"/>
                <w:tab w:val="left" w:pos="326"/>
              </w:tabs>
              <w:autoSpaceDE w:val="0"/>
              <w:autoSpaceDN w:val="0"/>
              <w:adjustRightInd w:val="0"/>
              <w:spacing w:line="240" w:lineRule="auto"/>
              <w:jc w:val="both"/>
              <w:rPr>
                <w:rFonts w:cs="Arial"/>
                <w:b/>
                <w:color w:val="000000"/>
                <w:szCs w:val="20"/>
                <w:lang w:val="sl-SI"/>
              </w:rPr>
            </w:pPr>
          </w:p>
          <w:p w14:paraId="36F90A9B" w14:textId="77777777" w:rsidR="00BF4FC3" w:rsidRDefault="00BF4FC3" w:rsidP="001B2B66">
            <w:pPr>
              <w:tabs>
                <w:tab w:val="left" w:pos="284"/>
                <w:tab w:val="left" w:pos="326"/>
              </w:tabs>
              <w:autoSpaceDE w:val="0"/>
              <w:autoSpaceDN w:val="0"/>
              <w:adjustRightInd w:val="0"/>
              <w:spacing w:line="240" w:lineRule="auto"/>
              <w:jc w:val="both"/>
              <w:rPr>
                <w:rFonts w:cs="Arial"/>
                <w:b/>
                <w:color w:val="000000"/>
                <w:szCs w:val="20"/>
                <w:lang w:val="sl-SI"/>
              </w:rPr>
            </w:pPr>
          </w:p>
          <w:p w14:paraId="50B35869" w14:textId="77777777" w:rsidR="00AE0FAA" w:rsidRDefault="00AE0FAA" w:rsidP="001B2B66">
            <w:pPr>
              <w:tabs>
                <w:tab w:val="left" w:pos="284"/>
                <w:tab w:val="left" w:pos="326"/>
              </w:tabs>
              <w:autoSpaceDE w:val="0"/>
              <w:autoSpaceDN w:val="0"/>
              <w:adjustRightInd w:val="0"/>
              <w:spacing w:line="240" w:lineRule="auto"/>
              <w:jc w:val="both"/>
              <w:rPr>
                <w:rFonts w:cs="Arial"/>
                <w:b/>
                <w:color w:val="000000"/>
                <w:szCs w:val="20"/>
                <w:lang w:val="sl-SI"/>
              </w:rPr>
            </w:pPr>
          </w:p>
          <w:p w14:paraId="0173E6E9" w14:textId="77777777" w:rsidR="00AE0FAA" w:rsidRDefault="00AE0FAA" w:rsidP="001B2B66">
            <w:pPr>
              <w:tabs>
                <w:tab w:val="left" w:pos="284"/>
                <w:tab w:val="left" w:pos="326"/>
              </w:tabs>
              <w:autoSpaceDE w:val="0"/>
              <w:autoSpaceDN w:val="0"/>
              <w:adjustRightInd w:val="0"/>
              <w:spacing w:line="240" w:lineRule="auto"/>
              <w:jc w:val="both"/>
              <w:rPr>
                <w:rFonts w:cs="Arial"/>
                <w:b/>
                <w:color w:val="000000"/>
                <w:szCs w:val="20"/>
                <w:lang w:val="sl-SI"/>
              </w:rPr>
            </w:pPr>
          </w:p>
          <w:p w14:paraId="7C706C4B" w14:textId="77777777" w:rsidR="00AE0FAA" w:rsidRDefault="00AE0FAA" w:rsidP="001B2B66">
            <w:pPr>
              <w:tabs>
                <w:tab w:val="left" w:pos="284"/>
                <w:tab w:val="left" w:pos="326"/>
              </w:tabs>
              <w:autoSpaceDE w:val="0"/>
              <w:autoSpaceDN w:val="0"/>
              <w:adjustRightInd w:val="0"/>
              <w:spacing w:line="240" w:lineRule="auto"/>
              <w:jc w:val="both"/>
              <w:rPr>
                <w:rFonts w:cs="Arial"/>
                <w:b/>
                <w:color w:val="000000"/>
                <w:szCs w:val="20"/>
                <w:lang w:val="sl-SI"/>
              </w:rPr>
            </w:pPr>
          </w:p>
          <w:p w14:paraId="5EE8CD9E" w14:textId="77777777" w:rsidR="003E5B2C" w:rsidRDefault="003E5B2C" w:rsidP="001B2B66">
            <w:pPr>
              <w:tabs>
                <w:tab w:val="left" w:pos="284"/>
                <w:tab w:val="left" w:pos="326"/>
              </w:tabs>
              <w:autoSpaceDE w:val="0"/>
              <w:autoSpaceDN w:val="0"/>
              <w:adjustRightInd w:val="0"/>
              <w:spacing w:line="240" w:lineRule="auto"/>
              <w:jc w:val="both"/>
              <w:rPr>
                <w:rFonts w:cs="Arial"/>
                <w:b/>
                <w:color w:val="000000"/>
                <w:szCs w:val="20"/>
                <w:lang w:val="sl-SI"/>
              </w:rPr>
            </w:pPr>
          </w:p>
          <w:p w14:paraId="6361DEA0" w14:textId="77777777" w:rsidR="003E5B2C" w:rsidRDefault="003E5B2C" w:rsidP="001B2B66">
            <w:pPr>
              <w:tabs>
                <w:tab w:val="left" w:pos="284"/>
                <w:tab w:val="left" w:pos="326"/>
              </w:tabs>
              <w:autoSpaceDE w:val="0"/>
              <w:autoSpaceDN w:val="0"/>
              <w:adjustRightInd w:val="0"/>
              <w:spacing w:line="240" w:lineRule="auto"/>
              <w:jc w:val="both"/>
              <w:rPr>
                <w:rFonts w:cs="Arial"/>
                <w:b/>
                <w:color w:val="000000"/>
                <w:szCs w:val="20"/>
                <w:lang w:val="sl-SI"/>
              </w:rPr>
            </w:pPr>
          </w:p>
          <w:p w14:paraId="55D409CB" w14:textId="77777777" w:rsidR="00AE0FAA" w:rsidRDefault="00AE0FAA" w:rsidP="001B2B66">
            <w:pPr>
              <w:tabs>
                <w:tab w:val="left" w:pos="284"/>
                <w:tab w:val="left" w:pos="326"/>
              </w:tabs>
              <w:autoSpaceDE w:val="0"/>
              <w:autoSpaceDN w:val="0"/>
              <w:adjustRightInd w:val="0"/>
              <w:spacing w:line="240" w:lineRule="auto"/>
              <w:jc w:val="both"/>
              <w:rPr>
                <w:rFonts w:cs="Arial"/>
                <w:b/>
                <w:color w:val="000000"/>
                <w:szCs w:val="20"/>
                <w:lang w:val="sl-SI"/>
              </w:rPr>
            </w:pPr>
          </w:p>
          <w:p w14:paraId="58E1EBE3" w14:textId="7829B2E1" w:rsidR="00615513"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691202">
              <w:rPr>
                <w:rFonts w:cs="Arial"/>
                <w:b/>
                <w:color w:val="000000"/>
                <w:szCs w:val="20"/>
                <w:lang w:val="sl-SI"/>
              </w:rPr>
              <w:t>CP2:</w:t>
            </w:r>
            <w:r w:rsidRPr="00691202">
              <w:rPr>
                <w:rFonts w:cs="Arial"/>
                <w:color w:val="000000"/>
                <w:szCs w:val="20"/>
                <w:lang w:val="sl-SI"/>
              </w:rPr>
              <w:t xml:space="preserve"> majhen delež OVE, veter, sonce, geotermalna energija, elektro omrežja so ozka grla, nove sončne elektrarne, v okviru kmetijskih zadrug in gospodarskih objektov, sredstva usmeriti v distribucijo.</w:t>
            </w:r>
          </w:p>
        </w:tc>
        <w:tc>
          <w:tcPr>
            <w:tcW w:w="2125" w:type="dxa"/>
          </w:tcPr>
          <w:p w14:paraId="6E2358BA" w14:textId="77777777" w:rsidR="00615513" w:rsidRPr="0059704A" w:rsidRDefault="00615513" w:rsidP="001B2B66">
            <w:pPr>
              <w:autoSpaceDE w:val="0"/>
              <w:autoSpaceDN w:val="0"/>
              <w:adjustRightInd w:val="0"/>
              <w:spacing w:line="240" w:lineRule="auto"/>
              <w:rPr>
                <w:rFonts w:cs="Arial"/>
                <w:b/>
                <w:color w:val="FF0000"/>
                <w:szCs w:val="20"/>
                <w:lang w:val="de-DE"/>
              </w:rPr>
            </w:pPr>
            <w:r w:rsidRPr="0059704A">
              <w:rPr>
                <w:rFonts w:cs="Arial"/>
                <w:b/>
                <w:color w:val="FF0000"/>
                <w:szCs w:val="20"/>
                <w:lang w:val="de-DE"/>
              </w:rPr>
              <w:lastRenderedPageBreak/>
              <w:t xml:space="preserve">CP2: </w:t>
            </w:r>
            <w:r w:rsidRPr="00BF4FC3">
              <w:rPr>
                <w:rFonts w:cs="Arial"/>
                <w:b/>
                <w:color w:val="FF0000"/>
                <w:szCs w:val="20"/>
                <w:lang w:val="sl-SI"/>
              </w:rPr>
              <w:t>Zelena Evropa</w:t>
            </w:r>
          </w:p>
          <w:p w14:paraId="5D0FBBAC"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r w:rsidRPr="00691202">
              <w:rPr>
                <w:rFonts w:cs="Arial"/>
                <w:b/>
                <w:color w:val="2F5496" w:themeColor="accent1" w:themeShade="BF"/>
                <w:szCs w:val="20"/>
                <w:lang w:val="sl-SI"/>
              </w:rPr>
              <w:t>Energetska prenova stavb</w:t>
            </w:r>
          </w:p>
          <w:p w14:paraId="3F9FA919"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p>
          <w:p w14:paraId="6B270855"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p>
          <w:p w14:paraId="5377A66E"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p>
          <w:p w14:paraId="3038A60D"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p>
          <w:p w14:paraId="0846FD45"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p>
          <w:p w14:paraId="266EEA8D"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p>
          <w:p w14:paraId="0828FCB1"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p>
          <w:p w14:paraId="2772C122" w14:textId="77777777" w:rsidR="00615513" w:rsidRDefault="00615513" w:rsidP="001B2B66">
            <w:pPr>
              <w:autoSpaceDE w:val="0"/>
              <w:autoSpaceDN w:val="0"/>
              <w:adjustRightInd w:val="0"/>
              <w:spacing w:line="240" w:lineRule="auto"/>
              <w:rPr>
                <w:rFonts w:cs="Arial"/>
                <w:b/>
                <w:color w:val="2F5496" w:themeColor="accent1" w:themeShade="BF"/>
                <w:szCs w:val="20"/>
                <w:lang w:val="de-DE"/>
              </w:rPr>
            </w:pPr>
          </w:p>
          <w:p w14:paraId="7867FCFB" w14:textId="77777777" w:rsidR="00615513" w:rsidRDefault="00615513" w:rsidP="001B2B66">
            <w:pPr>
              <w:autoSpaceDE w:val="0"/>
              <w:autoSpaceDN w:val="0"/>
              <w:adjustRightInd w:val="0"/>
              <w:spacing w:line="240" w:lineRule="auto"/>
              <w:rPr>
                <w:rFonts w:cs="Arial"/>
                <w:b/>
                <w:color w:val="2F5496" w:themeColor="accent1" w:themeShade="BF"/>
                <w:szCs w:val="20"/>
                <w:lang w:val="de-DE"/>
              </w:rPr>
            </w:pPr>
          </w:p>
          <w:p w14:paraId="48611BE6" w14:textId="77777777" w:rsidR="00615513" w:rsidRDefault="00615513" w:rsidP="001B2B66">
            <w:pPr>
              <w:autoSpaceDE w:val="0"/>
              <w:autoSpaceDN w:val="0"/>
              <w:adjustRightInd w:val="0"/>
              <w:spacing w:line="240" w:lineRule="auto"/>
              <w:rPr>
                <w:rFonts w:cs="Arial"/>
                <w:b/>
                <w:color w:val="2F5496" w:themeColor="accent1" w:themeShade="BF"/>
                <w:szCs w:val="20"/>
                <w:lang w:val="de-DE"/>
              </w:rPr>
            </w:pPr>
          </w:p>
          <w:p w14:paraId="507823FD" w14:textId="77777777" w:rsidR="00615513" w:rsidRDefault="00615513" w:rsidP="001B2B66">
            <w:pPr>
              <w:autoSpaceDE w:val="0"/>
              <w:autoSpaceDN w:val="0"/>
              <w:adjustRightInd w:val="0"/>
              <w:spacing w:line="240" w:lineRule="auto"/>
              <w:rPr>
                <w:rFonts w:cs="Arial"/>
                <w:b/>
                <w:color w:val="2F5496" w:themeColor="accent1" w:themeShade="BF"/>
                <w:szCs w:val="20"/>
                <w:lang w:val="de-DE"/>
              </w:rPr>
            </w:pPr>
          </w:p>
          <w:p w14:paraId="2C098E28" w14:textId="77777777" w:rsidR="00615513" w:rsidRDefault="00615513" w:rsidP="001B2B66">
            <w:pPr>
              <w:autoSpaceDE w:val="0"/>
              <w:autoSpaceDN w:val="0"/>
              <w:adjustRightInd w:val="0"/>
              <w:spacing w:line="240" w:lineRule="auto"/>
              <w:rPr>
                <w:rFonts w:cs="Arial"/>
                <w:b/>
                <w:color w:val="2F5496" w:themeColor="accent1" w:themeShade="BF"/>
                <w:szCs w:val="20"/>
                <w:lang w:val="de-DE"/>
              </w:rPr>
            </w:pPr>
          </w:p>
          <w:p w14:paraId="059F67EE" w14:textId="77777777" w:rsidR="00615513" w:rsidRDefault="00615513" w:rsidP="001B2B66">
            <w:pPr>
              <w:autoSpaceDE w:val="0"/>
              <w:autoSpaceDN w:val="0"/>
              <w:adjustRightInd w:val="0"/>
              <w:spacing w:line="240" w:lineRule="auto"/>
              <w:rPr>
                <w:rFonts w:cs="Arial"/>
                <w:b/>
                <w:color w:val="2F5496" w:themeColor="accent1" w:themeShade="BF"/>
                <w:szCs w:val="20"/>
                <w:lang w:val="de-DE"/>
              </w:rPr>
            </w:pPr>
          </w:p>
          <w:p w14:paraId="4F62CF4E" w14:textId="77777777" w:rsidR="00615513" w:rsidRDefault="00615513" w:rsidP="001B2B66">
            <w:pPr>
              <w:autoSpaceDE w:val="0"/>
              <w:autoSpaceDN w:val="0"/>
              <w:adjustRightInd w:val="0"/>
              <w:spacing w:line="240" w:lineRule="auto"/>
              <w:rPr>
                <w:rFonts w:cs="Arial"/>
                <w:b/>
                <w:color w:val="2F5496" w:themeColor="accent1" w:themeShade="BF"/>
                <w:szCs w:val="20"/>
                <w:lang w:val="de-DE"/>
              </w:rPr>
            </w:pPr>
          </w:p>
          <w:p w14:paraId="46071D10" w14:textId="77777777" w:rsidR="00BF4FC3" w:rsidRDefault="00BF4FC3" w:rsidP="001B2B66">
            <w:pPr>
              <w:autoSpaceDE w:val="0"/>
              <w:autoSpaceDN w:val="0"/>
              <w:adjustRightInd w:val="0"/>
              <w:spacing w:line="240" w:lineRule="auto"/>
              <w:rPr>
                <w:rFonts w:cs="Arial"/>
                <w:b/>
                <w:color w:val="2F5496" w:themeColor="accent1" w:themeShade="BF"/>
                <w:szCs w:val="20"/>
                <w:lang w:val="de-DE"/>
              </w:rPr>
            </w:pPr>
          </w:p>
          <w:p w14:paraId="01998D1A" w14:textId="77777777" w:rsidR="00BF4FC3" w:rsidRDefault="00BF4FC3" w:rsidP="001B2B66">
            <w:pPr>
              <w:autoSpaceDE w:val="0"/>
              <w:autoSpaceDN w:val="0"/>
              <w:adjustRightInd w:val="0"/>
              <w:spacing w:line="240" w:lineRule="auto"/>
              <w:rPr>
                <w:rFonts w:cs="Arial"/>
                <w:b/>
                <w:color w:val="2F5496" w:themeColor="accent1" w:themeShade="BF"/>
                <w:szCs w:val="20"/>
                <w:lang w:val="de-DE"/>
              </w:rPr>
            </w:pPr>
          </w:p>
          <w:p w14:paraId="1620ED4D" w14:textId="77777777" w:rsidR="00BF4FC3" w:rsidRDefault="00BF4FC3" w:rsidP="001B2B66">
            <w:pPr>
              <w:autoSpaceDE w:val="0"/>
              <w:autoSpaceDN w:val="0"/>
              <w:adjustRightInd w:val="0"/>
              <w:spacing w:line="240" w:lineRule="auto"/>
              <w:rPr>
                <w:rFonts w:cs="Arial"/>
                <w:b/>
                <w:color w:val="2F5496" w:themeColor="accent1" w:themeShade="BF"/>
                <w:szCs w:val="20"/>
                <w:lang w:val="de-DE"/>
              </w:rPr>
            </w:pPr>
          </w:p>
          <w:p w14:paraId="6D339915" w14:textId="565F98FC" w:rsidR="00BF4FC3" w:rsidRDefault="00BF4FC3" w:rsidP="001B2B66">
            <w:pPr>
              <w:autoSpaceDE w:val="0"/>
              <w:autoSpaceDN w:val="0"/>
              <w:adjustRightInd w:val="0"/>
              <w:spacing w:line="240" w:lineRule="auto"/>
              <w:rPr>
                <w:rFonts w:cs="Arial"/>
                <w:b/>
                <w:color w:val="2F5496" w:themeColor="accent1" w:themeShade="BF"/>
                <w:szCs w:val="20"/>
                <w:lang w:val="de-DE"/>
              </w:rPr>
            </w:pPr>
          </w:p>
          <w:p w14:paraId="2C7CDA8F" w14:textId="77777777" w:rsidR="00BF4FC3" w:rsidRDefault="00BF4FC3" w:rsidP="001B2B66">
            <w:pPr>
              <w:autoSpaceDE w:val="0"/>
              <w:autoSpaceDN w:val="0"/>
              <w:adjustRightInd w:val="0"/>
              <w:spacing w:line="240" w:lineRule="auto"/>
              <w:rPr>
                <w:rFonts w:cs="Arial"/>
                <w:b/>
                <w:color w:val="2F5496" w:themeColor="accent1" w:themeShade="BF"/>
                <w:szCs w:val="20"/>
                <w:lang w:val="de-DE"/>
              </w:rPr>
            </w:pPr>
          </w:p>
          <w:p w14:paraId="74A16FF7" w14:textId="77777777" w:rsidR="00AE0FAA" w:rsidRDefault="00AE0FAA" w:rsidP="001B2B66">
            <w:pPr>
              <w:autoSpaceDE w:val="0"/>
              <w:autoSpaceDN w:val="0"/>
              <w:adjustRightInd w:val="0"/>
              <w:spacing w:line="240" w:lineRule="auto"/>
              <w:rPr>
                <w:rFonts w:cs="Arial"/>
                <w:b/>
                <w:color w:val="2F5496" w:themeColor="accent1" w:themeShade="BF"/>
                <w:szCs w:val="20"/>
                <w:lang w:val="de-DE"/>
              </w:rPr>
            </w:pPr>
          </w:p>
          <w:p w14:paraId="0C7D001F" w14:textId="77777777" w:rsidR="00AE0FAA" w:rsidRDefault="00AE0FAA" w:rsidP="001B2B66">
            <w:pPr>
              <w:autoSpaceDE w:val="0"/>
              <w:autoSpaceDN w:val="0"/>
              <w:adjustRightInd w:val="0"/>
              <w:spacing w:line="240" w:lineRule="auto"/>
              <w:rPr>
                <w:rFonts w:cs="Arial"/>
                <w:b/>
                <w:color w:val="2F5496" w:themeColor="accent1" w:themeShade="BF"/>
                <w:szCs w:val="20"/>
                <w:lang w:val="de-DE"/>
              </w:rPr>
            </w:pPr>
          </w:p>
          <w:p w14:paraId="2425136C" w14:textId="77777777" w:rsidR="003E5B2C" w:rsidRDefault="003E5B2C" w:rsidP="001B2B66">
            <w:pPr>
              <w:autoSpaceDE w:val="0"/>
              <w:autoSpaceDN w:val="0"/>
              <w:adjustRightInd w:val="0"/>
              <w:spacing w:line="240" w:lineRule="auto"/>
              <w:rPr>
                <w:rFonts w:cs="Arial"/>
                <w:b/>
                <w:color w:val="2F5496" w:themeColor="accent1" w:themeShade="BF"/>
                <w:szCs w:val="20"/>
                <w:lang w:val="de-DE"/>
              </w:rPr>
            </w:pPr>
          </w:p>
          <w:p w14:paraId="18EA27AD" w14:textId="77777777" w:rsidR="00AE0FAA" w:rsidRDefault="00AE0FAA" w:rsidP="001B2B66">
            <w:pPr>
              <w:autoSpaceDE w:val="0"/>
              <w:autoSpaceDN w:val="0"/>
              <w:adjustRightInd w:val="0"/>
              <w:spacing w:line="240" w:lineRule="auto"/>
              <w:rPr>
                <w:rFonts w:cs="Arial"/>
                <w:b/>
                <w:color w:val="2F5496" w:themeColor="accent1" w:themeShade="BF"/>
                <w:szCs w:val="20"/>
                <w:lang w:val="de-DE"/>
              </w:rPr>
            </w:pPr>
          </w:p>
          <w:p w14:paraId="25FAB262" w14:textId="77777777" w:rsidR="00AE0FAA" w:rsidRDefault="00AE0FAA" w:rsidP="001B2B66">
            <w:pPr>
              <w:autoSpaceDE w:val="0"/>
              <w:autoSpaceDN w:val="0"/>
              <w:adjustRightInd w:val="0"/>
              <w:spacing w:line="240" w:lineRule="auto"/>
              <w:rPr>
                <w:rFonts w:cs="Arial"/>
                <w:b/>
                <w:color w:val="2F5496" w:themeColor="accent1" w:themeShade="BF"/>
                <w:szCs w:val="20"/>
                <w:lang w:val="de-DE"/>
              </w:rPr>
            </w:pPr>
          </w:p>
          <w:p w14:paraId="1CB7C5DE" w14:textId="4D5DE3D8" w:rsidR="00615513" w:rsidRPr="00691202" w:rsidRDefault="00615513" w:rsidP="001B2B66">
            <w:pPr>
              <w:autoSpaceDE w:val="0"/>
              <w:autoSpaceDN w:val="0"/>
              <w:adjustRightInd w:val="0"/>
              <w:spacing w:line="240" w:lineRule="auto"/>
              <w:rPr>
                <w:rFonts w:cs="Arial"/>
                <w:b/>
                <w:color w:val="FF0000"/>
                <w:szCs w:val="20"/>
                <w:lang w:val="sl-SI"/>
              </w:rPr>
            </w:pPr>
            <w:r w:rsidRPr="0059704A">
              <w:rPr>
                <w:rFonts w:cs="Arial"/>
                <w:b/>
                <w:color w:val="2F5496" w:themeColor="accent1" w:themeShade="BF"/>
                <w:szCs w:val="20"/>
                <w:lang w:val="de-DE"/>
              </w:rPr>
              <w:t>OVE</w:t>
            </w:r>
          </w:p>
        </w:tc>
        <w:tc>
          <w:tcPr>
            <w:tcW w:w="3678" w:type="dxa"/>
          </w:tcPr>
          <w:p w14:paraId="512EAA04" w14:textId="77777777" w:rsidR="00615513" w:rsidRDefault="00615513" w:rsidP="001B2B66">
            <w:pPr>
              <w:autoSpaceDE w:val="0"/>
              <w:autoSpaceDN w:val="0"/>
              <w:adjustRightInd w:val="0"/>
              <w:spacing w:line="240" w:lineRule="auto"/>
              <w:jc w:val="both"/>
              <w:rPr>
                <w:rFonts w:cs="Arial"/>
                <w:color w:val="000000"/>
                <w:szCs w:val="20"/>
                <w:lang w:val="sl-SI"/>
              </w:rPr>
            </w:pPr>
            <w:r w:rsidRPr="00441F96">
              <w:rPr>
                <w:rFonts w:cs="Arial"/>
                <w:color w:val="000000"/>
                <w:szCs w:val="20"/>
                <w:lang w:val="sl-SI"/>
              </w:rPr>
              <w:lastRenderedPageBreak/>
              <w:t>Ukrepi iz NOO ter EKP 2021-2027 so smiselno komplementarni, zato oba mehanizma predvidevata naložbe v energetske prenove stavb javnega sektorja in večstanovanjske stavbe, EKP 2021-2027 pa dodatno predvideva tudi ukrep celovite energetske prenove stavb zasebnega storitvenega sektorja ter ukrepe ozaveščanja socialno ranljivih skupin in omogočanje dostopa do nepovratnih sredstev in zmanjšanje energetske revščine.</w:t>
            </w:r>
          </w:p>
          <w:p w14:paraId="063D4987" w14:textId="77777777" w:rsidR="00615513" w:rsidRDefault="00615513" w:rsidP="001B2B66">
            <w:pPr>
              <w:autoSpaceDE w:val="0"/>
              <w:autoSpaceDN w:val="0"/>
              <w:adjustRightInd w:val="0"/>
              <w:spacing w:line="240" w:lineRule="auto"/>
              <w:jc w:val="both"/>
              <w:rPr>
                <w:rFonts w:cs="Arial"/>
                <w:color w:val="000000"/>
                <w:szCs w:val="20"/>
                <w:lang w:val="sl-SI"/>
              </w:rPr>
            </w:pPr>
          </w:p>
          <w:p w14:paraId="783A6CFF" w14:textId="50082D24" w:rsidR="00615513" w:rsidRDefault="00615513" w:rsidP="001B2B66">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V okviru cestne infrastrukture se </w:t>
            </w:r>
            <w:r w:rsidR="00BF4FC3">
              <w:rPr>
                <w:rFonts w:cs="Arial"/>
                <w:color w:val="000000"/>
                <w:szCs w:val="20"/>
                <w:lang w:val="sl-SI"/>
              </w:rPr>
              <w:t xml:space="preserve">v okviru EKP 2021-2027 </w:t>
            </w:r>
            <w:r>
              <w:rPr>
                <w:rFonts w:cs="Arial"/>
                <w:color w:val="000000"/>
                <w:szCs w:val="20"/>
                <w:lang w:val="sl-SI"/>
              </w:rPr>
              <w:t>predvideva zgolj investicija v 3. razvojno os.</w:t>
            </w:r>
            <w:r w:rsidR="00BF4FC3">
              <w:rPr>
                <w:rFonts w:cs="Arial"/>
                <w:color w:val="000000"/>
                <w:szCs w:val="20"/>
                <w:lang w:val="sl-SI"/>
              </w:rPr>
              <w:t xml:space="preserve"> </w:t>
            </w:r>
            <w:r w:rsidR="00AE0FAA">
              <w:rPr>
                <w:rFonts w:cs="Arial"/>
                <w:color w:val="000000"/>
                <w:szCs w:val="20"/>
                <w:lang w:val="sl-SI"/>
              </w:rPr>
              <w:t>V</w:t>
            </w:r>
            <w:r w:rsidR="00AE0FAA" w:rsidRPr="00AE0FAA">
              <w:rPr>
                <w:rFonts w:cs="Arial"/>
                <w:color w:val="000000"/>
                <w:szCs w:val="20"/>
                <w:lang w:val="sl-SI"/>
              </w:rPr>
              <w:t xml:space="preserve">elika razpršenost naselij v Sloveniji in razvoj kakovostne mobilnosti zahteva vlaganje tudi v cestno infrastrukturo, predvsem tretjo razvojno os v VKR, ki pa predstavlja manjši del vlaganj na </w:t>
            </w:r>
            <w:r w:rsidR="00AE0FAA" w:rsidRPr="00AE0FAA">
              <w:rPr>
                <w:rFonts w:cs="Arial"/>
                <w:color w:val="000000"/>
                <w:szCs w:val="20"/>
                <w:lang w:val="sl-SI"/>
              </w:rPr>
              <w:lastRenderedPageBreak/>
              <w:t>področju prometa</w:t>
            </w:r>
            <w:r w:rsidR="00AE0FAA">
              <w:rPr>
                <w:rFonts w:cs="Arial"/>
                <w:color w:val="000000"/>
                <w:szCs w:val="20"/>
                <w:lang w:val="sl-SI"/>
              </w:rPr>
              <w:t>. Poleg tega s</w:t>
            </w:r>
            <w:r w:rsidR="00BF4FC3">
              <w:rPr>
                <w:rFonts w:cs="Arial"/>
                <w:color w:val="000000"/>
                <w:szCs w:val="20"/>
                <w:lang w:val="sl-SI"/>
              </w:rPr>
              <w:t xml:space="preserve">o </w:t>
            </w:r>
            <w:r w:rsidR="00AE0FAA">
              <w:rPr>
                <w:rFonts w:cs="Arial"/>
                <w:color w:val="000000"/>
                <w:szCs w:val="20"/>
                <w:lang w:val="sl-SI"/>
              </w:rPr>
              <w:t xml:space="preserve">namreč </w:t>
            </w:r>
            <w:r w:rsidR="00BF4FC3">
              <w:rPr>
                <w:rFonts w:cs="Arial"/>
                <w:color w:val="000000"/>
                <w:szCs w:val="20"/>
                <w:lang w:val="sl-SI"/>
              </w:rPr>
              <w:t>podprti predvsem ukrepi za trajnostno mobilnost (železniška infrastruktura, alternativna goriva, ipd.), tudi v kombinaciji z ukrepi iz NOO.</w:t>
            </w:r>
          </w:p>
          <w:p w14:paraId="7474723D" w14:textId="77777777" w:rsidR="00615513" w:rsidRDefault="00615513" w:rsidP="001B2B66">
            <w:pPr>
              <w:autoSpaceDE w:val="0"/>
              <w:autoSpaceDN w:val="0"/>
              <w:adjustRightInd w:val="0"/>
              <w:spacing w:line="240" w:lineRule="auto"/>
              <w:jc w:val="both"/>
              <w:rPr>
                <w:rFonts w:cs="Arial"/>
                <w:color w:val="000000"/>
                <w:szCs w:val="20"/>
                <w:lang w:val="sl-SI"/>
              </w:rPr>
            </w:pPr>
          </w:p>
          <w:p w14:paraId="324F74E3" w14:textId="77777777" w:rsidR="00615513" w:rsidRPr="00441F96" w:rsidRDefault="00615513" w:rsidP="001B2B66">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Na področju OVE so predvideni ukrepi za </w:t>
            </w:r>
            <w:r w:rsidRPr="00441F96">
              <w:rPr>
                <w:lang w:val="sl-SI"/>
              </w:rPr>
              <w:t xml:space="preserve"> </w:t>
            </w:r>
            <w:r>
              <w:rPr>
                <w:lang w:val="sl-SI"/>
              </w:rPr>
              <w:t>s</w:t>
            </w:r>
            <w:r w:rsidRPr="00441F96">
              <w:rPr>
                <w:rFonts w:cs="Arial"/>
                <w:color w:val="000000"/>
                <w:szCs w:val="20"/>
                <w:lang w:val="sl-SI"/>
              </w:rPr>
              <w:t>podbujanje proizvodnje električne energije iz OVE</w:t>
            </w:r>
            <w:r>
              <w:rPr>
                <w:rFonts w:cs="Arial"/>
                <w:color w:val="000000"/>
                <w:szCs w:val="20"/>
                <w:lang w:val="sl-SI"/>
              </w:rPr>
              <w:t xml:space="preserve"> (</w:t>
            </w:r>
            <w:r w:rsidRPr="00441F96">
              <w:rPr>
                <w:rFonts w:cs="Arial"/>
                <w:color w:val="000000"/>
                <w:szCs w:val="20"/>
                <w:lang w:val="sl-SI"/>
              </w:rPr>
              <w:t>sončne in vetrne elektrarne</w:t>
            </w:r>
            <w:r>
              <w:rPr>
                <w:rFonts w:cs="Arial"/>
                <w:color w:val="000000"/>
                <w:szCs w:val="20"/>
                <w:lang w:val="sl-SI"/>
              </w:rPr>
              <w:t xml:space="preserve">), </w:t>
            </w:r>
            <w:r>
              <w:rPr>
                <w:lang w:val="sl-SI"/>
              </w:rPr>
              <w:t>s</w:t>
            </w:r>
            <w:r w:rsidRPr="00441F96">
              <w:rPr>
                <w:rFonts w:cs="Arial"/>
                <w:color w:val="000000"/>
                <w:szCs w:val="20"/>
                <w:lang w:val="sl-SI"/>
              </w:rPr>
              <w:t>podbujanje novih daljinskih sistemov na OVE (ogrevanje in hlajenje)</w:t>
            </w:r>
            <w:r>
              <w:rPr>
                <w:rFonts w:cs="Arial"/>
                <w:color w:val="000000"/>
                <w:szCs w:val="20"/>
                <w:lang w:val="sl-SI"/>
              </w:rPr>
              <w:t xml:space="preserve">, </w:t>
            </w:r>
            <w:r>
              <w:rPr>
                <w:lang w:val="sl-SI"/>
              </w:rPr>
              <w:t>s</w:t>
            </w:r>
            <w:r w:rsidRPr="00441F96">
              <w:rPr>
                <w:rFonts w:cs="Arial"/>
                <w:color w:val="000000"/>
                <w:szCs w:val="20"/>
                <w:lang w:val="sl-SI"/>
              </w:rPr>
              <w:t>podbujanje proizvodnje tekočih plinastih biogoriv</w:t>
            </w:r>
            <w:r>
              <w:rPr>
                <w:rFonts w:cs="Arial"/>
                <w:color w:val="000000"/>
                <w:szCs w:val="20"/>
                <w:lang w:val="sl-SI"/>
              </w:rPr>
              <w:t xml:space="preserve">, </w:t>
            </w:r>
            <w:r w:rsidRPr="00441F96">
              <w:rPr>
                <w:lang w:val="sl-SI"/>
              </w:rPr>
              <w:t xml:space="preserve"> </w:t>
            </w:r>
            <w:r>
              <w:rPr>
                <w:rFonts w:cs="Arial"/>
                <w:color w:val="000000"/>
                <w:szCs w:val="20"/>
                <w:lang w:val="sl-SI"/>
              </w:rPr>
              <w:t>s</w:t>
            </w:r>
            <w:r w:rsidRPr="00441F96">
              <w:rPr>
                <w:rFonts w:cs="Arial"/>
                <w:color w:val="000000"/>
                <w:szCs w:val="20"/>
                <w:lang w:val="sl-SI"/>
              </w:rPr>
              <w:t>podbujanje naložb in tehnologij za pretvorbo viškov električne energije iz OVE ter povezovanje omrežij za potrebe shranjevanja energije ob pretvorbi</w:t>
            </w:r>
            <w:r>
              <w:rPr>
                <w:rFonts w:cs="Arial"/>
                <w:color w:val="000000"/>
                <w:szCs w:val="20"/>
                <w:lang w:val="sl-SI"/>
              </w:rPr>
              <w:t xml:space="preserve"> ter </w:t>
            </w:r>
            <w:r w:rsidRPr="00441F96">
              <w:rPr>
                <w:lang w:val="sl-SI"/>
              </w:rPr>
              <w:t xml:space="preserve"> </w:t>
            </w:r>
            <w:r>
              <w:rPr>
                <w:rFonts w:cs="Arial"/>
                <w:color w:val="000000"/>
                <w:szCs w:val="20"/>
                <w:lang w:val="sl-SI"/>
              </w:rPr>
              <w:t>s</w:t>
            </w:r>
            <w:r w:rsidRPr="00441F96">
              <w:rPr>
                <w:rFonts w:cs="Arial"/>
                <w:color w:val="000000"/>
                <w:szCs w:val="20"/>
                <w:lang w:val="sl-SI"/>
              </w:rPr>
              <w:t>podbujanje lokalnih energetskih skupnosti</w:t>
            </w:r>
          </w:p>
        </w:tc>
      </w:tr>
      <w:tr w:rsidR="00615513" w:rsidRPr="000165BC" w14:paraId="0CAE643F" w14:textId="77777777" w:rsidTr="001B2B66">
        <w:tc>
          <w:tcPr>
            <w:tcW w:w="550" w:type="dxa"/>
          </w:tcPr>
          <w:p w14:paraId="254739F1" w14:textId="77777777" w:rsidR="00615513" w:rsidRDefault="00615513" w:rsidP="001B2B66">
            <w:pPr>
              <w:pStyle w:val="Naslov2"/>
              <w:outlineLvl w:val="1"/>
            </w:pPr>
            <w:r>
              <w:lastRenderedPageBreak/>
              <w:t>114</w:t>
            </w:r>
          </w:p>
        </w:tc>
        <w:tc>
          <w:tcPr>
            <w:tcW w:w="1417" w:type="dxa"/>
          </w:tcPr>
          <w:p w14:paraId="3886905E"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1D5D3A5F" w14:textId="77777777" w:rsidR="00615513" w:rsidRDefault="00615513" w:rsidP="001B2B66">
            <w:pPr>
              <w:autoSpaceDE w:val="0"/>
              <w:autoSpaceDN w:val="0"/>
              <w:adjustRightInd w:val="0"/>
              <w:spacing w:line="240" w:lineRule="auto"/>
              <w:rPr>
                <w:rFonts w:cs="Arial"/>
                <w:b/>
                <w:color w:val="000000"/>
                <w:szCs w:val="20"/>
                <w:lang w:val="sl-SI"/>
              </w:rPr>
            </w:pPr>
          </w:p>
        </w:tc>
        <w:tc>
          <w:tcPr>
            <w:tcW w:w="5096" w:type="dxa"/>
          </w:tcPr>
          <w:p w14:paraId="1C950849" w14:textId="77777777" w:rsidR="00615513" w:rsidRPr="00691202"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691202">
              <w:rPr>
                <w:rFonts w:cs="Arial"/>
                <w:b/>
                <w:color w:val="000000"/>
                <w:szCs w:val="20"/>
                <w:lang w:val="sl-SI"/>
              </w:rPr>
              <w:t>CP1:</w:t>
            </w:r>
            <w:r w:rsidRPr="00691202">
              <w:rPr>
                <w:rFonts w:cs="Arial"/>
                <w:color w:val="000000"/>
                <w:szCs w:val="20"/>
                <w:lang w:val="sl-SI"/>
              </w:rPr>
              <w:t xml:space="preserve"> gospodarstvo, digitalizacija MSP, ne pa toliko energetsko in</w:t>
            </w:r>
            <w:r>
              <w:rPr>
                <w:rFonts w:cs="Arial"/>
                <w:color w:val="000000"/>
                <w:szCs w:val="20"/>
                <w:lang w:val="sl-SI"/>
              </w:rPr>
              <w:t>tenzivni sektorji in industrija</w:t>
            </w:r>
          </w:p>
          <w:p w14:paraId="1C6B8DB9" w14:textId="77777777" w:rsidR="00615513" w:rsidRPr="00691202"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r>
              <w:rPr>
                <w:rFonts w:cs="Arial"/>
                <w:color w:val="2F5496" w:themeColor="accent1" w:themeShade="BF"/>
                <w:szCs w:val="20"/>
                <w:lang w:val="sl-SI"/>
              </w:rPr>
              <w:t xml:space="preserve">4. </w:t>
            </w:r>
            <w:r w:rsidRPr="00691202">
              <w:rPr>
                <w:rFonts w:cs="Arial"/>
                <w:color w:val="2F5496" w:themeColor="accent1" w:themeShade="BF"/>
                <w:szCs w:val="20"/>
                <w:lang w:val="sl-SI"/>
              </w:rPr>
              <w:t>Kjer bo vključeno prestrukturiranje industrijskega sektorja? Kaj je predvideno za večje industrijske porabnike v okviru obeh programov?</w:t>
            </w:r>
          </w:p>
        </w:tc>
        <w:tc>
          <w:tcPr>
            <w:tcW w:w="2125" w:type="dxa"/>
          </w:tcPr>
          <w:p w14:paraId="6528A455" w14:textId="77777777" w:rsidR="00615513" w:rsidRPr="00691202" w:rsidRDefault="00615513" w:rsidP="001B2B66">
            <w:pPr>
              <w:autoSpaceDE w:val="0"/>
              <w:autoSpaceDN w:val="0"/>
              <w:adjustRightInd w:val="0"/>
              <w:spacing w:line="240" w:lineRule="auto"/>
              <w:rPr>
                <w:rFonts w:cs="Arial"/>
                <w:b/>
                <w:color w:val="2F5496" w:themeColor="accent1" w:themeShade="BF"/>
                <w:szCs w:val="20"/>
                <w:lang w:val="sl-SI"/>
              </w:rPr>
            </w:pPr>
            <w:r w:rsidRPr="0059704A">
              <w:rPr>
                <w:rFonts w:cs="Arial"/>
                <w:b/>
                <w:color w:val="FF0000"/>
                <w:szCs w:val="20"/>
                <w:lang w:val="de-DE"/>
              </w:rPr>
              <w:t>CP1</w:t>
            </w:r>
            <w:r w:rsidRPr="00BF4FC3">
              <w:rPr>
                <w:rFonts w:cs="Arial"/>
                <w:b/>
                <w:color w:val="FF0000"/>
                <w:szCs w:val="20"/>
                <w:lang w:val="sl-SI"/>
              </w:rPr>
              <w:t>: Pametna Evropa</w:t>
            </w:r>
            <w:r w:rsidRPr="00691202">
              <w:rPr>
                <w:rFonts w:cs="Arial"/>
                <w:b/>
                <w:color w:val="2F5496" w:themeColor="accent1" w:themeShade="BF"/>
                <w:szCs w:val="20"/>
                <w:lang w:val="sl-SI"/>
              </w:rPr>
              <w:t xml:space="preserve"> Prestrukturiranje industrijskega sektorja</w:t>
            </w:r>
          </w:p>
        </w:tc>
        <w:tc>
          <w:tcPr>
            <w:tcW w:w="3678" w:type="dxa"/>
          </w:tcPr>
          <w:p w14:paraId="63353E92" w14:textId="2F973A7B" w:rsidR="00615513" w:rsidRDefault="00BF4FC3" w:rsidP="003D27BA">
            <w:pPr>
              <w:autoSpaceDE w:val="0"/>
              <w:autoSpaceDN w:val="0"/>
              <w:adjustRightInd w:val="0"/>
              <w:spacing w:line="240" w:lineRule="auto"/>
              <w:jc w:val="both"/>
              <w:rPr>
                <w:rFonts w:cs="Arial"/>
                <w:b/>
                <w:color w:val="000000"/>
                <w:szCs w:val="20"/>
                <w:lang w:val="sl-SI"/>
              </w:rPr>
            </w:pPr>
            <w:r w:rsidRPr="00086153">
              <w:rPr>
                <w:rFonts w:cs="Arial"/>
                <w:color w:val="000000"/>
                <w:szCs w:val="20"/>
                <w:lang w:val="sl-SI"/>
              </w:rPr>
              <w:t xml:space="preserve">MSP so glavna ciljna skupina v EKP 2021-2027, v NOO pa je večji poudarek na večji industriji. V SPP, v kolikor bo analiza </w:t>
            </w:r>
            <w:r w:rsidR="003D27BA" w:rsidRPr="00086153">
              <w:rPr>
                <w:rFonts w:cs="Arial"/>
                <w:color w:val="000000"/>
                <w:szCs w:val="20"/>
                <w:lang w:val="sl-SI"/>
              </w:rPr>
              <w:t xml:space="preserve">vrzeli </w:t>
            </w:r>
            <w:r w:rsidRPr="00086153">
              <w:rPr>
                <w:rFonts w:cs="Arial"/>
                <w:color w:val="000000"/>
                <w:szCs w:val="20"/>
                <w:lang w:val="sl-SI"/>
              </w:rPr>
              <w:t xml:space="preserve">pokazala, da je potrebno podpreti tudi </w:t>
            </w:r>
            <w:r w:rsidR="003D27BA" w:rsidRPr="00086153">
              <w:rPr>
                <w:rFonts w:cs="Arial"/>
                <w:color w:val="000000"/>
                <w:szCs w:val="20"/>
                <w:lang w:val="sl-SI"/>
              </w:rPr>
              <w:t>investicije velikih podjetij</w:t>
            </w:r>
            <w:r w:rsidRPr="00086153">
              <w:rPr>
                <w:rFonts w:cs="Arial"/>
                <w:color w:val="000000"/>
                <w:szCs w:val="20"/>
                <w:lang w:val="sl-SI"/>
              </w:rPr>
              <w:t xml:space="preserve"> v teh dveh regijah, se bo lahko financiralo tudi </w:t>
            </w:r>
            <w:r w:rsidR="003D27BA" w:rsidRPr="00086153">
              <w:rPr>
                <w:rFonts w:cs="Arial"/>
                <w:color w:val="000000"/>
                <w:szCs w:val="20"/>
                <w:lang w:val="sl-SI"/>
              </w:rPr>
              <w:t>»</w:t>
            </w:r>
            <w:r w:rsidRPr="00086153">
              <w:rPr>
                <w:rFonts w:cs="Arial"/>
                <w:color w:val="000000"/>
                <w:szCs w:val="20"/>
                <w:lang w:val="sl-SI"/>
              </w:rPr>
              <w:t>veliko</w:t>
            </w:r>
            <w:r w:rsidR="003D27BA" w:rsidRPr="00086153">
              <w:rPr>
                <w:rFonts w:cs="Arial"/>
                <w:color w:val="000000"/>
                <w:szCs w:val="20"/>
                <w:lang w:val="sl-SI"/>
              </w:rPr>
              <w:t>«</w:t>
            </w:r>
            <w:r w:rsidRPr="00086153">
              <w:rPr>
                <w:rFonts w:cs="Arial"/>
                <w:color w:val="000000"/>
                <w:szCs w:val="20"/>
                <w:lang w:val="sl-SI"/>
              </w:rPr>
              <w:t xml:space="preserve"> industrijo.</w:t>
            </w:r>
            <w:r>
              <w:rPr>
                <w:rFonts w:cs="Arial"/>
                <w:color w:val="000000"/>
                <w:szCs w:val="20"/>
                <w:lang w:val="sl-SI"/>
              </w:rPr>
              <w:t xml:space="preserve"> </w:t>
            </w:r>
          </w:p>
        </w:tc>
      </w:tr>
      <w:tr w:rsidR="00615513" w:rsidRPr="000165BC" w14:paraId="08A7C292" w14:textId="77777777" w:rsidTr="001B2B66">
        <w:tc>
          <w:tcPr>
            <w:tcW w:w="550" w:type="dxa"/>
          </w:tcPr>
          <w:p w14:paraId="19488C5F" w14:textId="77777777" w:rsidR="00615513" w:rsidRDefault="00615513" w:rsidP="001B2B66">
            <w:pPr>
              <w:pStyle w:val="Naslov2"/>
              <w:outlineLvl w:val="1"/>
            </w:pPr>
            <w:r>
              <w:t>115</w:t>
            </w:r>
          </w:p>
        </w:tc>
        <w:tc>
          <w:tcPr>
            <w:tcW w:w="1417" w:type="dxa"/>
          </w:tcPr>
          <w:p w14:paraId="0F3DD6EE"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526B27B3" w14:textId="77777777" w:rsidR="00615513" w:rsidRDefault="00615513" w:rsidP="001B2B66">
            <w:pPr>
              <w:autoSpaceDE w:val="0"/>
              <w:autoSpaceDN w:val="0"/>
              <w:adjustRightInd w:val="0"/>
              <w:spacing w:line="240" w:lineRule="auto"/>
              <w:rPr>
                <w:rFonts w:cs="Arial"/>
                <w:b/>
                <w:color w:val="000000"/>
                <w:szCs w:val="20"/>
                <w:lang w:val="sl-SI"/>
              </w:rPr>
            </w:pPr>
          </w:p>
        </w:tc>
        <w:tc>
          <w:tcPr>
            <w:tcW w:w="5096" w:type="dxa"/>
          </w:tcPr>
          <w:p w14:paraId="73DEE38D" w14:textId="77777777" w:rsidR="00615513" w:rsidRDefault="00615513" w:rsidP="001B2B66">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837603">
              <w:rPr>
                <w:rFonts w:cs="Arial"/>
                <w:color w:val="000000"/>
                <w:szCs w:val="20"/>
                <w:lang w:val="sl-SI"/>
              </w:rPr>
              <w:t>Menil je, da so pravila za prerazporeditev V in Z: CP1 več na Z, na V več v infrastrukturo (3. razvojna os), potem se bo ZKR ekonomsko bolje razvijalo, VKR pa se bo preveč vlagal</w:t>
            </w:r>
            <w:r>
              <w:rPr>
                <w:rFonts w:cs="Arial"/>
                <w:color w:val="000000"/>
                <w:szCs w:val="20"/>
                <w:lang w:val="sl-SI"/>
              </w:rPr>
              <w:t>o v ceste, kar bo samo omogočilo</w:t>
            </w:r>
            <w:r w:rsidRPr="00837603">
              <w:rPr>
                <w:rFonts w:cs="Arial"/>
                <w:color w:val="000000"/>
                <w:szCs w:val="20"/>
                <w:lang w:val="sl-SI"/>
              </w:rPr>
              <w:t xml:space="preserve"> prevoz na delo v druge regije.</w:t>
            </w:r>
          </w:p>
        </w:tc>
        <w:tc>
          <w:tcPr>
            <w:tcW w:w="2125" w:type="dxa"/>
          </w:tcPr>
          <w:p w14:paraId="48CC9D25" w14:textId="77777777" w:rsidR="00615513" w:rsidRPr="00691202" w:rsidRDefault="00615513" w:rsidP="001B2B66">
            <w:pPr>
              <w:autoSpaceDE w:val="0"/>
              <w:autoSpaceDN w:val="0"/>
              <w:adjustRightInd w:val="0"/>
              <w:spacing w:line="240" w:lineRule="auto"/>
              <w:rPr>
                <w:rFonts w:cs="Arial"/>
                <w:b/>
                <w:color w:val="FF0000"/>
                <w:szCs w:val="20"/>
                <w:lang w:val="sl-SI"/>
              </w:rPr>
            </w:pPr>
            <w:r w:rsidRPr="00837603">
              <w:rPr>
                <w:rFonts w:cs="Arial"/>
                <w:b/>
                <w:color w:val="2F5496" w:themeColor="accent1" w:themeShade="BF"/>
                <w:szCs w:val="20"/>
                <w:lang w:val="sl-SI"/>
              </w:rPr>
              <w:t>Vzhodna in Zahodna Slovenija</w:t>
            </w:r>
          </w:p>
        </w:tc>
        <w:tc>
          <w:tcPr>
            <w:tcW w:w="3678" w:type="dxa"/>
          </w:tcPr>
          <w:p w14:paraId="6CB5771F" w14:textId="701199D6" w:rsidR="00615513" w:rsidRPr="006777F5" w:rsidRDefault="006777F5" w:rsidP="00086153">
            <w:pPr>
              <w:autoSpaceDE w:val="0"/>
              <w:autoSpaceDN w:val="0"/>
              <w:adjustRightInd w:val="0"/>
              <w:spacing w:line="240" w:lineRule="auto"/>
              <w:jc w:val="both"/>
              <w:rPr>
                <w:rFonts w:cs="Arial"/>
                <w:color w:val="000000"/>
                <w:szCs w:val="20"/>
                <w:lang w:val="sl-SI"/>
              </w:rPr>
            </w:pPr>
            <w:r>
              <w:rPr>
                <w:rFonts w:cs="Arial"/>
                <w:color w:val="000000"/>
                <w:szCs w:val="20"/>
                <w:lang w:val="sl-SI"/>
              </w:rPr>
              <w:t>V</w:t>
            </w:r>
            <w:r w:rsidRPr="006777F5">
              <w:rPr>
                <w:rFonts w:cs="Arial"/>
                <w:color w:val="000000"/>
                <w:szCs w:val="20"/>
                <w:lang w:val="sl-SI"/>
              </w:rPr>
              <w:t xml:space="preserve"> Sloveniji že desetletja računamo </w:t>
            </w:r>
            <w:r>
              <w:rPr>
                <w:rFonts w:cs="Arial"/>
                <w:color w:val="000000"/>
                <w:szCs w:val="20"/>
                <w:lang w:val="sl-SI"/>
              </w:rPr>
              <w:t>zgolj</w:t>
            </w:r>
            <w:r w:rsidRPr="006777F5">
              <w:rPr>
                <w:rFonts w:cs="Arial"/>
                <w:color w:val="000000"/>
                <w:szCs w:val="20"/>
                <w:lang w:val="sl-SI"/>
              </w:rPr>
              <w:t xml:space="preserve"> na sredstva</w:t>
            </w:r>
            <w:r>
              <w:rPr>
                <w:rFonts w:cs="Arial"/>
                <w:color w:val="000000"/>
                <w:szCs w:val="20"/>
                <w:lang w:val="sl-SI"/>
              </w:rPr>
              <w:t xml:space="preserve"> EU</w:t>
            </w:r>
            <w:r w:rsidRPr="006777F5">
              <w:rPr>
                <w:rFonts w:cs="Arial"/>
                <w:color w:val="000000"/>
                <w:szCs w:val="20"/>
                <w:lang w:val="sl-SI"/>
              </w:rPr>
              <w:t xml:space="preserve"> in nepovratne vire. V NOO ni bilo interesa za povratne vire in prav tako javno-zasebna partnerstva. Na V ni osnovne infrastrukture, da </w:t>
            </w:r>
            <w:r>
              <w:rPr>
                <w:rFonts w:cs="Arial"/>
                <w:color w:val="000000"/>
                <w:szCs w:val="20"/>
                <w:lang w:val="sl-SI"/>
              </w:rPr>
              <w:t xml:space="preserve">bi </w:t>
            </w:r>
            <w:r w:rsidRPr="006777F5">
              <w:rPr>
                <w:rFonts w:cs="Arial"/>
                <w:color w:val="000000"/>
                <w:szCs w:val="20"/>
                <w:lang w:val="sl-SI"/>
              </w:rPr>
              <w:t>se mladi lahko vozi</w:t>
            </w:r>
            <w:r>
              <w:rPr>
                <w:rFonts w:cs="Arial"/>
                <w:color w:val="000000"/>
                <w:szCs w:val="20"/>
                <w:lang w:val="sl-SI"/>
              </w:rPr>
              <w:t>li</w:t>
            </w:r>
            <w:r w:rsidRPr="006777F5">
              <w:rPr>
                <w:rFonts w:cs="Arial"/>
                <w:color w:val="000000"/>
                <w:szCs w:val="20"/>
                <w:lang w:val="sl-SI"/>
              </w:rPr>
              <w:t xml:space="preserve"> na delo</w:t>
            </w:r>
            <w:r>
              <w:rPr>
                <w:rFonts w:cs="Arial"/>
                <w:color w:val="000000"/>
                <w:szCs w:val="20"/>
                <w:lang w:val="sl-SI"/>
              </w:rPr>
              <w:t xml:space="preserve"> (npr.</w:t>
            </w:r>
            <w:r w:rsidRPr="006777F5">
              <w:rPr>
                <w:rFonts w:cs="Arial"/>
                <w:color w:val="000000"/>
                <w:szCs w:val="20"/>
                <w:lang w:val="sl-SI"/>
              </w:rPr>
              <w:t xml:space="preserve"> v Mariboru ni služb, zato gredo v </w:t>
            </w:r>
            <w:r>
              <w:rPr>
                <w:rFonts w:cs="Arial"/>
                <w:color w:val="000000"/>
                <w:szCs w:val="20"/>
                <w:lang w:val="sl-SI"/>
              </w:rPr>
              <w:t xml:space="preserve">mladi </w:t>
            </w:r>
            <w:r w:rsidRPr="006777F5">
              <w:rPr>
                <w:rFonts w:cs="Arial"/>
                <w:color w:val="000000"/>
                <w:szCs w:val="20"/>
                <w:lang w:val="sl-SI"/>
              </w:rPr>
              <w:t>Ljubljano ali Avstrijo</w:t>
            </w:r>
            <w:r>
              <w:rPr>
                <w:rFonts w:cs="Arial"/>
                <w:color w:val="000000"/>
                <w:szCs w:val="20"/>
                <w:lang w:val="sl-SI"/>
              </w:rPr>
              <w:t>)</w:t>
            </w:r>
            <w:r w:rsidRPr="006777F5">
              <w:rPr>
                <w:rFonts w:cs="Arial"/>
                <w:color w:val="000000"/>
                <w:szCs w:val="20"/>
                <w:lang w:val="sl-SI"/>
              </w:rPr>
              <w:t xml:space="preserve">. Potrebno je vzpostaviti celotno podporno okolje in razvijati zakonodajo, da bomo privlačni za tuje investicije. Na </w:t>
            </w:r>
            <w:r w:rsidR="00843DB3">
              <w:rPr>
                <w:rFonts w:cs="Arial"/>
                <w:color w:val="000000"/>
                <w:szCs w:val="20"/>
                <w:lang w:val="sl-SI"/>
              </w:rPr>
              <w:t>vzhodu</w:t>
            </w:r>
            <w:r w:rsidRPr="006777F5">
              <w:rPr>
                <w:rFonts w:cs="Arial"/>
                <w:color w:val="000000"/>
                <w:szCs w:val="20"/>
                <w:lang w:val="sl-SI"/>
              </w:rPr>
              <w:t xml:space="preserve"> je največ potreb po infrastrukturi, ker za podjetja </w:t>
            </w:r>
            <w:r w:rsidRPr="006777F5">
              <w:rPr>
                <w:rFonts w:cs="Arial"/>
                <w:color w:val="000000"/>
                <w:szCs w:val="20"/>
                <w:lang w:val="sl-SI"/>
              </w:rPr>
              <w:lastRenderedPageBreak/>
              <w:t>in raziskave ni absorpcije. Ne bo pa se vlagalo samo v infrastrukturo.</w:t>
            </w:r>
          </w:p>
        </w:tc>
      </w:tr>
      <w:tr w:rsidR="00615513" w:rsidRPr="000165BC" w14:paraId="2E581C0E" w14:textId="77777777" w:rsidTr="001B2B66">
        <w:tc>
          <w:tcPr>
            <w:tcW w:w="550" w:type="dxa"/>
          </w:tcPr>
          <w:p w14:paraId="26E01A81" w14:textId="77777777" w:rsidR="00615513" w:rsidRDefault="00615513" w:rsidP="001B2B66">
            <w:pPr>
              <w:pStyle w:val="Naslov2"/>
              <w:outlineLvl w:val="1"/>
            </w:pPr>
            <w:r>
              <w:lastRenderedPageBreak/>
              <w:t>116</w:t>
            </w:r>
          </w:p>
        </w:tc>
        <w:tc>
          <w:tcPr>
            <w:tcW w:w="1417" w:type="dxa"/>
          </w:tcPr>
          <w:p w14:paraId="7E659AEE"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1AF59506" w14:textId="77777777" w:rsidR="00615513" w:rsidRDefault="00615513" w:rsidP="001B2B66">
            <w:pPr>
              <w:autoSpaceDE w:val="0"/>
              <w:autoSpaceDN w:val="0"/>
              <w:adjustRightInd w:val="0"/>
              <w:spacing w:line="240" w:lineRule="auto"/>
              <w:rPr>
                <w:rFonts w:cs="Arial"/>
                <w:b/>
                <w:color w:val="000000"/>
                <w:szCs w:val="20"/>
                <w:lang w:val="sl-SI"/>
              </w:rPr>
            </w:pPr>
          </w:p>
        </w:tc>
        <w:tc>
          <w:tcPr>
            <w:tcW w:w="5096" w:type="dxa"/>
          </w:tcPr>
          <w:p w14:paraId="5A62C4B2" w14:textId="77777777" w:rsidR="00615513" w:rsidRPr="00691202" w:rsidRDefault="00615513" w:rsidP="001B2B66">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5. </w:t>
            </w:r>
            <w:r w:rsidRPr="00F06486">
              <w:rPr>
                <w:rFonts w:cs="Arial"/>
                <w:color w:val="2F5496" w:themeColor="accent1" w:themeShade="BF"/>
                <w:szCs w:val="20"/>
                <w:lang w:val="sl-SI"/>
              </w:rPr>
              <w:t>Kateri ukrepi bodo za železnice in za regionalne proge?</w:t>
            </w:r>
          </w:p>
        </w:tc>
        <w:tc>
          <w:tcPr>
            <w:tcW w:w="2125" w:type="dxa"/>
          </w:tcPr>
          <w:p w14:paraId="1A20BF60" w14:textId="77777777" w:rsidR="00615513" w:rsidRPr="00691202" w:rsidRDefault="00615513" w:rsidP="001B2B66">
            <w:pPr>
              <w:autoSpaceDE w:val="0"/>
              <w:autoSpaceDN w:val="0"/>
              <w:adjustRightInd w:val="0"/>
              <w:spacing w:line="240" w:lineRule="auto"/>
              <w:rPr>
                <w:rFonts w:cs="Arial"/>
                <w:b/>
                <w:color w:val="FF0000"/>
                <w:szCs w:val="20"/>
                <w:lang w:val="sl-SI"/>
              </w:rPr>
            </w:pPr>
            <w:r w:rsidRPr="00837603">
              <w:rPr>
                <w:rFonts w:cs="Arial"/>
                <w:b/>
                <w:color w:val="2F5496" w:themeColor="accent1" w:themeShade="BF"/>
                <w:szCs w:val="20"/>
                <w:lang w:val="sl-SI"/>
              </w:rPr>
              <w:t>Železniška infrastruktura</w:t>
            </w:r>
          </w:p>
        </w:tc>
        <w:tc>
          <w:tcPr>
            <w:tcW w:w="3678" w:type="dxa"/>
          </w:tcPr>
          <w:p w14:paraId="48009658" w14:textId="77777777" w:rsidR="00615513" w:rsidRDefault="00615513" w:rsidP="001B2B66">
            <w:pPr>
              <w:autoSpaceDE w:val="0"/>
              <w:autoSpaceDN w:val="0"/>
              <w:adjustRightInd w:val="0"/>
              <w:spacing w:line="240" w:lineRule="auto"/>
              <w:jc w:val="both"/>
              <w:rPr>
                <w:rFonts w:cs="Arial"/>
                <w:color w:val="000000"/>
                <w:szCs w:val="20"/>
                <w:lang w:val="sl-SI"/>
              </w:rPr>
            </w:pPr>
            <w:r w:rsidRPr="00A57341">
              <w:rPr>
                <w:rFonts w:cs="Arial"/>
                <w:color w:val="000000"/>
                <w:szCs w:val="20"/>
                <w:lang w:val="sl-SI"/>
              </w:rPr>
              <w:t xml:space="preserve">V skladu z opredelitvijo SC, ki jih je opredelila EK, je celoten SC 5.1 namenjen krepitvi železniške infrastrukture na TEN-T omrežju, v okviru SC 5.2 pa je predvidena tudi regionalna železniška infrastruktura. </w:t>
            </w:r>
          </w:p>
          <w:p w14:paraId="461F9FE2" w14:textId="77777777" w:rsidR="006777F5" w:rsidRDefault="006777F5" w:rsidP="001B2B66">
            <w:pPr>
              <w:autoSpaceDE w:val="0"/>
              <w:autoSpaceDN w:val="0"/>
              <w:adjustRightInd w:val="0"/>
              <w:spacing w:line="240" w:lineRule="auto"/>
              <w:jc w:val="both"/>
              <w:rPr>
                <w:rFonts w:cs="Arial"/>
                <w:color w:val="000000"/>
                <w:szCs w:val="20"/>
                <w:lang w:val="sl-SI"/>
              </w:rPr>
            </w:pPr>
          </w:p>
          <w:p w14:paraId="755A9020" w14:textId="36BFC6CB" w:rsidR="00AE0FAA" w:rsidRPr="00A57341" w:rsidRDefault="006777F5" w:rsidP="000165BC">
            <w:pPr>
              <w:autoSpaceDE w:val="0"/>
              <w:autoSpaceDN w:val="0"/>
              <w:adjustRightInd w:val="0"/>
              <w:spacing w:line="240" w:lineRule="auto"/>
              <w:jc w:val="both"/>
              <w:rPr>
                <w:rFonts w:cs="Arial"/>
                <w:color w:val="000000"/>
                <w:szCs w:val="20"/>
                <w:lang w:val="sl-SI"/>
              </w:rPr>
            </w:pPr>
            <w:r w:rsidRPr="006777F5">
              <w:rPr>
                <w:rFonts w:cs="Arial"/>
                <w:color w:val="000000"/>
                <w:szCs w:val="20"/>
                <w:lang w:val="sl-SI"/>
              </w:rPr>
              <w:t xml:space="preserve">V Programu </w:t>
            </w:r>
            <w:r>
              <w:rPr>
                <w:rFonts w:cs="Arial"/>
                <w:color w:val="000000"/>
                <w:szCs w:val="20"/>
                <w:lang w:val="sl-SI"/>
              </w:rPr>
              <w:t xml:space="preserve">je na področju mobilnosti za </w:t>
            </w:r>
            <w:r w:rsidRPr="006777F5">
              <w:rPr>
                <w:rFonts w:cs="Arial"/>
                <w:color w:val="000000"/>
                <w:szCs w:val="20"/>
                <w:lang w:val="sl-SI"/>
              </w:rPr>
              <w:t>trajnostn</w:t>
            </w:r>
            <w:r>
              <w:rPr>
                <w:rFonts w:cs="Arial"/>
                <w:color w:val="000000"/>
                <w:szCs w:val="20"/>
                <w:lang w:val="sl-SI"/>
              </w:rPr>
              <w:t>o</w:t>
            </w:r>
            <w:r w:rsidRPr="006777F5">
              <w:rPr>
                <w:rFonts w:cs="Arial"/>
                <w:color w:val="000000"/>
                <w:szCs w:val="20"/>
                <w:lang w:val="sl-SI"/>
              </w:rPr>
              <w:t xml:space="preserve"> mobilnost namenjenih 80% sredstev, od tega največ železniški infrastrukturi. Posodabljajo se železniške proge: Primorska, Gorenjska, Koroška proga</w:t>
            </w:r>
            <w:r w:rsidR="00986E1C">
              <w:rPr>
                <w:rFonts w:cs="Arial"/>
                <w:color w:val="000000"/>
                <w:szCs w:val="20"/>
                <w:lang w:val="sl-SI"/>
              </w:rPr>
              <w:t>.</w:t>
            </w:r>
            <w:r w:rsidRPr="006777F5">
              <w:rPr>
                <w:rFonts w:cs="Arial"/>
                <w:color w:val="000000"/>
                <w:szCs w:val="20"/>
                <w:lang w:val="sl-SI"/>
              </w:rPr>
              <w:t xml:space="preserve"> </w:t>
            </w:r>
            <w:r w:rsidR="00986E1C">
              <w:rPr>
                <w:rFonts w:cs="Arial"/>
                <w:color w:val="000000"/>
                <w:szCs w:val="20"/>
                <w:lang w:val="sl-SI"/>
              </w:rPr>
              <w:t xml:space="preserve">Tudi </w:t>
            </w:r>
            <w:r w:rsidRPr="006777F5">
              <w:rPr>
                <w:rFonts w:cs="Arial"/>
                <w:color w:val="000000"/>
                <w:szCs w:val="20"/>
                <w:lang w:val="sl-SI"/>
              </w:rPr>
              <w:t>drugje v KR</w:t>
            </w:r>
            <w:r w:rsidR="00986E1C">
              <w:rPr>
                <w:rFonts w:cs="Arial"/>
                <w:color w:val="000000"/>
                <w:szCs w:val="20"/>
                <w:lang w:val="sl-SI"/>
              </w:rPr>
              <w:t>VS</w:t>
            </w:r>
            <w:r w:rsidRPr="006777F5">
              <w:rPr>
                <w:rFonts w:cs="Arial"/>
                <w:color w:val="000000"/>
                <w:szCs w:val="20"/>
                <w:lang w:val="sl-SI"/>
              </w:rPr>
              <w:t xml:space="preserve"> obstaja</w:t>
            </w:r>
            <w:r w:rsidR="00986E1C">
              <w:rPr>
                <w:rFonts w:cs="Arial"/>
                <w:color w:val="000000"/>
                <w:szCs w:val="20"/>
                <w:lang w:val="sl-SI"/>
              </w:rPr>
              <w:t>jo</w:t>
            </w:r>
            <w:r w:rsidRPr="006777F5">
              <w:rPr>
                <w:rFonts w:cs="Arial"/>
                <w:color w:val="000000"/>
                <w:szCs w:val="20"/>
                <w:lang w:val="sl-SI"/>
              </w:rPr>
              <w:t xml:space="preserve"> možnosti za posodobitev regionalnih prog. Študija razvoja regionalnih železniških prog je pokazala veliko potreb po regionalnih progah.</w:t>
            </w:r>
            <w:r w:rsidR="00AE0FAA">
              <w:rPr>
                <w:rFonts w:cs="Arial"/>
                <w:color w:val="000000"/>
                <w:szCs w:val="20"/>
                <w:lang w:val="sl-SI"/>
              </w:rPr>
              <w:t xml:space="preserve"> Cilj je tudi </w:t>
            </w:r>
            <w:r w:rsidR="00AE0FAA" w:rsidRPr="00AE0FAA">
              <w:rPr>
                <w:rFonts w:cs="Arial"/>
                <w:color w:val="000000"/>
                <w:szCs w:val="20"/>
                <w:lang w:val="sl-SI"/>
              </w:rPr>
              <w:t>izboljšati trend povečanja javnega potniškega prometa. Poleg tega želi</w:t>
            </w:r>
            <w:r w:rsidR="00AE0FAA">
              <w:rPr>
                <w:rFonts w:cs="Arial"/>
                <w:color w:val="000000"/>
                <w:szCs w:val="20"/>
                <w:lang w:val="sl-SI"/>
              </w:rPr>
              <w:t>m</w:t>
            </w:r>
            <w:r w:rsidR="00AE0FAA" w:rsidRPr="00AE0FAA">
              <w:rPr>
                <w:rFonts w:cs="Arial"/>
                <w:color w:val="000000"/>
                <w:szCs w:val="20"/>
                <w:lang w:val="sl-SI"/>
              </w:rPr>
              <w:t xml:space="preserve">o razvijati tudi trajnostno urbano mobilnost z ureditvijo kolesarske infrastrukture v mestih. Načrtujejo </w:t>
            </w:r>
            <w:r w:rsidR="00AE0FAA">
              <w:rPr>
                <w:rFonts w:cs="Arial"/>
                <w:color w:val="000000"/>
                <w:szCs w:val="20"/>
                <w:lang w:val="sl-SI"/>
              </w:rPr>
              <w:t xml:space="preserve">pa se </w:t>
            </w:r>
            <w:r w:rsidR="00AE0FAA" w:rsidRPr="00AE0FAA">
              <w:rPr>
                <w:rFonts w:cs="Arial"/>
                <w:color w:val="000000"/>
                <w:szCs w:val="20"/>
                <w:lang w:val="sl-SI"/>
              </w:rPr>
              <w:t xml:space="preserve">tudi </w:t>
            </w:r>
            <w:r w:rsidR="00834EA1" w:rsidRPr="003E5B2C">
              <w:rPr>
                <w:rFonts w:cs="Arial"/>
                <w:color w:val="000000"/>
                <w:szCs w:val="20"/>
                <w:lang w:val="sl-SI"/>
              </w:rPr>
              <w:t xml:space="preserve">podpore </w:t>
            </w:r>
            <w:r w:rsidR="003E5B2C">
              <w:rPr>
                <w:rFonts w:cs="Arial"/>
                <w:color w:val="000000"/>
                <w:szCs w:val="20"/>
                <w:lang w:val="sl-SI"/>
              </w:rPr>
              <w:t xml:space="preserve">za </w:t>
            </w:r>
            <w:r w:rsidR="00AE0FAA" w:rsidRPr="003E5B2C">
              <w:rPr>
                <w:rFonts w:cs="Arial"/>
                <w:color w:val="000000"/>
                <w:szCs w:val="20"/>
                <w:lang w:val="sl-SI"/>
              </w:rPr>
              <w:t>razvoj digitalnih rešitev za trajnostno mobilnost.</w:t>
            </w:r>
          </w:p>
        </w:tc>
      </w:tr>
      <w:tr w:rsidR="00615513" w:rsidRPr="000165BC" w14:paraId="3B5A866F" w14:textId="77777777" w:rsidTr="001B2B66">
        <w:tc>
          <w:tcPr>
            <w:tcW w:w="550" w:type="dxa"/>
          </w:tcPr>
          <w:p w14:paraId="0539054E" w14:textId="77777777" w:rsidR="00615513" w:rsidRDefault="00615513" w:rsidP="001B2B66">
            <w:pPr>
              <w:pStyle w:val="Naslov2"/>
              <w:outlineLvl w:val="1"/>
            </w:pPr>
            <w:r>
              <w:t>117</w:t>
            </w:r>
          </w:p>
        </w:tc>
        <w:tc>
          <w:tcPr>
            <w:tcW w:w="1417" w:type="dxa"/>
          </w:tcPr>
          <w:p w14:paraId="778D27FF"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7D445758" w14:textId="77777777" w:rsidR="00615513" w:rsidRDefault="00615513" w:rsidP="001B2B66">
            <w:pPr>
              <w:autoSpaceDE w:val="0"/>
              <w:autoSpaceDN w:val="0"/>
              <w:adjustRightInd w:val="0"/>
              <w:spacing w:line="240" w:lineRule="auto"/>
              <w:rPr>
                <w:rFonts w:cs="Arial"/>
                <w:b/>
                <w:color w:val="000000"/>
                <w:szCs w:val="20"/>
                <w:lang w:val="sl-SI"/>
              </w:rPr>
            </w:pPr>
          </w:p>
        </w:tc>
        <w:tc>
          <w:tcPr>
            <w:tcW w:w="5096" w:type="dxa"/>
          </w:tcPr>
          <w:p w14:paraId="41D7D8F5" w14:textId="77777777" w:rsidR="00615513" w:rsidRDefault="00615513" w:rsidP="001B2B66">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691202">
              <w:rPr>
                <w:rFonts w:cs="Arial"/>
                <w:color w:val="2F5496" w:themeColor="accent1" w:themeShade="BF"/>
                <w:szCs w:val="20"/>
                <w:lang w:val="sl-SI"/>
              </w:rPr>
              <w:t>6. Ali se bo dajalo prednost tistim projektom, ki so pripravljeni, z gradbeno in investicijsko dokumentacij</w:t>
            </w:r>
            <w:r>
              <w:rPr>
                <w:rFonts w:cs="Arial"/>
                <w:color w:val="2F5496" w:themeColor="accent1" w:themeShade="BF"/>
                <w:szCs w:val="20"/>
                <w:lang w:val="sl-SI"/>
              </w:rPr>
              <w:t>o</w:t>
            </w:r>
            <w:r w:rsidRPr="00691202">
              <w:rPr>
                <w:rFonts w:cs="Arial"/>
                <w:color w:val="2F5496" w:themeColor="accent1" w:themeShade="BF"/>
                <w:szCs w:val="20"/>
                <w:lang w:val="sl-SI"/>
              </w:rPr>
              <w:t>?</w:t>
            </w:r>
          </w:p>
          <w:p w14:paraId="10AB10F0" w14:textId="77777777" w:rsidR="00615513" w:rsidRDefault="00615513" w:rsidP="001B2B66">
            <w:pPr>
              <w:tabs>
                <w:tab w:val="left" w:pos="284"/>
                <w:tab w:val="left" w:pos="326"/>
              </w:tabs>
              <w:autoSpaceDE w:val="0"/>
              <w:autoSpaceDN w:val="0"/>
              <w:adjustRightInd w:val="0"/>
              <w:spacing w:line="240" w:lineRule="auto"/>
              <w:jc w:val="both"/>
              <w:rPr>
                <w:rFonts w:cs="Arial"/>
                <w:color w:val="2F5496" w:themeColor="accent1" w:themeShade="BF"/>
                <w:szCs w:val="20"/>
                <w:lang w:val="sl-SI"/>
              </w:rPr>
            </w:pPr>
          </w:p>
          <w:p w14:paraId="0DB58A2D" w14:textId="77777777" w:rsidR="00615513" w:rsidRPr="00691202" w:rsidRDefault="00615513" w:rsidP="001B2B66">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7. </w:t>
            </w:r>
            <w:r w:rsidRPr="00691202">
              <w:rPr>
                <w:rFonts w:cs="Arial"/>
                <w:color w:val="2F5496" w:themeColor="accent1" w:themeShade="BF"/>
                <w:szCs w:val="20"/>
                <w:lang w:val="sl-SI"/>
              </w:rPr>
              <w:t>Ali se bo delalo presoje vplivov na okolje (PVO), tudi če ne bo šlo za zaščitena območja?</w:t>
            </w:r>
          </w:p>
        </w:tc>
        <w:tc>
          <w:tcPr>
            <w:tcW w:w="2125" w:type="dxa"/>
          </w:tcPr>
          <w:p w14:paraId="0882A2AA"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r w:rsidRPr="00837603">
              <w:rPr>
                <w:rFonts w:cs="Arial"/>
                <w:b/>
                <w:color w:val="2F5496" w:themeColor="accent1" w:themeShade="BF"/>
                <w:szCs w:val="20"/>
                <w:lang w:val="sl-SI"/>
              </w:rPr>
              <w:t>DNSH</w:t>
            </w:r>
            <w:r w:rsidRPr="00691202">
              <w:rPr>
                <w:rFonts w:cs="Arial"/>
                <w:b/>
                <w:color w:val="2F5496" w:themeColor="accent1" w:themeShade="BF"/>
                <w:szCs w:val="20"/>
                <w:lang w:val="sl-SI"/>
              </w:rPr>
              <w:t xml:space="preserve"> </w:t>
            </w:r>
          </w:p>
          <w:p w14:paraId="16A6FDB8"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p>
          <w:p w14:paraId="1F604AE5"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p>
          <w:p w14:paraId="4C25FEDE" w14:textId="77777777" w:rsidR="00615513" w:rsidRPr="00837603" w:rsidRDefault="00615513" w:rsidP="001B2B66">
            <w:pPr>
              <w:autoSpaceDE w:val="0"/>
              <w:autoSpaceDN w:val="0"/>
              <w:adjustRightInd w:val="0"/>
              <w:spacing w:line="240" w:lineRule="auto"/>
              <w:rPr>
                <w:rFonts w:cs="Arial"/>
                <w:b/>
                <w:color w:val="FF0000"/>
                <w:szCs w:val="20"/>
                <w:lang w:val="sl-SI"/>
              </w:rPr>
            </w:pPr>
            <w:r w:rsidRPr="00691202">
              <w:rPr>
                <w:rFonts w:cs="Arial"/>
                <w:b/>
                <w:color w:val="2F5496" w:themeColor="accent1" w:themeShade="BF"/>
                <w:szCs w:val="20"/>
                <w:lang w:val="sl-SI"/>
              </w:rPr>
              <w:t>PVO</w:t>
            </w:r>
          </w:p>
        </w:tc>
        <w:tc>
          <w:tcPr>
            <w:tcW w:w="3678" w:type="dxa"/>
          </w:tcPr>
          <w:p w14:paraId="68AF7605" w14:textId="0D940CF6" w:rsidR="00615513" w:rsidRDefault="00615513" w:rsidP="001B2B66">
            <w:pPr>
              <w:autoSpaceDE w:val="0"/>
              <w:autoSpaceDN w:val="0"/>
              <w:adjustRightInd w:val="0"/>
              <w:spacing w:line="240" w:lineRule="auto"/>
              <w:jc w:val="both"/>
              <w:rPr>
                <w:rFonts w:cs="Arial"/>
                <w:color w:val="000000"/>
                <w:szCs w:val="20"/>
                <w:lang w:val="sl-SI"/>
              </w:rPr>
            </w:pPr>
            <w:r w:rsidRPr="00A57341">
              <w:rPr>
                <w:rFonts w:cs="Arial"/>
                <w:color w:val="000000"/>
                <w:szCs w:val="20"/>
                <w:lang w:val="sl-SI"/>
              </w:rPr>
              <w:t>Z vidika zagotavljanja črpanja sredstev se bo seveda prednost dala projektov, ki so pripravljeni na takojšnjo izvedbo.</w:t>
            </w:r>
            <w:r w:rsidR="00986E1C">
              <w:rPr>
                <w:rFonts w:cs="Arial"/>
                <w:color w:val="000000"/>
                <w:szCs w:val="20"/>
                <w:lang w:val="sl-SI"/>
              </w:rPr>
              <w:t xml:space="preserve"> </w:t>
            </w:r>
          </w:p>
          <w:p w14:paraId="2E4F82D2" w14:textId="4DAD18B3" w:rsidR="00615513" w:rsidRPr="00A57341" w:rsidRDefault="00615513" w:rsidP="006777F5">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Celovita presoja vplivov na okolje (CPVO) bo pripravljena na ravni celotnega Programa in ne posameznih projektov, </w:t>
            </w:r>
            <w:r w:rsidR="006777F5">
              <w:rPr>
                <w:rFonts w:cs="Arial"/>
                <w:color w:val="000000"/>
                <w:szCs w:val="20"/>
                <w:lang w:val="sl-SI"/>
              </w:rPr>
              <w:t xml:space="preserve">v okviru katere se bo </w:t>
            </w:r>
            <w:r>
              <w:rPr>
                <w:rFonts w:cs="Arial"/>
                <w:color w:val="000000"/>
                <w:szCs w:val="20"/>
                <w:lang w:val="sl-SI"/>
              </w:rPr>
              <w:t>za vse ukrepe preveri</w:t>
            </w:r>
            <w:r w:rsidR="006777F5">
              <w:rPr>
                <w:rFonts w:cs="Arial"/>
                <w:color w:val="000000"/>
                <w:szCs w:val="20"/>
                <w:lang w:val="sl-SI"/>
              </w:rPr>
              <w:t>lo tudi</w:t>
            </w:r>
            <w:r>
              <w:rPr>
                <w:rFonts w:cs="Arial"/>
                <w:color w:val="000000"/>
                <w:szCs w:val="20"/>
                <w:lang w:val="sl-SI"/>
              </w:rPr>
              <w:t xml:space="preserve"> skladnost z načelom DNSH.</w:t>
            </w:r>
            <w:r w:rsidR="006777F5">
              <w:rPr>
                <w:rFonts w:cs="Arial"/>
                <w:color w:val="000000"/>
                <w:szCs w:val="20"/>
                <w:lang w:val="sl-SI"/>
              </w:rPr>
              <w:t xml:space="preserve"> Vsi projekti, ki jih je treba presojati, bodo predmet PVO. CPVO se že pripravlja</w:t>
            </w:r>
            <w:r w:rsidR="006777F5" w:rsidRPr="006777F5">
              <w:rPr>
                <w:rFonts w:cs="Arial"/>
                <w:color w:val="000000"/>
                <w:szCs w:val="20"/>
                <w:lang w:val="sl-SI"/>
              </w:rPr>
              <w:t xml:space="preserve"> s pomočjo MOP in zunanjega izvajalca</w:t>
            </w:r>
            <w:r w:rsidR="003E5B2C">
              <w:rPr>
                <w:rFonts w:cs="Arial"/>
                <w:color w:val="000000"/>
                <w:szCs w:val="20"/>
                <w:lang w:val="sl-SI"/>
              </w:rPr>
              <w:t>.</w:t>
            </w:r>
          </w:p>
        </w:tc>
      </w:tr>
      <w:tr w:rsidR="00615513" w:rsidRPr="005A0479" w14:paraId="2D012A61" w14:textId="77777777" w:rsidTr="001B2B66">
        <w:tc>
          <w:tcPr>
            <w:tcW w:w="550" w:type="dxa"/>
          </w:tcPr>
          <w:p w14:paraId="1AE4297E" w14:textId="77777777" w:rsidR="00615513" w:rsidRDefault="00615513" w:rsidP="001B2B66">
            <w:pPr>
              <w:pStyle w:val="Naslov2"/>
              <w:outlineLvl w:val="1"/>
            </w:pPr>
            <w:r>
              <w:lastRenderedPageBreak/>
              <w:t>118</w:t>
            </w:r>
          </w:p>
        </w:tc>
        <w:tc>
          <w:tcPr>
            <w:tcW w:w="1417" w:type="dxa"/>
          </w:tcPr>
          <w:p w14:paraId="3E188018"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4CF6F0D5" w14:textId="77777777" w:rsidR="00615513" w:rsidRDefault="00615513" w:rsidP="001B2B66">
            <w:pPr>
              <w:autoSpaceDE w:val="0"/>
              <w:autoSpaceDN w:val="0"/>
              <w:adjustRightInd w:val="0"/>
              <w:spacing w:line="240" w:lineRule="auto"/>
              <w:rPr>
                <w:rFonts w:cs="Arial"/>
                <w:b/>
                <w:color w:val="000000"/>
                <w:szCs w:val="20"/>
                <w:lang w:val="sl-SI"/>
              </w:rPr>
            </w:pPr>
          </w:p>
        </w:tc>
        <w:tc>
          <w:tcPr>
            <w:tcW w:w="5096" w:type="dxa"/>
          </w:tcPr>
          <w:p w14:paraId="38820C99" w14:textId="77777777" w:rsidR="00615513" w:rsidRDefault="00615513" w:rsidP="001B2B66">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8. </w:t>
            </w:r>
            <w:r w:rsidRPr="00691202">
              <w:rPr>
                <w:rFonts w:cs="Arial"/>
                <w:color w:val="2F5496" w:themeColor="accent1" w:themeShade="BF"/>
                <w:szCs w:val="20"/>
                <w:lang w:val="sl-SI"/>
              </w:rPr>
              <w:t>Kdaj bo na voljo Sklad za pravičen prehod?</w:t>
            </w:r>
          </w:p>
          <w:p w14:paraId="702A0EAA" w14:textId="77777777" w:rsidR="00615513" w:rsidRDefault="00615513" w:rsidP="001B2B66">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275F46">
              <w:rPr>
                <w:rFonts w:cs="Arial"/>
                <w:color w:val="2F5496" w:themeColor="accent1" w:themeShade="BF"/>
                <w:szCs w:val="20"/>
                <w:lang w:val="sl-SI"/>
              </w:rPr>
              <w:t>Ali smo pripravljeni na črpanje iz SPP? (</w:t>
            </w:r>
            <w:r>
              <w:rPr>
                <w:rFonts w:cs="Arial"/>
                <w:color w:val="2F5496" w:themeColor="accent1" w:themeShade="BF"/>
                <w:szCs w:val="20"/>
                <w:lang w:val="sl-SI"/>
              </w:rPr>
              <w:t>časovnica</w:t>
            </w:r>
            <w:r w:rsidRPr="00275F46">
              <w:rPr>
                <w:rFonts w:cs="Arial"/>
                <w:color w:val="2F5496" w:themeColor="accent1" w:themeShade="BF"/>
                <w:szCs w:val="20"/>
                <w:lang w:val="sl-SI"/>
              </w:rPr>
              <w:t>/pravočasnost)</w:t>
            </w:r>
          </w:p>
          <w:p w14:paraId="18817BBB" w14:textId="77777777" w:rsidR="00615513" w:rsidRPr="00691202" w:rsidRDefault="00615513" w:rsidP="001B2B66">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p>
        </w:tc>
        <w:tc>
          <w:tcPr>
            <w:tcW w:w="2125" w:type="dxa"/>
          </w:tcPr>
          <w:p w14:paraId="3A748508"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r w:rsidRPr="00691202">
              <w:rPr>
                <w:rFonts w:cs="Arial"/>
                <w:b/>
                <w:color w:val="2F5496" w:themeColor="accent1" w:themeShade="BF"/>
                <w:szCs w:val="20"/>
                <w:lang w:val="sl-SI"/>
              </w:rPr>
              <w:t>SPP</w:t>
            </w:r>
          </w:p>
          <w:p w14:paraId="2320646A" w14:textId="77777777" w:rsidR="00615513" w:rsidRPr="00691202" w:rsidRDefault="00615513" w:rsidP="001B2B66">
            <w:pPr>
              <w:autoSpaceDE w:val="0"/>
              <w:autoSpaceDN w:val="0"/>
              <w:adjustRightInd w:val="0"/>
              <w:spacing w:line="240" w:lineRule="auto"/>
              <w:rPr>
                <w:rFonts w:cs="Arial"/>
                <w:b/>
                <w:color w:val="2F5496" w:themeColor="accent1" w:themeShade="BF"/>
                <w:szCs w:val="20"/>
                <w:lang w:val="sl-SI"/>
              </w:rPr>
            </w:pPr>
            <w:r>
              <w:rPr>
                <w:rFonts w:cs="Arial"/>
                <w:b/>
                <w:color w:val="2F5496" w:themeColor="accent1" w:themeShade="BF"/>
                <w:szCs w:val="20"/>
                <w:lang w:val="sl-SI"/>
              </w:rPr>
              <w:t>Časovnica</w:t>
            </w:r>
          </w:p>
        </w:tc>
        <w:tc>
          <w:tcPr>
            <w:tcW w:w="3678" w:type="dxa"/>
          </w:tcPr>
          <w:p w14:paraId="2CB90E8D" w14:textId="77777777" w:rsidR="00615513" w:rsidRDefault="00615513" w:rsidP="001B2B66">
            <w:pPr>
              <w:autoSpaceDE w:val="0"/>
              <w:autoSpaceDN w:val="0"/>
              <w:adjustRightInd w:val="0"/>
              <w:spacing w:line="240" w:lineRule="auto"/>
              <w:jc w:val="both"/>
              <w:rPr>
                <w:rFonts w:cs="Arial"/>
                <w:b/>
                <w:color w:val="FF0000"/>
                <w:szCs w:val="20"/>
                <w:lang w:val="sl-SI"/>
              </w:rPr>
            </w:pPr>
            <w:r>
              <w:rPr>
                <w:rFonts w:cs="Arial"/>
                <w:b/>
                <w:szCs w:val="20"/>
                <w:lang w:val="sl-SI"/>
              </w:rPr>
              <w:t>G</w:t>
            </w:r>
            <w:r w:rsidRPr="00541324">
              <w:rPr>
                <w:rFonts w:cs="Arial"/>
                <w:b/>
                <w:szCs w:val="20"/>
                <w:lang w:val="sl-SI"/>
              </w:rPr>
              <w:t>lej odgovor na vprašanj</w:t>
            </w:r>
            <w:r>
              <w:rPr>
                <w:rFonts w:cs="Arial"/>
                <w:b/>
                <w:szCs w:val="20"/>
                <w:lang w:val="sl-SI"/>
              </w:rPr>
              <w:t>e</w:t>
            </w:r>
            <w:r>
              <w:rPr>
                <w:rFonts w:cs="Arial"/>
                <w:szCs w:val="20"/>
                <w:lang w:val="sl-SI"/>
              </w:rPr>
              <w:t xml:space="preserve"> </w:t>
            </w:r>
            <w:r>
              <w:rPr>
                <w:rFonts w:cs="Arial"/>
                <w:b/>
                <w:color w:val="FF0000"/>
                <w:szCs w:val="20"/>
                <w:lang w:val="sl-SI"/>
              </w:rPr>
              <w:t>43</w:t>
            </w:r>
          </w:p>
          <w:p w14:paraId="526FFB1B" w14:textId="77777777" w:rsidR="00615513" w:rsidRPr="00691202" w:rsidRDefault="00615513" w:rsidP="001B2B66">
            <w:pPr>
              <w:autoSpaceDE w:val="0"/>
              <w:autoSpaceDN w:val="0"/>
              <w:adjustRightInd w:val="0"/>
              <w:spacing w:line="240" w:lineRule="auto"/>
              <w:rPr>
                <w:rFonts w:cs="Arial"/>
                <w:szCs w:val="20"/>
                <w:lang w:val="sl-SI"/>
              </w:rPr>
            </w:pPr>
          </w:p>
        </w:tc>
      </w:tr>
      <w:tr w:rsidR="00615513" w:rsidRPr="005A0479" w14:paraId="5127FCB9" w14:textId="77777777" w:rsidTr="001B2B66">
        <w:tc>
          <w:tcPr>
            <w:tcW w:w="550" w:type="dxa"/>
          </w:tcPr>
          <w:p w14:paraId="20C39079" w14:textId="77777777" w:rsidR="00615513" w:rsidRDefault="00615513" w:rsidP="001B2B66">
            <w:pPr>
              <w:pStyle w:val="Naslov2"/>
              <w:outlineLvl w:val="1"/>
            </w:pPr>
            <w:r>
              <w:t>119</w:t>
            </w:r>
          </w:p>
        </w:tc>
        <w:tc>
          <w:tcPr>
            <w:tcW w:w="1417" w:type="dxa"/>
          </w:tcPr>
          <w:p w14:paraId="098A4581"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18992DA6" w14:textId="77777777" w:rsidR="00615513" w:rsidRDefault="00615513" w:rsidP="001B2B66">
            <w:pPr>
              <w:autoSpaceDE w:val="0"/>
              <w:autoSpaceDN w:val="0"/>
              <w:adjustRightInd w:val="0"/>
              <w:spacing w:line="240" w:lineRule="auto"/>
              <w:rPr>
                <w:rFonts w:cs="Arial"/>
                <w:b/>
                <w:color w:val="000000"/>
                <w:szCs w:val="20"/>
                <w:lang w:val="sl-SI"/>
              </w:rPr>
            </w:pPr>
          </w:p>
        </w:tc>
        <w:tc>
          <w:tcPr>
            <w:tcW w:w="5096" w:type="dxa"/>
          </w:tcPr>
          <w:p w14:paraId="4778ED3B" w14:textId="77777777" w:rsidR="00615513"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Pr>
                <w:rFonts w:cs="Arial"/>
                <w:color w:val="2F5496" w:themeColor="accent1" w:themeShade="BF"/>
                <w:szCs w:val="20"/>
                <w:lang w:val="sl-SI"/>
              </w:rPr>
              <w:t>9</w:t>
            </w:r>
            <w:r w:rsidRPr="00691202">
              <w:rPr>
                <w:rFonts w:cs="Arial"/>
                <w:color w:val="2F5496" w:themeColor="accent1" w:themeShade="BF"/>
                <w:szCs w:val="20"/>
                <w:lang w:val="sl-SI"/>
              </w:rPr>
              <w:t>. Za TP je namenjeno 100 mio EUR, kar je razmeroma veliko sredstev, komu bodo namenjena? Kje bodo sredstva za podporo deležnikom, NVO, mrežam?</w:t>
            </w:r>
          </w:p>
        </w:tc>
        <w:tc>
          <w:tcPr>
            <w:tcW w:w="2125" w:type="dxa"/>
          </w:tcPr>
          <w:p w14:paraId="0531C58E" w14:textId="77777777" w:rsidR="00615513" w:rsidRPr="00691202" w:rsidRDefault="00615513" w:rsidP="001B2B66">
            <w:pPr>
              <w:autoSpaceDE w:val="0"/>
              <w:autoSpaceDN w:val="0"/>
              <w:adjustRightInd w:val="0"/>
              <w:spacing w:line="240" w:lineRule="auto"/>
              <w:rPr>
                <w:rFonts w:cs="Arial"/>
                <w:b/>
                <w:color w:val="2F5496" w:themeColor="accent1" w:themeShade="BF"/>
                <w:szCs w:val="20"/>
                <w:lang w:val="sl-SI"/>
              </w:rPr>
            </w:pPr>
            <w:r w:rsidRPr="00691202">
              <w:rPr>
                <w:rFonts w:cs="Arial"/>
                <w:b/>
                <w:color w:val="2F5496" w:themeColor="accent1" w:themeShade="BF"/>
                <w:szCs w:val="20"/>
                <w:lang w:val="sl-SI"/>
              </w:rPr>
              <w:t>Podporno okolje</w:t>
            </w:r>
          </w:p>
        </w:tc>
        <w:tc>
          <w:tcPr>
            <w:tcW w:w="3678" w:type="dxa"/>
          </w:tcPr>
          <w:p w14:paraId="6174993F" w14:textId="77777777" w:rsidR="00615513" w:rsidRPr="00A57341" w:rsidRDefault="00615513" w:rsidP="001B2B66">
            <w:pPr>
              <w:autoSpaceDE w:val="0"/>
              <w:autoSpaceDN w:val="0"/>
              <w:adjustRightInd w:val="0"/>
              <w:spacing w:line="240" w:lineRule="auto"/>
              <w:jc w:val="both"/>
              <w:rPr>
                <w:rFonts w:cs="Arial"/>
                <w:b/>
                <w:color w:val="FF0000"/>
                <w:szCs w:val="20"/>
                <w:lang w:val="sl-SI"/>
              </w:rPr>
            </w:pPr>
            <w:r>
              <w:rPr>
                <w:rFonts w:cs="Arial"/>
                <w:b/>
                <w:szCs w:val="20"/>
                <w:lang w:val="sl-SI"/>
              </w:rPr>
              <w:t>G</w:t>
            </w:r>
            <w:r w:rsidRPr="00541324">
              <w:rPr>
                <w:rFonts w:cs="Arial"/>
                <w:b/>
                <w:szCs w:val="20"/>
                <w:lang w:val="sl-SI"/>
              </w:rPr>
              <w:t>lej odgovor na vprašanj</w:t>
            </w:r>
            <w:r>
              <w:rPr>
                <w:rFonts w:cs="Arial"/>
                <w:b/>
                <w:szCs w:val="20"/>
                <w:lang w:val="sl-SI"/>
              </w:rPr>
              <w:t>e</w:t>
            </w:r>
            <w:r>
              <w:rPr>
                <w:rFonts w:cs="Arial"/>
                <w:szCs w:val="20"/>
                <w:lang w:val="sl-SI"/>
              </w:rPr>
              <w:t xml:space="preserve"> </w:t>
            </w:r>
            <w:r>
              <w:rPr>
                <w:rFonts w:cs="Arial"/>
                <w:b/>
                <w:color w:val="FF0000"/>
                <w:szCs w:val="20"/>
                <w:lang w:val="sl-SI"/>
              </w:rPr>
              <w:t>28</w:t>
            </w:r>
          </w:p>
        </w:tc>
      </w:tr>
      <w:tr w:rsidR="00615513" w:rsidRPr="000165BC" w14:paraId="3EFCCC2A" w14:textId="77777777" w:rsidTr="001B2B66">
        <w:tc>
          <w:tcPr>
            <w:tcW w:w="550" w:type="dxa"/>
          </w:tcPr>
          <w:p w14:paraId="06172232" w14:textId="77777777" w:rsidR="00615513" w:rsidRDefault="00615513" w:rsidP="001B2B66">
            <w:pPr>
              <w:pStyle w:val="Naslov2"/>
              <w:outlineLvl w:val="1"/>
            </w:pPr>
            <w:r>
              <w:t>120</w:t>
            </w:r>
          </w:p>
        </w:tc>
        <w:tc>
          <w:tcPr>
            <w:tcW w:w="1417" w:type="dxa"/>
          </w:tcPr>
          <w:p w14:paraId="40879B9A"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2D6928B4" w14:textId="77777777" w:rsidR="00615513" w:rsidRDefault="00615513" w:rsidP="001B2B66">
            <w:pPr>
              <w:autoSpaceDE w:val="0"/>
              <w:autoSpaceDN w:val="0"/>
              <w:adjustRightInd w:val="0"/>
              <w:spacing w:line="240" w:lineRule="auto"/>
              <w:rPr>
                <w:rFonts w:cs="Arial"/>
                <w:b/>
                <w:color w:val="000000"/>
                <w:szCs w:val="20"/>
                <w:lang w:val="sl-SI"/>
              </w:rPr>
            </w:pPr>
          </w:p>
        </w:tc>
        <w:tc>
          <w:tcPr>
            <w:tcW w:w="5096" w:type="dxa"/>
          </w:tcPr>
          <w:p w14:paraId="364B5F5A" w14:textId="77777777" w:rsidR="00615513" w:rsidRPr="008B13D0" w:rsidRDefault="00615513" w:rsidP="001B2B66">
            <w:pPr>
              <w:numPr>
                <w:ilvl w:val="0"/>
                <w:numId w:val="12"/>
              </w:numPr>
              <w:autoSpaceDE w:val="0"/>
              <w:autoSpaceDN w:val="0"/>
              <w:adjustRightInd w:val="0"/>
              <w:spacing w:line="240" w:lineRule="auto"/>
              <w:ind w:left="142" w:hanging="142"/>
              <w:jc w:val="both"/>
              <w:rPr>
                <w:rFonts w:cs="Arial"/>
                <w:color w:val="000000"/>
                <w:szCs w:val="20"/>
                <w:lang w:val="sl-SI"/>
              </w:rPr>
            </w:pPr>
            <w:r w:rsidRPr="00C17D2D">
              <w:rPr>
                <w:rFonts w:cs="Arial"/>
                <w:szCs w:val="20"/>
                <w:lang w:val="sl-SI"/>
              </w:rPr>
              <w:t>je nadaljeval z vprašanji:</w:t>
            </w:r>
          </w:p>
          <w:p w14:paraId="0495D0FF" w14:textId="77777777" w:rsidR="00615513" w:rsidRDefault="00615513" w:rsidP="001B2B66">
            <w:pPr>
              <w:autoSpaceDE w:val="0"/>
              <w:autoSpaceDN w:val="0"/>
              <w:adjustRightInd w:val="0"/>
              <w:spacing w:line="240" w:lineRule="auto"/>
              <w:jc w:val="both"/>
              <w:rPr>
                <w:rFonts w:cs="Arial"/>
                <w:color w:val="000000"/>
                <w:szCs w:val="20"/>
                <w:lang w:val="sl-SI"/>
              </w:rPr>
            </w:pPr>
            <w:r>
              <w:rPr>
                <w:rFonts w:cs="Arial"/>
                <w:color w:val="2F5496" w:themeColor="accent1" w:themeShade="BF"/>
                <w:szCs w:val="20"/>
                <w:lang w:val="sl-SI"/>
              </w:rPr>
              <w:t xml:space="preserve">10. </w:t>
            </w:r>
            <w:r w:rsidRPr="00C46ECC">
              <w:rPr>
                <w:rFonts w:cs="Arial"/>
                <w:color w:val="2F5496" w:themeColor="accent1" w:themeShade="BF"/>
                <w:szCs w:val="20"/>
                <w:lang w:val="sl-SI"/>
              </w:rPr>
              <w:t>V NOO je za energetiko predvidenih 80 mio, NEPN pa potrebuje 400 mio na letni ravni, kakšen je po mnenju načrtovalcev Programa razkorak (gap)?</w:t>
            </w:r>
          </w:p>
        </w:tc>
        <w:tc>
          <w:tcPr>
            <w:tcW w:w="2125" w:type="dxa"/>
          </w:tcPr>
          <w:p w14:paraId="027F7D30" w14:textId="77777777" w:rsidR="00615513" w:rsidRPr="00691202" w:rsidRDefault="00615513" w:rsidP="001B2B66">
            <w:pPr>
              <w:autoSpaceDE w:val="0"/>
              <w:autoSpaceDN w:val="0"/>
              <w:adjustRightInd w:val="0"/>
              <w:spacing w:line="240" w:lineRule="auto"/>
              <w:rPr>
                <w:rFonts w:cs="Arial"/>
                <w:b/>
                <w:color w:val="FF0000"/>
                <w:szCs w:val="20"/>
                <w:lang w:val="sl-SI"/>
              </w:rPr>
            </w:pPr>
            <w:r w:rsidRPr="008B13D0">
              <w:rPr>
                <w:rFonts w:cs="Arial"/>
                <w:b/>
                <w:color w:val="2F5496" w:themeColor="accent1" w:themeShade="BF"/>
                <w:szCs w:val="20"/>
                <w:lang w:val="sl-SI"/>
              </w:rPr>
              <w:t>NEPN</w:t>
            </w:r>
          </w:p>
        </w:tc>
        <w:tc>
          <w:tcPr>
            <w:tcW w:w="3678" w:type="dxa"/>
          </w:tcPr>
          <w:p w14:paraId="4EDDA6A9" w14:textId="77777777" w:rsidR="00615513" w:rsidRDefault="00AE0FAA" w:rsidP="00402EEE">
            <w:pPr>
              <w:autoSpaceDE w:val="0"/>
              <w:autoSpaceDN w:val="0"/>
              <w:adjustRightInd w:val="0"/>
              <w:spacing w:line="240" w:lineRule="auto"/>
              <w:jc w:val="both"/>
              <w:rPr>
                <w:rFonts w:cs="Arial"/>
                <w:color w:val="000000"/>
                <w:szCs w:val="20"/>
                <w:lang w:val="sl-SI"/>
              </w:rPr>
            </w:pPr>
            <w:r>
              <w:rPr>
                <w:rFonts w:cs="Arial"/>
                <w:color w:val="000000"/>
                <w:szCs w:val="20"/>
                <w:lang w:val="sl-SI"/>
              </w:rPr>
              <w:t>V</w:t>
            </w:r>
            <w:r w:rsidRPr="00AE0FAA">
              <w:rPr>
                <w:rFonts w:cs="Arial"/>
                <w:color w:val="000000"/>
                <w:szCs w:val="20"/>
                <w:lang w:val="sl-SI"/>
              </w:rPr>
              <w:t xml:space="preserve"> P</w:t>
            </w:r>
            <w:r>
              <w:rPr>
                <w:rFonts w:cs="Arial"/>
                <w:color w:val="000000"/>
                <w:szCs w:val="20"/>
                <w:lang w:val="sl-SI"/>
              </w:rPr>
              <w:t>rogramu</w:t>
            </w:r>
            <w:r w:rsidRPr="00AE0FAA">
              <w:rPr>
                <w:rFonts w:cs="Arial"/>
                <w:color w:val="000000"/>
                <w:szCs w:val="20"/>
                <w:lang w:val="sl-SI"/>
              </w:rPr>
              <w:t xml:space="preserve"> </w:t>
            </w:r>
            <w:r>
              <w:rPr>
                <w:rFonts w:cs="Arial"/>
                <w:color w:val="000000"/>
                <w:szCs w:val="20"/>
                <w:lang w:val="sl-SI"/>
              </w:rPr>
              <w:t xml:space="preserve">so predvideni </w:t>
            </w:r>
            <w:r w:rsidRPr="00AE0FAA">
              <w:rPr>
                <w:rFonts w:cs="Arial"/>
                <w:color w:val="000000"/>
                <w:szCs w:val="20"/>
                <w:lang w:val="sl-SI"/>
              </w:rPr>
              <w:t xml:space="preserve">tako ukrepi v OVE kot </w:t>
            </w:r>
            <w:r>
              <w:rPr>
                <w:rFonts w:cs="Arial"/>
                <w:color w:val="000000"/>
                <w:szCs w:val="20"/>
                <w:lang w:val="sl-SI"/>
              </w:rPr>
              <w:t xml:space="preserve">tudi </w:t>
            </w:r>
            <w:r w:rsidRPr="00AE0FAA">
              <w:rPr>
                <w:rFonts w:cs="Arial"/>
                <w:color w:val="000000"/>
                <w:szCs w:val="20"/>
                <w:lang w:val="sl-SI"/>
              </w:rPr>
              <w:t xml:space="preserve">v energetsko učinkovitost. </w:t>
            </w:r>
            <w:r>
              <w:rPr>
                <w:rFonts w:cs="Arial"/>
                <w:color w:val="000000"/>
                <w:szCs w:val="20"/>
                <w:lang w:val="sl-SI"/>
              </w:rPr>
              <w:t>V</w:t>
            </w:r>
            <w:r w:rsidRPr="00AE0FAA">
              <w:rPr>
                <w:rFonts w:cs="Arial"/>
                <w:color w:val="000000"/>
                <w:szCs w:val="20"/>
                <w:lang w:val="sl-SI"/>
              </w:rPr>
              <w:t>laganja</w:t>
            </w:r>
            <w:r>
              <w:rPr>
                <w:rFonts w:cs="Arial"/>
                <w:color w:val="000000"/>
                <w:szCs w:val="20"/>
                <w:lang w:val="sl-SI"/>
              </w:rPr>
              <w:t xml:space="preserve"> na področju e</w:t>
            </w:r>
            <w:r w:rsidRPr="00AE0FAA">
              <w:rPr>
                <w:rFonts w:cs="Arial"/>
                <w:color w:val="000000"/>
                <w:szCs w:val="20"/>
                <w:lang w:val="sl-SI"/>
              </w:rPr>
              <w:t>lektro omrežj</w:t>
            </w:r>
            <w:r>
              <w:rPr>
                <w:rFonts w:cs="Arial"/>
                <w:color w:val="000000"/>
                <w:szCs w:val="20"/>
                <w:lang w:val="sl-SI"/>
              </w:rPr>
              <w:t>a</w:t>
            </w:r>
            <w:r w:rsidRPr="00AE0FAA">
              <w:rPr>
                <w:rFonts w:cs="Arial"/>
                <w:color w:val="000000"/>
                <w:szCs w:val="20"/>
                <w:lang w:val="sl-SI"/>
              </w:rPr>
              <w:t xml:space="preserve"> so zagotovljena v okviru NOO kot komplementarni ukrep. </w:t>
            </w:r>
          </w:p>
          <w:p w14:paraId="6877E4D2" w14:textId="77777777" w:rsidR="00986E1C" w:rsidRDefault="00986E1C" w:rsidP="003E5B2C">
            <w:pPr>
              <w:autoSpaceDE w:val="0"/>
              <w:autoSpaceDN w:val="0"/>
              <w:adjustRightInd w:val="0"/>
              <w:spacing w:line="240" w:lineRule="auto"/>
              <w:jc w:val="both"/>
              <w:rPr>
                <w:rFonts w:cs="Arial"/>
                <w:color w:val="000000"/>
                <w:szCs w:val="20"/>
                <w:lang w:val="sl-SI"/>
              </w:rPr>
            </w:pPr>
          </w:p>
          <w:p w14:paraId="6FF256E7" w14:textId="3E623A5A" w:rsidR="00834EA1" w:rsidRPr="00AE0FAA" w:rsidRDefault="00834EA1" w:rsidP="000165BC">
            <w:pPr>
              <w:autoSpaceDE w:val="0"/>
              <w:autoSpaceDN w:val="0"/>
              <w:adjustRightInd w:val="0"/>
              <w:spacing w:line="240" w:lineRule="auto"/>
              <w:jc w:val="both"/>
              <w:rPr>
                <w:rFonts w:cs="Arial"/>
                <w:color w:val="000000"/>
                <w:szCs w:val="20"/>
                <w:lang w:val="sl-SI"/>
              </w:rPr>
            </w:pPr>
            <w:r w:rsidRPr="003E5B2C">
              <w:rPr>
                <w:rFonts w:cs="Arial"/>
                <w:color w:val="000000"/>
                <w:szCs w:val="20"/>
                <w:lang w:val="sl-SI"/>
              </w:rPr>
              <w:t xml:space="preserve">Poleg tega </w:t>
            </w:r>
            <w:r w:rsidR="003E5B2C" w:rsidRPr="003E5B2C">
              <w:rPr>
                <w:rFonts w:cs="Arial"/>
                <w:color w:val="000000"/>
                <w:szCs w:val="20"/>
                <w:lang w:val="sl-SI"/>
              </w:rPr>
              <w:t>5 distribucijskih</w:t>
            </w:r>
            <w:r w:rsidRPr="003E5B2C">
              <w:rPr>
                <w:rFonts w:cs="Arial"/>
                <w:color w:val="000000"/>
                <w:szCs w:val="20"/>
                <w:lang w:val="sl-SI"/>
              </w:rPr>
              <w:t xml:space="preserve"> </w:t>
            </w:r>
            <w:r w:rsidR="00986E1C" w:rsidRPr="003E5B2C">
              <w:rPr>
                <w:rFonts w:cs="Arial"/>
                <w:color w:val="000000"/>
                <w:szCs w:val="20"/>
                <w:lang w:val="sl-SI"/>
              </w:rPr>
              <w:t>podjetij</w:t>
            </w:r>
            <w:r w:rsidR="003E5B2C" w:rsidRPr="003E5B2C">
              <w:rPr>
                <w:rFonts w:cs="Arial"/>
                <w:color w:val="000000"/>
                <w:szCs w:val="20"/>
                <w:lang w:val="sl-SI"/>
              </w:rPr>
              <w:t xml:space="preserve"> vlaga</w:t>
            </w:r>
            <w:r w:rsidRPr="003E5B2C">
              <w:rPr>
                <w:rFonts w:cs="Arial"/>
                <w:color w:val="000000"/>
                <w:szCs w:val="20"/>
                <w:lang w:val="sl-SI"/>
              </w:rPr>
              <w:t xml:space="preserve"> (trenutno 120 mio EUR), potrebe </w:t>
            </w:r>
            <w:r w:rsidR="00986E1C">
              <w:rPr>
                <w:rFonts w:cs="Arial"/>
                <w:color w:val="000000"/>
                <w:szCs w:val="20"/>
                <w:lang w:val="sl-SI"/>
              </w:rPr>
              <w:t xml:space="preserve">pa </w:t>
            </w:r>
            <w:r w:rsidRPr="003E5B2C">
              <w:rPr>
                <w:rFonts w:cs="Arial"/>
                <w:color w:val="000000"/>
                <w:szCs w:val="20"/>
                <w:lang w:val="sl-SI"/>
              </w:rPr>
              <w:t>so večje 4 mrd EUR. V NOO, je na voljo 80 mio EUR, za razpise, na katera se prijavljajo. Tudi na trgu lahko pridobijo potrebna sredstva, SDH spremlja njihove razvojne načrte</w:t>
            </w:r>
            <w:r w:rsidR="003E5B2C">
              <w:rPr>
                <w:rFonts w:cs="Arial"/>
                <w:color w:val="000000"/>
                <w:szCs w:val="20"/>
                <w:lang w:val="sl-SI"/>
              </w:rPr>
              <w:t xml:space="preserve">. </w:t>
            </w:r>
            <w:r w:rsidR="003E5B2C">
              <w:rPr>
                <w:rFonts w:cs="Arial"/>
                <w:color w:val="000000"/>
                <w:lang w:val="sl-SI"/>
              </w:rPr>
              <w:t xml:space="preserve"> Potrebna je močna hrbtenica v</w:t>
            </w:r>
            <w:r w:rsidR="003E5B2C" w:rsidRPr="00FC647A">
              <w:rPr>
                <w:rFonts w:cs="Arial"/>
                <w:color w:val="000000"/>
                <w:lang w:val="sl-SI"/>
              </w:rPr>
              <w:t xml:space="preserve"> nizko in srednje napetostnem </w:t>
            </w:r>
            <w:r w:rsidR="003E5B2C">
              <w:rPr>
                <w:rFonts w:cs="Arial"/>
                <w:color w:val="000000"/>
                <w:lang w:val="sl-SI"/>
              </w:rPr>
              <w:t>omrežju, poraba elektrike bo rasla, zato se bodo tudi v</w:t>
            </w:r>
            <w:r w:rsidR="003E5B2C" w:rsidRPr="00FC647A">
              <w:rPr>
                <w:rFonts w:cs="Arial"/>
                <w:color w:val="000000"/>
                <w:lang w:val="sl-SI"/>
              </w:rPr>
              <w:t xml:space="preserve">laganja </w:t>
            </w:r>
            <w:r w:rsidR="003E5B2C">
              <w:rPr>
                <w:rFonts w:cs="Arial"/>
                <w:color w:val="000000"/>
                <w:lang w:val="sl-SI"/>
              </w:rPr>
              <w:t>povečevala.</w:t>
            </w:r>
          </w:p>
        </w:tc>
      </w:tr>
      <w:tr w:rsidR="00615513" w:rsidRPr="000165BC" w14:paraId="3262C9D8" w14:textId="77777777" w:rsidTr="001B2B66">
        <w:tc>
          <w:tcPr>
            <w:tcW w:w="550" w:type="dxa"/>
          </w:tcPr>
          <w:p w14:paraId="03313569" w14:textId="77777777" w:rsidR="00615513" w:rsidRDefault="00615513" w:rsidP="001B2B66">
            <w:pPr>
              <w:pStyle w:val="Naslov2"/>
              <w:outlineLvl w:val="1"/>
            </w:pPr>
            <w:r>
              <w:t>121</w:t>
            </w:r>
          </w:p>
        </w:tc>
        <w:tc>
          <w:tcPr>
            <w:tcW w:w="1417" w:type="dxa"/>
          </w:tcPr>
          <w:p w14:paraId="11DAC1EF"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104E9791" w14:textId="77777777" w:rsidR="00615513" w:rsidRDefault="00615513" w:rsidP="001B2B66">
            <w:pPr>
              <w:autoSpaceDE w:val="0"/>
              <w:autoSpaceDN w:val="0"/>
              <w:adjustRightInd w:val="0"/>
              <w:spacing w:line="240" w:lineRule="auto"/>
              <w:rPr>
                <w:rFonts w:cs="Arial"/>
                <w:b/>
                <w:color w:val="000000"/>
                <w:szCs w:val="20"/>
                <w:lang w:val="sl-SI"/>
              </w:rPr>
            </w:pPr>
          </w:p>
        </w:tc>
        <w:tc>
          <w:tcPr>
            <w:tcW w:w="5096" w:type="dxa"/>
          </w:tcPr>
          <w:p w14:paraId="32194076" w14:textId="77777777" w:rsidR="00615513"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C17D2D">
              <w:rPr>
                <w:rFonts w:cs="Arial"/>
                <w:color w:val="2F5496" w:themeColor="accent1" w:themeShade="BF"/>
                <w:szCs w:val="20"/>
                <w:lang w:val="sl-SI"/>
              </w:rPr>
              <w:t>11. Katere železniške proge se bodo objavljale iz študije LUR strategije (poleg novega potniškega centra LJ),  se predvidoma obnav</w:t>
            </w:r>
            <w:r>
              <w:rPr>
                <w:rFonts w:cs="Arial"/>
                <w:color w:val="2F5496" w:themeColor="accent1" w:themeShade="BF"/>
                <w:szCs w:val="20"/>
                <w:lang w:val="sl-SI"/>
              </w:rPr>
              <w:t>ljajo tudi proge Ivančna gorica,</w:t>
            </w:r>
            <w:r w:rsidRPr="00C17D2D">
              <w:rPr>
                <w:rFonts w:cs="Arial"/>
                <w:color w:val="2F5496" w:themeColor="accent1" w:themeShade="BF"/>
                <w:szCs w:val="20"/>
                <w:lang w:val="sl-SI"/>
              </w:rPr>
              <w:t xml:space="preserve"> Kamnik, Litija, Dolenjska, Brezovica-Borovnica?</w:t>
            </w:r>
          </w:p>
        </w:tc>
        <w:tc>
          <w:tcPr>
            <w:tcW w:w="2125" w:type="dxa"/>
          </w:tcPr>
          <w:p w14:paraId="0DCABDD8" w14:textId="77777777" w:rsidR="00615513" w:rsidRPr="00691202" w:rsidRDefault="00615513" w:rsidP="001B2B66">
            <w:pPr>
              <w:autoSpaceDE w:val="0"/>
              <w:autoSpaceDN w:val="0"/>
              <w:adjustRightInd w:val="0"/>
              <w:spacing w:line="240" w:lineRule="auto"/>
              <w:rPr>
                <w:rFonts w:cs="Arial"/>
                <w:b/>
                <w:color w:val="FF0000"/>
                <w:szCs w:val="20"/>
                <w:lang w:val="sl-SI"/>
              </w:rPr>
            </w:pPr>
            <w:r w:rsidRPr="00837603">
              <w:rPr>
                <w:rFonts w:cs="Arial"/>
                <w:b/>
                <w:color w:val="2F5496" w:themeColor="accent1" w:themeShade="BF"/>
                <w:szCs w:val="20"/>
                <w:lang w:val="sl-SI"/>
              </w:rPr>
              <w:t>Železniška infrastruktura</w:t>
            </w:r>
          </w:p>
        </w:tc>
        <w:tc>
          <w:tcPr>
            <w:tcW w:w="3678" w:type="dxa"/>
          </w:tcPr>
          <w:p w14:paraId="69CD52F8" w14:textId="77777777" w:rsidR="00615513" w:rsidRDefault="006777F5" w:rsidP="00402EEE">
            <w:pPr>
              <w:autoSpaceDE w:val="0"/>
              <w:autoSpaceDN w:val="0"/>
              <w:adjustRightInd w:val="0"/>
              <w:spacing w:line="240" w:lineRule="auto"/>
              <w:jc w:val="both"/>
              <w:rPr>
                <w:rFonts w:cs="Arial"/>
                <w:b/>
                <w:color w:val="FF0000"/>
                <w:szCs w:val="20"/>
                <w:lang w:val="sl-SI"/>
              </w:rPr>
            </w:pPr>
            <w:r w:rsidRPr="006777F5">
              <w:rPr>
                <w:rFonts w:cs="Arial"/>
                <w:b/>
                <w:color w:val="000000"/>
                <w:szCs w:val="20"/>
                <w:lang w:val="sl-SI"/>
              </w:rPr>
              <w:t xml:space="preserve">Glej odgovor na vprašanje </w:t>
            </w:r>
            <w:r w:rsidRPr="006777F5">
              <w:rPr>
                <w:rFonts w:cs="Arial"/>
                <w:b/>
                <w:color w:val="FF0000"/>
                <w:szCs w:val="20"/>
                <w:lang w:val="sl-SI"/>
              </w:rPr>
              <w:t>116</w:t>
            </w:r>
          </w:p>
          <w:p w14:paraId="76610C2C" w14:textId="77777777" w:rsidR="00986E1C" w:rsidRDefault="00986E1C" w:rsidP="00080FF0">
            <w:pPr>
              <w:autoSpaceDE w:val="0"/>
              <w:autoSpaceDN w:val="0"/>
              <w:adjustRightInd w:val="0"/>
              <w:spacing w:line="240" w:lineRule="auto"/>
              <w:jc w:val="both"/>
              <w:rPr>
                <w:rFonts w:cs="Arial"/>
                <w:szCs w:val="20"/>
                <w:lang w:val="sl-SI"/>
              </w:rPr>
            </w:pPr>
          </w:p>
          <w:p w14:paraId="65F6D670" w14:textId="77777777" w:rsidR="00986E1C" w:rsidRDefault="00080FF0" w:rsidP="00080FF0">
            <w:pPr>
              <w:autoSpaceDE w:val="0"/>
              <w:autoSpaceDN w:val="0"/>
              <w:adjustRightInd w:val="0"/>
              <w:spacing w:line="240" w:lineRule="auto"/>
              <w:jc w:val="both"/>
              <w:rPr>
                <w:rFonts w:cs="Arial"/>
                <w:szCs w:val="20"/>
                <w:lang w:val="sl-SI"/>
              </w:rPr>
            </w:pPr>
            <w:r>
              <w:rPr>
                <w:rFonts w:cs="Arial"/>
                <w:szCs w:val="20"/>
                <w:lang w:val="sl-SI"/>
              </w:rPr>
              <w:t xml:space="preserve">Pomembna je </w:t>
            </w:r>
            <w:r w:rsidRPr="00080FF0">
              <w:rPr>
                <w:rFonts w:cs="Arial"/>
                <w:szCs w:val="20"/>
                <w:lang w:val="sl-SI"/>
              </w:rPr>
              <w:t xml:space="preserve">komplementarnost glede vlaganj v železniško infrastrukturo: </w:t>
            </w:r>
          </w:p>
          <w:p w14:paraId="5AC9D197" w14:textId="59655979" w:rsidR="00986E1C" w:rsidRDefault="00080FF0" w:rsidP="000165BC">
            <w:pPr>
              <w:pStyle w:val="Odstavekseznama"/>
              <w:numPr>
                <w:ilvl w:val="0"/>
                <w:numId w:val="41"/>
              </w:numPr>
              <w:autoSpaceDE w:val="0"/>
              <w:autoSpaceDN w:val="0"/>
              <w:adjustRightInd w:val="0"/>
              <w:spacing w:line="240" w:lineRule="auto"/>
              <w:ind w:left="336" w:hanging="142"/>
              <w:jc w:val="both"/>
              <w:rPr>
                <w:rFonts w:cs="Arial"/>
                <w:szCs w:val="20"/>
                <w:lang w:val="sl-SI"/>
              </w:rPr>
            </w:pPr>
            <w:r w:rsidRPr="000165BC">
              <w:rPr>
                <w:rFonts w:cs="Arial"/>
                <w:szCs w:val="20"/>
                <w:lang w:val="sl-SI"/>
              </w:rPr>
              <w:t xml:space="preserve">v NOO so v teku investicije v postajo Domžale, Grosuplje in okoli Ljubljane, nadgradnja tirov, omrežje daljinske proge proti Gorenjski in Primorski, </w:t>
            </w:r>
          </w:p>
          <w:p w14:paraId="35E1CC2E" w14:textId="20265B70" w:rsidR="00080FF0" w:rsidRPr="000165BC" w:rsidRDefault="00080FF0" w:rsidP="000165BC">
            <w:pPr>
              <w:pStyle w:val="Odstavekseznama"/>
              <w:numPr>
                <w:ilvl w:val="0"/>
                <w:numId w:val="41"/>
              </w:numPr>
              <w:autoSpaceDE w:val="0"/>
              <w:autoSpaceDN w:val="0"/>
              <w:adjustRightInd w:val="0"/>
              <w:spacing w:line="240" w:lineRule="auto"/>
              <w:ind w:left="336" w:hanging="142"/>
              <w:jc w:val="both"/>
              <w:rPr>
                <w:rFonts w:cs="Arial"/>
                <w:szCs w:val="20"/>
                <w:lang w:val="sl-SI"/>
              </w:rPr>
            </w:pPr>
            <w:r w:rsidRPr="000165BC">
              <w:rPr>
                <w:rFonts w:cs="Arial"/>
                <w:szCs w:val="20"/>
                <w:lang w:val="sl-SI"/>
              </w:rPr>
              <w:t>v</w:t>
            </w:r>
            <w:r w:rsidR="00986E1C" w:rsidRPr="000165BC">
              <w:rPr>
                <w:rFonts w:cs="Arial"/>
                <w:szCs w:val="20"/>
                <w:lang w:val="sl-SI"/>
              </w:rPr>
              <w:t xml:space="preserve"> okviru</w:t>
            </w:r>
            <w:r w:rsidRPr="000165BC">
              <w:rPr>
                <w:rFonts w:cs="Arial"/>
                <w:szCs w:val="20"/>
                <w:lang w:val="sl-SI"/>
              </w:rPr>
              <w:t xml:space="preserve"> VFO 2021-2027</w:t>
            </w:r>
            <w:r w:rsidR="00986E1C">
              <w:rPr>
                <w:rFonts w:cs="Arial"/>
                <w:szCs w:val="20"/>
                <w:lang w:val="sl-SI"/>
              </w:rPr>
              <w:t xml:space="preserve"> pa se bodo financirale proge</w:t>
            </w:r>
            <w:r w:rsidRPr="000165BC">
              <w:rPr>
                <w:rFonts w:cs="Arial"/>
                <w:szCs w:val="20"/>
                <w:lang w:val="sl-SI"/>
              </w:rPr>
              <w:t xml:space="preserve"> iz Zidanega mosta in Dobove, del proti Novemu mestu in Zagrebu, štajerski krak, nato </w:t>
            </w:r>
            <w:r w:rsidR="00986E1C">
              <w:rPr>
                <w:rFonts w:cs="Arial"/>
                <w:szCs w:val="20"/>
                <w:lang w:val="sl-SI"/>
              </w:rPr>
              <w:t xml:space="preserve">pa sledita </w:t>
            </w:r>
            <w:r w:rsidRPr="000165BC">
              <w:rPr>
                <w:rFonts w:cs="Arial"/>
                <w:szCs w:val="20"/>
                <w:lang w:val="sl-SI"/>
              </w:rPr>
              <w:t>Gorenjska in Koroška proga glede na zmožnosti.</w:t>
            </w:r>
          </w:p>
        </w:tc>
      </w:tr>
      <w:tr w:rsidR="00615513" w:rsidRPr="005A0479" w14:paraId="4F7BEB67" w14:textId="77777777" w:rsidTr="001B2B66">
        <w:tc>
          <w:tcPr>
            <w:tcW w:w="550" w:type="dxa"/>
          </w:tcPr>
          <w:p w14:paraId="12E621BD" w14:textId="77777777" w:rsidR="00615513" w:rsidRDefault="00615513" w:rsidP="001B2B66">
            <w:pPr>
              <w:pStyle w:val="Naslov2"/>
              <w:outlineLvl w:val="1"/>
            </w:pPr>
            <w:r>
              <w:lastRenderedPageBreak/>
              <w:t>122</w:t>
            </w:r>
          </w:p>
        </w:tc>
        <w:tc>
          <w:tcPr>
            <w:tcW w:w="1417" w:type="dxa"/>
          </w:tcPr>
          <w:p w14:paraId="21A900F7" w14:textId="77777777" w:rsidR="00615513" w:rsidRDefault="00615513" w:rsidP="001B2B66">
            <w:pPr>
              <w:autoSpaceDE w:val="0"/>
              <w:autoSpaceDN w:val="0"/>
              <w:adjustRightInd w:val="0"/>
              <w:spacing w:line="240" w:lineRule="auto"/>
              <w:jc w:val="both"/>
              <w:rPr>
                <w:rFonts w:cs="Arial"/>
                <w:color w:val="000000"/>
                <w:szCs w:val="20"/>
                <w:lang w:val="sl-SI"/>
              </w:rPr>
            </w:pPr>
            <w:r>
              <w:rPr>
                <w:rFonts w:cs="Arial"/>
                <w:color w:val="000000"/>
                <w:szCs w:val="20"/>
                <w:lang w:val="sl-SI"/>
              </w:rPr>
              <w:t>e-mail 3. 12. 2021</w:t>
            </w:r>
          </w:p>
          <w:p w14:paraId="6B96CB23" w14:textId="77777777" w:rsidR="00615513" w:rsidRDefault="00615513" w:rsidP="001B2B66">
            <w:pPr>
              <w:autoSpaceDE w:val="0"/>
              <w:autoSpaceDN w:val="0"/>
              <w:adjustRightInd w:val="0"/>
              <w:spacing w:line="240" w:lineRule="auto"/>
              <w:jc w:val="both"/>
              <w:rPr>
                <w:rFonts w:cs="Arial"/>
                <w:color w:val="000000"/>
                <w:szCs w:val="20"/>
                <w:lang w:val="sl-SI"/>
              </w:rPr>
            </w:pPr>
            <w:r>
              <w:rPr>
                <w:rFonts w:cs="Arial"/>
                <w:color w:val="000000"/>
                <w:szCs w:val="20"/>
                <w:lang w:val="sl-SI"/>
              </w:rPr>
              <w:t>in posvetovanje 7. 12. 2021 –vprašanja</w:t>
            </w:r>
          </w:p>
        </w:tc>
        <w:tc>
          <w:tcPr>
            <w:tcW w:w="1984" w:type="dxa"/>
          </w:tcPr>
          <w:p w14:paraId="12FBDB87" w14:textId="77777777" w:rsidR="00615513" w:rsidRPr="00BB1CA5" w:rsidRDefault="00615513" w:rsidP="001B2B66">
            <w:pPr>
              <w:autoSpaceDE w:val="0"/>
              <w:autoSpaceDN w:val="0"/>
              <w:adjustRightInd w:val="0"/>
              <w:spacing w:line="240" w:lineRule="auto"/>
              <w:rPr>
                <w:rFonts w:cs="Arial"/>
                <w:b/>
                <w:color w:val="000000"/>
                <w:szCs w:val="20"/>
                <w:lang w:val="sl-SI"/>
              </w:rPr>
            </w:pPr>
            <w:r>
              <w:rPr>
                <w:rFonts w:cs="Arial"/>
                <w:b/>
                <w:color w:val="000000"/>
                <w:szCs w:val="20"/>
                <w:lang w:val="sl-SI"/>
              </w:rPr>
              <w:t>Špela Berlot - CIPRA Slovenija, društvo za varstvo Alp, koordinatorka Koalicije za trajnostno prometno politiko</w:t>
            </w:r>
          </w:p>
        </w:tc>
        <w:tc>
          <w:tcPr>
            <w:tcW w:w="5096" w:type="dxa"/>
          </w:tcPr>
          <w:p w14:paraId="63218D67" w14:textId="77777777" w:rsidR="00615513" w:rsidRPr="00B1275D"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Pr>
                <w:rFonts w:cs="Arial"/>
                <w:color w:val="000000"/>
                <w:szCs w:val="20"/>
                <w:lang w:val="sl-SI"/>
              </w:rPr>
              <w:t>»</w:t>
            </w:r>
            <w:r w:rsidRPr="00B1275D">
              <w:rPr>
                <w:rFonts w:cs="Arial"/>
                <w:color w:val="000000"/>
                <w:szCs w:val="20"/>
                <w:lang w:val="sl-SI"/>
              </w:rPr>
              <w:t>Ob pregledu programskih dokumentov za izvajanje evropske kohezijske politike za</w:t>
            </w:r>
            <w:r>
              <w:rPr>
                <w:rFonts w:cs="Arial"/>
                <w:color w:val="000000"/>
                <w:szCs w:val="20"/>
                <w:lang w:val="sl-SI"/>
              </w:rPr>
              <w:t xml:space="preserve"> </w:t>
            </w:r>
            <w:r w:rsidRPr="00B1275D">
              <w:rPr>
                <w:rFonts w:cs="Arial"/>
                <w:color w:val="000000"/>
                <w:szCs w:val="20"/>
                <w:lang w:val="sl-SI"/>
              </w:rPr>
              <w:t>naslednje finančno obdobje (Izhodišča operativnega programa) so za na področje prometa</w:t>
            </w:r>
            <w:r>
              <w:rPr>
                <w:rFonts w:cs="Arial"/>
                <w:color w:val="000000"/>
                <w:szCs w:val="20"/>
                <w:lang w:val="sl-SI"/>
              </w:rPr>
              <w:t xml:space="preserve"> </w:t>
            </w:r>
            <w:r w:rsidRPr="00B1275D">
              <w:rPr>
                <w:rFonts w:cs="Arial"/>
                <w:color w:val="000000"/>
                <w:szCs w:val="20"/>
                <w:lang w:val="sl-SI"/>
              </w:rPr>
              <w:t>opredeljene aktivnosti:</w:t>
            </w:r>
          </w:p>
          <w:p w14:paraId="193A8D93" w14:textId="77777777" w:rsidR="00615513" w:rsidRPr="00925FFA"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B1275D">
              <w:rPr>
                <w:rFonts w:cs="Arial"/>
                <w:color w:val="000000"/>
                <w:szCs w:val="20"/>
                <w:lang w:val="sl-SI"/>
              </w:rPr>
              <w:t xml:space="preserve">Na </w:t>
            </w:r>
            <w:r w:rsidRPr="00B1275D">
              <w:rPr>
                <w:rFonts w:cs="Arial"/>
                <w:b/>
                <w:color w:val="000000"/>
                <w:szCs w:val="20"/>
                <w:lang w:val="sl-SI"/>
              </w:rPr>
              <w:t>področju trajnostne urbane mobilnosti</w:t>
            </w:r>
            <w:r w:rsidRPr="00B1275D">
              <w:rPr>
                <w:rFonts w:cs="Arial"/>
                <w:color w:val="000000"/>
                <w:szCs w:val="20"/>
                <w:lang w:val="sl-SI"/>
              </w:rPr>
              <w:t xml:space="preserve"> pa so predvideni ukrepi za</w:t>
            </w:r>
            <w:r>
              <w:rPr>
                <w:rFonts w:cs="Arial"/>
                <w:color w:val="000000"/>
                <w:szCs w:val="20"/>
                <w:lang w:val="sl-SI"/>
              </w:rPr>
              <w:t xml:space="preserve"> </w:t>
            </w:r>
            <w:r w:rsidRPr="00B1275D">
              <w:rPr>
                <w:rFonts w:cs="Arial"/>
                <w:color w:val="000000"/>
                <w:szCs w:val="20"/>
                <w:lang w:val="sl-SI"/>
              </w:rPr>
              <w:t>spodbujanje uporabe alternativnih goriv v mestih ter infrastrukturo za</w:t>
            </w:r>
            <w:r>
              <w:rPr>
                <w:rFonts w:cs="Arial"/>
                <w:color w:val="000000"/>
                <w:szCs w:val="20"/>
                <w:lang w:val="sl-SI"/>
              </w:rPr>
              <w:t xml:space="preserve"> </w:t>
            </w:r>
            <w:r w:rsidRPr="00B1275D">
              <w:rPr>
                <w:rFonts w:cs="Arial"/>
                <w:color w:val="000000"/>
                <w:szCs w:val="20"/>
                <w:lang w:val="sl-SI"/>
              </w:rPr>
              <w:t>trajnostno mobilnost v urbanih območjih, prednostno namenjeno</w:t>
            </w:r>
            <w:r>
              <w:rPr>
                <w:rFonts w:cs="Arial"/>
                <w:color w:val="000000"/>
                <w:szCs w:val="20"/>
                <w:lang w:val="sl-SI"/>
              </w:rPr>
              <w:t xml:space="preserve"> </w:t>
            </w:r>
            <w:r w:rsidRPr="00B1275D">
              <w:rPr>
                <w:rFonts w:cs="Arial"/>
                <w:color w:val="000000"/>
                <w:szCs w:val="20"/>
                <w:lang w:val="sl-SI"/>
              </w:rPr>
              <w:t xml:space="preserve">infrastrukturi za </w:t>
            </w:r>
            <w:r w:rsidRPr="00837603">
              <w:rPr>
                <w:rFonts w:cs="Arial"/>
                <w:b/>
                <w:color w:val="000000"/>
                <w:szCs w:val="20"/>
                <w:lang w:val="sl-SI"/>
              </w:rPr>
              <w:t>multimodalni potniški promet</w:t>
            </w:r>
            <w:r w:rsidRPr="00B1275D">
              <w:rPr>
                <w:rFonts w:cs="Arial"/>
                <w:color w:val="000000"/>
                <w:szCs w:val="20"/>
                <w:lang w:val="sl-SI"/>
              </w:rPr>
              <w:t xml:space="preserve"> od vrat do vrat, str. 14.</w:t>
            </w:r>
            <w:r>
              <w:rPr>
                <w:rFonts w:cs="Arial"/>
                <w:color w:val="000000"/>
                <w:szCs w:val="20"/>
                <w:lang w:val="sl-SI"/>
              </w:rPr>
              <w:t xml:space="preserve"> </w:t>
            </w:r>
          </w:p>
        </w:tc>
        <w:tc>
          <w:tcPr>
            <w:tcW w:w="2125" w:type="dxa"/>
          </w:tcPr>
          <w:p w14:paraId="7655FC1E" w14:textId="77777777" w:rsidR="00615513" w:rsidRDefault="00615513" w:rsidP="001B2B66">
            <w:pPr>
              <w:autoSpaceDE w:val="0"/>
              <w:autoSpaceDN w:val="0"/>
              <w:adjustRightInd w:val="0"/>
              <w:spacing w:line="240" w:lineRule="auto"/>
              <w:rPr>
                <w:rFonts w:cs="Arial"/>
                <w:b/>
                <w:color w:val="FF0000"/>
                <w:szCs w:val="20"/>
                <w:lang w:val="sl-SI"/>
              </w:rPr>
            </w:pPr>
            <w:r w:rsidRPr="00691202">
              <w:rPr>
                <w:rFonts w:cs="Arial"/>
                <w:b/>
                <w:color w:val="FF0000"/>
                <w:szCs w:val="20"/>
                <w:lang w:val="sl-SI"/>
              </w:rPr>
              <w:t>CP3: Bolj povezana Evropa z izboljšanjem mobilnosti</w:t>
            </w:r>
          </w:p>
          <w:p w14:paraId="5BB6022F" w14:textId="77777777" w:rsidR="00615513" w:rsidRDefault="00615513" w:rsidP="001B2B66">
            <w:pPr>
              <w:autoSpaceDE w:val="0"/>
              <w:autoSpaceDN w:val="0"/>
              <w:adjustRightInd w:val="0"/>
              <w:spacing w:line="240" w:lineRule="auto"/>
              <w:rPr>
                <w:rFonts w:cs="Arial"/>
                <w:b/>
                <w:color w:val="FF0000"/>
                <w:szCs w:val="20"/>
                <w:lang w:val="sl-SI"/>
              </w:rPr>
            </w:pPr>
          </w:p>
          <w:p w14:paraId="707EA581" w14:textId="77777777" w:rsidR="00615513" w:rsidRDefault="00615513" w:rsidP="001B2B66">
            <w:pPr>
              <w:autoSpaceDE w:val="0"/>
              <w:autoSpaceDN w:val="0"/>
              <w:adjustRightInd w:val="0"/>
              <w:spacing w:line="240" w:lineRule="auto"/>
              <w:rPr>
                <w:rFonts w:cs="Arial"/>
                <w:b/>
                <w:color w:val="FF0000"/>
                <w:szCs w:val="20"/>
                <w:lang w:val="sl-SI"/>
              </w:rPr>
            </w:pPr>
          </w:p>
          <w:p w14:paraId="45A03D4D" w14:textId="77777777" w:rsidR="00615513" w:rsidRDefault="00615513" w:rsidP="001B2B66">
            <w:pPr>
              <w:autoSpaceDE w:val="0"/>
              <w:autoSpaceDN w:val="0"/>
              <w:adjustRightInd w:val="0"/>
              <w:spacing w:line="240" w:lineRule="auto"/>
              <w:rPr>
                <w:rFonts w:cs="Arial"/>
                <w:b/>
                <w:color w:val="FF0000"/>
                <w:szCs w:val="20"/>
                <w:lang w:val="sl-SI"/>
              </w:rPr>
            </w:pPr>
          </w:p>
          <w:p w14:paraId="2F5C7AFB" w14:textId="77777777" w:rsidR="00615513" w:rsidRPr="00837603" w:rsidRDefault="00615513" w:rsidP="001B2B66">
            <w:pPr>
              <w:autoSpaceDE w:val="0"/>
              <w:autoSpaceDN w:val="0"/>
              <w:adjustRightInd w:val="0"/>
              <w:spacing w:line="240" w:lineRule="auto"/>
              <w:rPr>
                <w:rFonts w:cs="Arial"/>
                <w:b/>
                <w:color w:val="2F5496" w:themeColor="accent1" w:themeShade="BF"/>
                <w:szCs w:val="20"/>
                <w:lang w:val="sl-SI"/>
              </w:rPr>
            </w:pPr>
            <w:r w:rsidRPr="00837603">
              <w:rPr>
                <w:rFonts w:cs="Arial"/>
                <w:b/>
                <w:color w:val="2F5496" w:themeColor="accent1" w:themeShade="BF"/>
                <w:szCs w:val="20"/>
                <w:lang w:val="sl-SI"/>
              </w:rPr>
              <w:t>Multimodalni potniški promet</w:t>
            </w:r>
          </w:p>
          <w:p w14:paraId="09E6B804" w14:textId="77777777" w:rsidR="00615513" w:rsidRPr="00691202" w:rsidRDefault="00615513" w:rsidP="001B2B66">
            <w:pPr>
              <w:autoSpaceDE w:val="0"/>
              <w:autoSpaceDN w:val="0"/>
              <w:adjustRightInd w:val="0"/>
              <w:spacing w:line="240" w:lineRule="auto"/>
              <w:rPr>
                <w:rFonts w:cs="Arial"/>
                <w:b/>
                <w:color w:val="000000"/>
                <w:szCs w:val="20"/>
                <w:lang w:val="sl-SI"/>
              </w:rPr>
            </w:pPr>
          </w:p>
        </w:tc>
        <w:tc>
          <w:tcPr>
            <w:tcW w:w="3678" w:type="dxa"/>
          </w:tcPr>
          <w:p w14:paraId="732E3A35" w14:textId="63A61F6E" w:rsidR="00615513" w:rsidRPr="00C21ED1" w:rsidRDefault="00AE0FAA" w:rsidP="001B2B66">
            <w:pPr>
              <w:autoSpaceDE w:val="0"/>
              <w:autoSpaceDN w:val="0"/>
              <w:adjustRightInd w:val="0"/>
              <w:spacing w:line="240" w:lineRule="auto"/>
              <w:rPr>
                <w:rFonts w:cs="Arial"/>
                <w:color w:val="000000"/>
                <w:szCs w:val="20"/>
                <w:lang w:val="sl-SI"/>
              </w:rPr>
            </w:pPr>
            <w:r w:rsidRPr="00AE0FAA">
              <w:rPr>
                <w:rFonts w:cs="Arial"/>
                <w:b/>
                <w:color w:val="000000"/>
                <w:szCs w:val="20"/>
                <w:lang w:val="sl-SI"/>
              </w:rPr>
              <w:t xml:space="preserve">Glej odgovor na vprašanje </w:t>
            </w:r>
            <w:r w:rsidRPr="00AE0FAA">
              <w:rPr>
                <w:rFonts w:cs="Arial"/>
                <w:b/>
                <w:color w:val="FF0000"/>
                <w:szCs w:val="20"/>
                <w:lang w:val="sl-SI"/>
              </w:rPr>
              <w:t>116</w:t>
            </w:r>
          </w:p>
        </w:tc>
      </w:tr>
      <w:tr w:rsidR="00615513" w:rsidRPr="005A0479" w14:paraId="36DE29DB" w14:textId="77777777" w:rsidTr="001B2B66">
        <w:tc>
          <w:tcPr>
            <w:tcW w:w="550" w:type="dxa"/>
          </w:tcPr>
          <w:p w14:paraId="6002BAB0" w14:textId="77777777" w:rsidR="00615513" w:rsidRDefault="00615513" w:rsidP="001B2B66">
            <w:pPr>
              <w:pStyle w:val="Naslov2"/>
              <w:outlineLvl w:val="1"/>
            </w:pPr>
            <w:r>
              <w:t>123</w:t>
            </w:r>
          </w:p>
        </w:tc>
        <w:tc>
          <w:tcPr>
            <w:tcW w:w="1417" w:type="dxa"/>
          </w:tcPr>
          <w:p w14:paraId="63C0DDD5"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790B23CB" w14:textId="77777777" w:rsidR="00615513" w:rsidRPr="005403AA" w:rsidRDefault="00615513" w:rsidP="001B2B66">
            <w:pPr>
              <w:autoSpaceDE w:val="0"/>
              <w:autoSpaceDN w:val="0"/>
              <w:adjustRightInd w:val="0"/>
              <w:spacing w:line="240" w:lineRule="auto"/>
              <w:jc w:val="both"/>
              <w:rPr>
                <w:rFonts w:cs="Arial"/>
                <w:b/>
                <w:color w:val="000000"/>
                <w:szCs w:val="20"/>
                <w:lang w:val="sl-SI"/>
              </w:rPr>
            </w:pPr>
          </w:p>
        </w:tc>
        <w:tc>
          <w:tcPr>
            <w:tcW w:w="5096" w:type="dxa"/>
          </w:tcPr>
          <w:p w14:paraId="3B6926C5" w14:textId="77777777" w:rsidR="00615513"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B1275D">
              <w:rPr>
                <w:rFonts w:cs="Arial"/>
                <w:color w:val="000000"/>
                <w:szCs w:val="20"/>
                <w:lang w:val="sl-SI"/>
              </w:rPr>
              <w:t>Skladno z navedenim bo Slovenija začela izvajati širok nabor podpornih</w:t>
            </w:r>
            <w:r>
              <w:rPr>
                <w:rFonts w:cs="Arial"/>
                <w:color w:val="000000"/>
                <w:szCs w:val="20"/>
                <w:lang w:val="sl-SI"/>
              </w:rPr>
              <w:t xml:space="preserve"> </w:t>
            </w:r>
            <w:r w:rsidRPr="00B1275D">
              <w:rPr>
                <w:rFonts w:cs="Arial"/>
                <w:color w:val="000000"/>
                <w:szCs w:val="20"/>
                <w:lang w:val="sl-SI"/>
              </w:rPr>
              <w:t>ukrepov, s katerimi bomo celovito pristopili k trajnostni mobilnosti ter s tem</w:t>
            </w:r>
            <w:r>
              <w:rPr>
                <w:rFonts w:cs="Arial"/>
                <w:color w:val="000000"/>
                <w:szCs w:val="20"/>
                <w:lang w:val="sl-SI"/>
              </w:rPr>
              <w:t xml:space="preserve"> </w:t>
            </w:r>
            <w:r w:rsidRPr="00B1275D">
              <w:rPr>
                <w:rFonts w:cs="Arial"/>
                <w:color w:val="000000"/>
                <w:szCs w:val="20"/>
                <w:lang w:val="sl-SI"/>
              </w:rPr>
              <w:t xml:space="preserve">izboljšali </w:t>
            </w:r>
            <w:r w:rsidRPr="00837603">
              <w:rPr>
                <w:rFonts w:cs="Arial"/>
                <w:b/>
                <w:color w:val="000000"/>
                <w:szCs w:val="20"/>
                <w:lang w:val="sl-SI"/>
              </w:rPr>
              <w:t>energijsko učinkovitost</w:t>
            </w:r>
            <w:r w:rsidRPr="00B1275D">
              <w:rPr>
                <w:rFonts w:cs="Arial"/>
                <w:color w:val="000000"/>
                <w:szCs w:val="20"/>
                <w:lang w:val="sl-SI"/>
              </w:rPr>
              <w:t xml:space="preserve"> in zmanjšali emisije. Ti ukrepi, ki so bili</w:t>
            </w:r>
            <w:r>
              <w:rPr>
                <w:rFonts w:cs="Arial"/>
                <w:color w:val="000000"/>
                <w:szCs w:val="20"/>
                <w:lang w:val="sl-SI"/>
              </w:rPr>
              <w:t xml:space="preserve"> </w:t>
            </w:r>
            <w:r w:rsidRPr="00B1275D">
              <w:rPr>
                <w:rFonts w:cs="Arial"/>
                <w:color w:val="000000"/>
                <w:szCs w:val="20"/>
                <w:lang w:val="sl-SI"/>
              </w:rPr>
              <w:t>predlagani v osnutku nacionalnega energetskega in podnebnega načrta</w:t>
            </w:r>
            <w:r>
              <w:rPr>
                <w:rFonts w:cs="Arial"/>
                <w:color w:val="000000"/>
                <w:szCs w:val="20"/>
                <w:lang w:val="sl-SI"/>
              </w:rPr>
              <w:t xml:space="preserve"> </w:t>
            </w:r>
            <w:r w:rsidRPr="00B1275D">
              <w:rPr>
                <w:rFonts w:cs="Arial"/>
                <w:color w:val="000000"/>
                <w:szCs w:val="20"/>
                <w:lang w:val="sl-SI"/>
              </w:rPr>
              <w:t xml:space="preserve">Slovenije, med drugim zajemajo: </w:t>
            </w:r>
          </w:p>
          <w:p w14:paraId="4C012F5A" w14:textId="77777777" w:rsidR="00615513"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B1275D">
              <w:rPr>
                <w:rFonts w:cs="Arial"/>
                <w:color w:val="000000"/>
                <w:szCs w:val="20"/>
                <w:lang w:val="sl-SI"/>
              </w:rPr>
              <w:t>(i) učinkovitejšo organizacijo sistema</w:t>
            </w:r>
            <w:r>
              <w:rPr>
                <w:rFonts w:cs="Arial"/>
                <w:color w:val="000000"/>
                <w:szCs w:val="20"/>
                <w:lang w:val="sl-SI"/>
              </w:rPr>
              <w:t xml:space="preserve"> </w:t>
            </w:r>
            <w:r w:rsidRPr="00B1275D">
              <w:rPr>
                <w:rFonts w:cs="Arial"/>
                <w:color w:val="000000"/>
                <w:szCs w:val="20"/>
                <w:lang w:val="sl-SI"/>
              </w:rPr>
              <w:t xml:space="preserve">mobilnosti, </w:t>
            </w:r>
          </w:p>
          <w:p w14:paraId="64827D17" w14:textId="77777777" w:rsidR="00615513" w:rsidRDefault="00615513" w:rsidP="001B2B66">
            <w:pPr>
              <w:tabs>
                <w:tab w:val="left" w:pos="284"/>
                <w:tab w:val="left" w:pos="326"/>
              </w:tabs>
              <w:autoSpaceDE w:val="0"/>
              <w:autoSpaceDN w:val="0"/>
              <w:adjustRightInd w:val="0"/>
              <w:spacing w:line="240" w:lineRule="auto"/>
              <w:jc w:val="both"/>
              <w:rPr>
                <w:rFonts w:cs="Arial"/>
                <w:color w:val="000000"/>
                <w:szCs w:val="20"/>
                <w:lang w:val="sl-SI"/>
              </w:rPr>
            </w:pPr>
            <w:r w:rsidRPr="00B1275D">
              <w:rPr>
                <w:rFonts w:cs="Arial"/>
                <w:color w:val="000000"/>
                <w:szCs w:val="20"/>
                <w:lang w:val="sl-SI"/>
              </w:rPr>
              <w:t>(ii) spodbujanje javnega potniškega prometa in trajnostnega</w:t>
            </w:r>
            <w:r>
              <w:rPr>
                <w:rFonts w:cs="Arial"/>
                <w:color w:val="000000"/>
                <w:szCs w:val="20"/>
                <w:lang w:val="sl-SI"/>
              </w:rPr>
              <w:t xml:space="preserve"> </w:t>
            </w:r>
            <w:r w:rsidRPr="00B1275D">
              <w:rPr>
                <w:rFonts w:cs="Arial"/>
                <w:color w:val="000000"/>
                <w:szCs w:val="20"/>
                <w:lang w:val="sl-SI"/>
              </w:rPr>
              <w:t xml:space="preserve">tovornega prometa ter </w:t>
            </w:r>
          </w:p>
          <w:p w14:paraId="7D05BCAF" w14:textId="77777777" w:rsidR="00615513" w:rsidRPr="00B1275D"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r w:rsidRPr="00B1275D">
              <w:rPr>
                <w:rFonts w:cs="Arial"/>
                <w:color w:val="000000"/>
                <w:szCs w:val="20"/>
                <w:lang w:val="sl-SI"/>
              </w:rPr>
              <w:t>(iii) nepovratne finančne spodbude za trajnostno</w:t>
            </w:r>
            <w:r>
              <w:rPr>
                <w:rFonts w:cs="Arial"/>
                <w:color w:val="000000"/>
                <w:szCs w:val="20"/>
                <w:lang w:val="sl-SI"/>
              </w:rPr>
              <w:t xml:space="preserve"> </w:t>
            </w:r>
            <w:r w:rsidRPr="00B1275D">
              <w:rPr>
                <w:rFonts w:cs="Arial"/>
                <w:color w:val="000000"/>
                <w:szCs w:val="20"/>
                <w:lang w:val="sl-SI"/>
              </w:rPr>
              <w:t>mobilnost in železniško prometno infrastrukturo, sre. 15.</w:t>
            </w:r>
          </w:p>
        </w:tc>
        <w:tc>
          <w:tcPr>
            <w:tcW w:w="2125" w:type="dxa"/>
          </w:tcPr>
          <w:p w14:paraId="602483E7" w14:textId="77777777" w:rsidR="00615513" w:rsidRDefault="00615513" w:rsidP="001B2B66">
            <w:pPr>
              <w:autoSpaceDE w:val="0"/>
              <w:autoSpaceDN w:val="0"/>
              <w:adjustRightInd w:val="0"/>
              <w:spacing w:line="240" w:lineRule="auto"/>
              <w:rPr>
                <w:rFonts w:cs="Arial"/>
                <w:b/>
                <w:color w:val="000000"/>
                <w:szCs w:val="20"/>
                <w:lang w:val="sl-SI"/>
              </w:rPr>
            </w:pPr>
            <w:r w:rsidRPr="00837603">
              <w:rPr>
                <w:rFonts w:cs="Arial"/>
                <w:b/>
                <w:color w:val="2F5496" w:themeColor="accent1" w:themeShade="BF"/>
                <w:szCs w:val="20"/>
                <w:lang w:val="sl-SI"/>
              </w:rPr>
              <w:t>Energetska učinkovitost</w:t>
            </w:r>
          </w:p>
        </w:tc>
        <w:tc>
          <w:tcPr>
            <w:tcW w:w="3678" w:type="dxa"/>
          </w:tcPr>
          <w:p w14:paraId="73E51832" w14:textId="7710A59C" w:rsidR="00615513" w:rsidRPr="00C21ED1" w:rsidRDefault="00AE0FAA" w:rsidP="001B2B66">
            <w:pPr>
              <w:autoSpaceDE w:val="0"/>
              <w:autoSpaceDN w:val="0"/>
              <w:adjustRightInd w:val="0"/>
              <w:spacing w:line="240" w:lineRule="auto"/>
              <w:rPr>
                <w:rFonts w:cs="Arial"/>
                <w:color w:val="000000"/>
                <w:szCs w:val="20"/>
                <w:lang w:val="sl-SI"/>
              </w:rPr>
            </w:pPr>
            <w:r w:rsidRPr="00AE0FAA">
              <w:rPr>
                <w:rFonts w:cs="Arial"/>
                <w:b/>
                <w:color w:val="000000"/>
                <w:szCs w:val="20"/>
                <w:lang w:val="sl-SI"/>
              </w:rPr>
              <w:t xml:space="preserve">Glej odgovor na vprašanje </w:t>
            </w:r>
            <w:r w:rsidRPr="00AE0FAA">
              <w:rPr>
                <w:rFonts w:cs="Arial"/>
                <w:b/>
                <w:color w:val="FF0000"/>
                <w:szCs w:val="20"/>
                <w:lang w:val="sl-SI"/>
              </w:rPr>
              <w:t>116</w:t>
            </w:r>
          </w:p>
        </w:tc>
      </w:tr>
      <w:tr w:rsidR="00615513" w:rsidRPr="005A0479" w14:paraId="52B48E29" w14:textId="77777777" w:rsidTr="001B2B66">
        <w:tc>
          <w:tcPr>
            <w:tcW w:w="550" w:type="dxa"/>
          </w:tcPr>
          <w:p w14:paraId="03F87B6C" w14:textId="77777777" w:rsidR="00615513" w:rsidRDefault="00615513" w:rsidP="001B2B66">
            <w:pPr>
              <w:pStyle w:val="Naslov2"/>
              <w:outlineLvl w:val="1"/>
            </w:pPr>
            <w:r>
              <w:t>124</w:t>
            </w:r>
          </w:p>
        </w:tc>
        <w:tc>
          <w:tcPr>
            <w:tcW w:w="1417" w:type="dxa"/>
          </w:tcPr>
          <w:p w14:paraId="6EA38EEF"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13AF6994" w14:textId="77777777" w:rsidR="00615513" w:rsidRPr="005403AA" w:rsidRDefault="00615513" w:rsidP="001B2B66">
            <w:pPr>
              <w:autoSpaceDE w:val="0"/>
              <w:autoSpaceDN w:val="0"/>
              <w:adjustRightInd w:val="0"/>
              <w:spacing w:line="240" w:lineRule="auto"/>
              <w:jc w:val="both"/>
              <w:rPr>
                <w:rFonts w:cs="Arial"/>
                <w:b/>
                <w:color w:val="000000"/>
                <w:szCs w:val="20"/>
                <w:lang w:val="sl-SI"/>
              </w:rPr>
            </w:pPr>
          </w:p>
        </w:tc>
        <w:tc>
          <w:tcPr>
            <w:tcW w:w="5096" w:type="dxa"/>
          </w:tcPr>
          <w:p w14:paraId="4B7204E4" w14:textId="77777777" w:rsidR="00615513" w:rsidRPr="00B1275D" w:rsidRDefault="00615513" w:rsidP="001B2B66">
            <w:pPr>
              <w:tabs>
                <w:tab w:val="left" w:pos="284"/>
                <w:tab w:val="left" w:pos="326"/>
              </w:tabs>
              <w:autoSpaceDE w:val="0"/>
              <w:autoSpaceDN w:val="0"/>
              <w:adjustRightInd w:val="0"/>
              <w:spacing w:line="240" w:lineRule="auto"/>
              <w:jc w:val="both"/>
              <w:rPr>
                <w:rFonts w:cs="Arial"/>
                <w:b/>
                <w:color w:val="000000"/>
                <w:szCs w:val="20"/>
                <w:lang w:val="sl-SI"/>
              </w:rPr>
            </w:pPr>
            <w:r w:rsidRPr="00B1275D">
              <w:rPr>
                <w:rFonts w:cs="Arial"/>
                <w:b/>
                <w:color w:val="000000"/>
                <w:szCs w:val="20"/>
                <w:lang w:val="sl-SI"/>
              </w:rPr>
              <w:t>Predvidene naložbe</w:t>
            </w:r>
          </w:p>
          <w:p w14:paraId="70328C85" w14:textId="77777777" w:rsidR="00615513" w:rsidRPr="00B1275D" w:rsidRDefault="00615513" w:rsidP="001B2B66">
            <w:pPr>
              <w:numPr>
                <w:ilvl w:val="0"/>
                <w:numId w:val="10"/>
              </w:numPr>
              <w:tabs>
                <w:tab w:val="left" w:pos="284"/>
                <w:tab w:val="left" w:pos="326"/>
              </w:tabs>
              <w:autoSpaceDE w:val="0"/>
              <w:autoSpaceDN w:val="0"/>
              <w:adjustRightInd w:val="0"/>
              <w:spacing w:line="240" w:lineRule="auto"/>
              <w:jc w:val="both"/>
              <w:rPr>
                <w:rFonts w:cs="Arial"/>
                <w:color w:val="000000"/>
                <w:szCs w:val="20"/>
                <w:lang w:val="sl-SI"/>
              </w:rPr>
            </w:pPr>
            <w:r w:rsidRPr="00B1275D">
              <w:rPr>
                <w:rFonts w:cs="Arial"/>
                <w:color w:val="000000"/>
                <w:szCs w:val="20"/>
                <w:lang w:val="sl-SI"/>
              </w:rPr>
              <w:t xml:space="preserve">V prvi vrsti so zato predvidene investicije v posodobitev </w:t>
            </w:r>
            <w:r w:rsidRPr="00837603">
              <w:rPr>
                <w:rFonts w:cs="Arial"/>
                <w:b/>
                <w:color w:val="000000"/>
                <w:szCs w:val="20"/>
                <w:lang w:val="sl-SI"/>
              </w:rPr>
              <w:t>železniške infrastrukture</w:t>
            </w:r>
            <w:r w:rsidRPr="00B1275D">
              <w:rPr>
                <w:rFonts w:cs="Arial"/>
                <w:color w:val="000000"/>
                <w:szCs w:val="20"/>
                <w:lang w:val="sl-SI"/>
              </w:rPr>
              <w:t>, kar pomeni tudi nadaljevanje z izpolnjevanjem zavez,</w:t>
            </w:r>
            <w:r>
              <w:rPr>
                <w:rFonts w:cs="Arial"/>
                <w:color w:val="000000"/>
                <w:szCs w:val="20"/>
                <w:lang w:val="sl-SI"/>
              </w:rPr>
              <w:t xml:space="preserve"> </w:t>
            </w:r>
            <w:r w:rsidRPr="00B1275D">
              <w:rPr>
                <w:rFonts w:cs="Arial"/>
                <w:color w:val="000000"/>
                <w:szCs w:val="20"/>
                <w:lang w:val="sl-SI"/>
              </w:rPr>
              <w:t>ki izhajajo iz evropske TEN-T uredbe (Uredba EU 1315/2013).</w:t>
            </w:r>
          </w:p>
          <w:p w14:paraId="5E45C785" w14:textId="77777777" w:rsidR="00615513" w:rsidRPr="00B1275D" w:rsidRDefault="00615513" w:rsidP="001B2B66">
            <w:pPr>
              <w:numPr>
                <w:ilvl w:val="0"/>
                <w:numId w:val="10"/>
              </w:numPr>
              <w:tabs>
                <w:tab w:val="left" w:pos="284"/>
                <w:tab w:val="left" w:pos="326"/>
              </w:tabs>
              <w:autoSpaceDE w:val="0"/>
              <w:autoSpaceDN w:val="0"/>
              <w:adjustRightInd w:val="0"/>
              <w:spacing w:line="240" w:lineRule="auto"/>
              <w:jc w:val="both"/>
              <w:rPr>
                <w:rFonts w:cs="Arial"/>
                <w:color w:val="000000"/>
                <w:szCs w:val="20"/>
                <w:lang w:val="sl-SI"/>
              </w:rPr>
            </w:pPr>
            <w:r w:rsidRPr="00B1275D">
              <w:rPr>
                <w:rFonts w:cs="Arial"/>
                <w:color w:val="000000"/>
                <w:szCs w:val="20"/>
                <w:lang w:val="sl-SI"/>
              </w:rPr>
              <w:t xml:space="preserve">Hkrati pa je cilj odpraviti tudi </w:t>
            </w:r>
            <w:r w:rsidRPr="00837603">
              <w:rPr>
                <w:rFonts w:cs="Arial"/>
                <w:b/>
                <w:color w:val="000000"/>
                <w:szCs w:val="20"/>
                <w:lang w:val="sl-SI"/>
              </w:rPr>
              <w:t>ozka grla</w:t>
            </w:r>
            <w:r w:rsidRPr="00B1275D">
              <w:rPr>
                <w:rFonts w:cs="Arial"/>
                <w:color w:val="000000"/>
                <w:szCs w:val="20"/>
                <w:lang w:val="sl-SI"/>
              </w:rPr>
              <w:t xml:space="preserve"> in prometne zastoje na vseh</w:t>
            </w:r>
            <w:r>
              <w:rPr>
                <w:rFonts w:cs="Arial"/>
                <w:color w:val="000000"/>
                <w:szCs w:val="20"/>
                <w:lang w:val="sl-SI"/>
              </w:rPr>
              <w:t xml:space="preserve"> </w:t>
            </w:r>
            <w:r w:rsidRPr="00B1275D">
              <w:rPr>
                <w:rFonts w:cs="Arial"/>
                <w:color w:val="000000"/>
                <w:szCs w:val="20"/>
                <w:lang w:val="sl-SI"/>
              </w:rPr>
              <w:t>cestah, zagotoviti večjo varnost, manjše negativne vplive na okolje in</w:t>
            </w:r>
            <w:r>
              <w:rPr>
                <w:rFonts w:cs="Arial"/>
                <w:color w:val="000000"/>
                <w:szCs w:val="20"/>
                <w:lang w:val="sl-SI"/>
              </w:rPr>
              <w:t xml:space="preserve"> </w:t>
            </w:r>
            <w:r w:rsidRPr="00B1275D">
              <w:rPr>
                <w:rFonts w:cs="Arial"/>
                <w:color w:val="000000"/>
                <w:szCs w:val="20"/>
                <w:lang w:val="sl-SI"/>
              </w:rPr>
              <w:t>boljšo dostopnost.</w:t>
            </w:r>
          </w:p>
          <w:p w14:paraId="3604273D" w14:textId="77777777" w:rsidR="00615513" w:rsidRPr="00B1275D" w:rsidRDefault="00615513" w:rsidP="001B2B66">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B1275D">
              <w:rPr>
                <w:rFonts w:cs="Arial"/>
                <w:color w:val="000000"/>
                <w:szCs w:val="20"/>
                <w:lang w:val="sl-SI"/>
              </w:rPr>
              <w:t xml:space="preserve">Druge predvidene naložbe so: o </w:t>
            </w:r>
            <w:r w:rsidRPr="00837603">
              <w:rPr>
                <w:rFonts w:cs="Arial"/>
                <w:b/>
                <w:color w:val="000000"/>
                <w:szCs w:val="20"/>
                <w:lang w:val="sl-SI"/>
              </w:rPr>
              <w:t>državno kolesarsko omrežje</w:t>
            </w:r>
            <w:r w:rsidRPr="00B1275D">
              <w:rPr>
                <w:rFonts w:cs="Arial"/>
                <w:color w:val="000000"/>
                <w:szCs w:val="20"/>
                <w:lang w:val="sl-SI"/>
              </w:rPr>
              <w:t>; o</w:t>
            </w:r>
            <w:r>
              <w:rPr>
                <w:rFonts w:cs="Arial"/>
                <w:color w:val="000000"/>
                <w:szCs w:val="20"/>
                <w:lang w:val="sl-SI"/>
              </w:rPr>
              <w:t xml:space="preserve"> </w:t>
            </w:r>
            <w:r w:rsidRPr="00B1275D">
              <w:rPr>
                <w:rFonts w:cs="Arial"/>
                <w:color w:val="000000"/>
                <w:szCs w:val="20"/>
                <w:lang w:val="sl-SI"/>
              </w:rPr>
              <w:t>spodbujanje trajnostne mobilnosti na horizontalni ravni (priprava</w:t>
            </w:r>
            <w:r>
              <w:rPr>
                <w:rFonts w:cs="Arial"/>
                <w:color w:val="000000"/>
                <w:szCs w:val="20"/>
                <w:lang w:val="sl-SI"/>
              </w:rPr>
              <w:t xml:space="preserve"> </w:t>
            </w:r>
            <w:r w:rsidRPr="00B1275D">
              <w:rPr>
                <w:rFonts w:cs="Arial"/>
                <w:color w:val="000000"/>
                <w:szCs w:val="20"/>
                <w:lang w:val="sl-SI"/>
              </w:rPr>
              <w:t>prometnih strategij, regijski mobilnostni centri, digitalizacija v</w:t>
            </w:r>
            <w:r>
              <w:rPr>
                <w:rFonts w:cs="Arial"/>
                <w:color w:val="000000"/>
                <w:szCs w:val="20"/>
                <w:lang w:val="sl-SI"/>
              </w:rPr>
              <w:t xml:space="preserve"> </w:t>
            </w:r>
            <w:r w:rsidRPr="00B1275D">
              <w:rPr>
                <w:rFonts w:cs="Arial"/>
                <w:color w:val="000000"/>
                <w:szCs w:val="20"/>
                <w:lang w:val="sl-SI"/>
              </w:rPr>
              <w:t>prometu, osveščanje in informiranje)</w:t>
            </w:r>
          </w:p>
        </w:tc>
        <w:tc>
          <w:tcPr>
            <w:tcW w:w="2125" w:type="dxa"/>
          </w:tcPr>
          <w:p w14:paraId="45BAF9FA" w14:textId="423A9A55" w:rsidR="00615513" w:rsidRDefault="00615513" w:rsidP="001B2B66">
            <w:pPr>
              <w:autoSpaceDE w:val="0"/>
              <w:autoSpaceDN w:val="0"/>
              <w:adjustRightInd w:val="0"/>
              <w:spacing w:line="240" w:lineRule="auto"/>
              <w:rPr>
                <w:rFonts w:cs="Arial"/>
                <w:b/>
                <w:color w:val="000000"/>
                <w:szCs w:val="20"/>
                <w:lang w:val="sl-SI"/>
              </w:rPr>
            </w:pPr>
          </w:p>
          <w:p w14:paraId="3114D1B9" w14:textId="77777777" w:rsidR="00615513" w:rsidRPr="00837603" w:rsidRDefault="00615513" w:rsidP="001B2B66">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r w:rsidRPr="00837603">
              <w:rPr>
                <w:rFonts w:cs="Arial"/>
                <w:b/>
                <w:color w:val="2F5496" w:themeColor="accent1" w:themeShade="BF"/>
                <w:szCs w:val="20"/>
                <w:lang w:val="sl-SI"/>
              </w:rPr>
              <w:t xml:space="preserve">Železniška infrastruktura </w:t>
            </w:r>
          </w:p>
          <w:p w14:paraId="06BE8140" w14:textId="77777777" w:rsidR="00615513" w:rsidRDefault="00615513" w:rsidP="001B2B66">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p>
          <w:p w14:paraId="55711BF6" w14:textId="77777777" w:rsidR="00615513" w:rsidRDefault="00615513" w:rsidP="001B2B66">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p>
          <w:p w14:paraId="6F4A908B" w14:textId="77777777" w:rsidR="00615513" w:rsidRDefault="00615513" w:rsidP="001B2B66">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p>
          <w:p w14:paraId="1A981F15" w14:textId="77777777" w:rsidR="00615513" w:rsidRDefault="00615513" w:rsidP="001B2B66">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p>
          <w:p w14:paraId="58ED2266" w14:textId="77777777" w:rsidR="00615513" w:rsidRDefault="00615513" w:rsidP="001B2B66">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p>
          <w:p w14:paraId="1C4D7E9F" w14:textId="77777777" w:rsidR="00615513" w:rsidRDefault="00615513" w:rsidP="001B2B66">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p>
          <w:p w14:paraId="63FF4BE3" w14:textId="77777777" w:rsidR="00615513" w:rsidRPr="00837603" w:rsidRDefault="00615513" w:rsidP="001B2B66">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p>
          <w:p w14:paraId="540F3129" w14:textId="77777777" w:rsidR="00615513" w:rsidRDefault="00615513" w:rsidP="001B2B66">
            <w:pPr>
              <w:autoSpaceDE w:val="0"/>
              <w:autoSpaceDN w:val="0"/>
              <w:adjustRightInd w:val="0"/>
              <w:spacing w:line="240" w:lineRule="auto"/>
              <w:rPr>
                <w:rFonts w:cs="Arial"/>
                <w:b/>
                <w:color w:val="2F5496" w:themeColor="accent1" w:themeShade="BF"/>
                <w:szCs w:val="20"/>
                <w:lang w:val="sl-SI"/>
              </w:rPr>
            </w:pPr>
            <w:r w:rsidRPr="00837603">
              <w:rPr>
                <w:rFonts w:cs="Arial"/>
                <w:b/>
                <w:color w:val="2F5496" w:themeColor="accent1" w:themeShade="BF"/>
                <w:szCs w:val="20"/>
                <w:lang w:val="sl-SI"/>
              </w:rPr>
              <w:t xml:space="preserve">Državno kolesarsko omrežje </w:t>
            </w:r>
          </w:p>
          <w:p w14:paraId="65DDC8BC" w14:textId="77777777" w:rsidR="00615513" w:rsidRPr="00837603" w:rsidRDefault="00615513" w:rsidP="001B2B66">
            <w:pPr>
              <w:autoSpaceDE w:val="0"/>
              <w:autoSpaceDN w:val="0"/>
              <w:adjustRightInd w:val="0"/>
              <w:spacing w:line="240" w:lineRule="auto"/>
              <w:rPr>
                <w:rFonts w:cs="Arial"/>
                <w:b/>
                <w:color w:val="2F5496" w:themeColor="accent1" w:themeShade="BF"/>
                <w:szCs w:val="20"/>
                <w:lang w:val="sl-SI"/>
              </w:rPr>
            </w:pPr>
          </w:p>
          <w:p w14:paraId="086AC225" w14:textId="77777777" w:rsidR="00615513" w:rsidRPr="00837603" w:rsidRDefault="00615513" w:rsidP="001B2B66">
            <w:pPr>
              <w:autoSpaceDE w:val="0"/>
              <w:autoSpaceDN w:val="0"/>
              <w:adjustRightInd w:val="0"/>
              <w:spacing w:line="240" w:lineRule="auto"/>
              <w:rPr>
                <w:rFonts w:cs="Arial"/>
                <w:b/>
                <w:color w:val="2F5496" w:themeColor="accent1" w:themeShade="BF"/>
                <w:szCs w:val="20"/>
                <w:lang w:val="sl-SI"/>
              </w:rPr>
            </w:pPr>
          </w:p>
        </w:tc>
        <w:tc>
          <w:tcPr>
            <w:tcW w:w="3678" w:type="dxa"/>
          </w:tcPr>
          <w:p w14:paraId="02A6C3DC" w14:textId="54AE4C07" w:rsidR="00615513" w:rsidRPr="00AE0FAA" w:rsidRDefault="00AE0FAA" w:rsidP="001B2B66">
            <w:pPr>
              <w:autoSpaceDE w:val="0"/>
              <w:autoSpaceDN w:val="0"/>
              <w:adjustRightInd w:val="0"/>
              <w:spacing w:line="240" w:lineRule="auto"/>
              <w:rPr>
                <w:rFonts w:cs="Arial"/>
                <w:b/>
                <w:color w:val="000000"/>
                <w:szCs w:val="20"/>
                <w:lang w:val="sl-SI"/>
              </w:rPr>
            </w:pPr>
            <w:r w:rsidRPr="00AE0FAA">
              <w:rPr>
                <w:rFonts w:cs="Arial"/>
                <w:b/>
                <w:color w:val="000000"/>
                <w:szCs w:val="20"/>
                <w:lang w:val="sl-SI"/>
              </w:rPr>
              <w:t xml:space="preserve">Glej odgovor na vprašanje </w:t>
            </w:r>
            <w:r w:rsidRPr="00AE0FAA">
              <w:rPr>
                <w:rFonts w:cs="Arial"/>
                <w:b/>
                <w:color w:val="FF0000"/>
                <w:szCs w:val="20"/>
                <w:lang w:val="sl-SI"/>
              </w:rPr>
              <w:t>116</w:t>
            </w:r>
          </w:p>
        </w:tc>
      </w:tr>
      <w:tr w:rsidR="00615513" w:rsidRPr="000165BC" w14:paraId="4CBF2EF5" w14:textId="77777777" w:rsidTr="001B2B66">
        <w:tc>
          <w:tcPr>
            <w:tcW w:w="550" w:type="dxa"/>
          </w:tcPr>
          <w:p w14:paraId="73BEA06C" w14:textId="77777777" w:rsidR="00615513" w:rsidRDefault="00615513" w:rsidP="001B2B66">
            <w:pPr>
              <w:pStyle w:val="Naslov2"/>
              <w:outlineLvl w:val="1"/>
            </w:pPr>
            <w:r>
              <w:lastRenderedPageBreak/>
              <w:t>125</w:t>
            </w:r>
          </w:p>
        </w:tc>
        <w:tc>
          <w:tcPr>
            <w:tcW w:w="1417" w:type="dxa"/>
          </w:tcPr>
          <w:p w14:paraId="731D44CB"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44E51FCC" w14:textId="77777777" w:rsidR="00615513" w:rsidRPr="005403AA" w:rsidRDefault="00615513" w:rsidP="001B2B66">
            <w:pPr>
              <w:autoSpaceDE w:val="0"/>
              <w:autoSpaceDN w:val="0"/>
              <w:adjustRightInd w:val="0"/>
              <w:spacing w:line="240" w:lineRule="auto"/>
              <w:jc w:val="both"/>
              <w:rPr>
                <w:rFonts w:cs="Arial"/>
                <w:b/>
                <w:color w:val="000000"/>
                <w:szCs w:val="20"/>
                <w:lang w:val="sl-SI"/>
              </w:rPr>
            </w:pPr>
          </w:p>
        </w:tc>
        <w:tc>
          <w:tcPr>
            <w:tcW w:w="5096" w:type="dxa"/>
          </w:tcPr>
          <w:p w14:paraId="2501BF49" w14:textId="77777777" w:rsidR="00615513" w:rsidRPr="00D63DAB" w:rsidRDefault="00615513" w:rsidP="001B2B66">
            <w:pPr>
              <w:autoSpaceDE w:val="0"/>
              <w:autoSpaceDN w:val="0"/>
              <w:adjustRightInd w:val="0"/>
              <w:spacing w:line="240" w:lineRule="auto"/>
              <w:jc w:val="both"/>
              <w:rPr>
                <w:rFonts w:cs="Arial"/>
                <w:color w:val="000000"/>
                <w:szCs w:val="20"/>
                <w:lang w:val="sl-SI"/>
              </w:rPr>
            </w:pPr>
            <w:r>
              <w:rPr>
                <w:rFonts w:cs="Arial"/>
                <w:color w:val="000000"/>
                <w:szCs w:val="20"/>
                <w:lang w:val="sl-SI"/>
              </w:rPr>
              <w:t>V razpravi je izpostavila predloge in pripombe:</w:t>
            </w:r>
          </w:p>
          <w:p w14:paraId="4F1415C1" w14:textId="77777777" w:rsidR="00615513"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sidRPr="00540557">
              <w:rPr>
                <w:rFonts w:cs="Arial"/>
                <w:color w:val="000000"/>
                <w:szCs w:val="20"/>
                <w:lang w:val="sl-SI"/>
              </w:rPr>
              <w:t xml:space="preserve">da javni potniški promet zahteva velika vlaganja, sprejem Zakona o JPP, ki ga MZI </w:t>
            </w:r>
            <w:r>
              <w:rPr>
                <w:rFonts w:cs="Arial"/>
                <w:color w:val="000000"/>
                <w:szCs w:val="20"/>
                <w:lang w:val="sl-SI"/>
              </w:rPr>
              <w:t xml:space="preserve">pripravlja </w:t>
            </w:r>
            <w:r w:rsidRPr="00540557">
              <w:rPr>
                <w:rFonts w:cs="Arial"/>
                <w:color w:val="000000"/>
                <w:szCs w:val="20"/>
                <w:lang w:val="sl-SI"/>
              </w:rPr>
              <w:t xml:space="preserve">in vzpostavitev upravljavca,  </w:t>
            </w:r>
          </w:p>
          <w:p w14:paraId="50937CD5" w14:textId="77777777" w:rsidR="00615513"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sidRPr="00540557">
              <w:rPr>
                <w:rFonts w:cs="Arial"/>
                <w:color w:val="000000"/>
                <w:szCs w:val="20"/>
                <w:lang w:val="sl-SI"/>
              </w:rPr>
              <w:t xml:space="preserve">dobro prakso enotne kartice za dijake in študente pred 5 leti, pozitiven projekt, zelo ambiciozen, </w:t>
            </w:r>
          </w:p>
          <w:p w14:paraId="4528CA8D" w14:textId="77777777" w:rsidR="00615513" w:rsidRPr="00C21ED1"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sidRPr="00C21ED1">
              <w:rPr>
                <w:rFonts w:cs="Arial"/>
                <w:color w:val="000000"/>
                <w:szCs w:val="20"/>
                <w:lang w:val="sl-SI"/>
              </w:rPr>
              <w:t xml:space="preserve">predlog integrirati vse ponudnike javnega potniškega prometa, izposoja koles, </w:t>
            </w:r>
            <w:proofErr w:type="spellStart"/>
            <w:r w:rsidRPr="00C21ED1">
              <w:rPr>
                <w:rFonts w:cs="Arial"/>
                <w:color w:val="000000"/>
                <w:szCs w:val="20"/>
                <w:lang w:val="sl-SI"/>
              </w:rPr>
              <w:t>mikromobilnost</w:t>
            </w:r>
            <w:proofErr w:type="spellEnd"/>
            <w:r w:rsidRPr="00C21ED1">
              <w:rPr>
                <w:rFonts w:cs="Arial"/>
                <w:color w:val="000000"/>
                <w:szCs w:val="20"/>
                <w:lang w:val="sl-SI"/>
              </w:rPr>
              <w:t>,</w:t>
            </w:r>
          </w:p>
          <w:p w14:paraId="48EF4E86" w14:textId="77777777" w:rsidR="00615513" w:rsidRPr="00C21ED1"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sidRPr="00C21ED1">
              <w:rPr>
                <w:rFonts w:cs="Arial"/>
                <w:color w:val="000000"/>
                <w:szCs w:val="20"/>
                <w:lang w:val="sl-SI"/>
              </w:rPr>
              <w:t>vlaganje v strateški razvoj JPP, primanjkljaj v znanjih, krepitev znanja za strateški razvoj prometa,</w:t>
            </w:r>
          </w:p>
          <w:p w14:paraId="1FA45993" w14:textId="77777777" w:rsidR="00615513"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vlaganja v posodobitev Ljubljanske železniške in avtobusne postaje,</w:t>
            </w:r>
          </w:p>
          <w:p w14:paraId="7F0D2FA5" w14:textId="77777777" w:rsidR="00615513"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 xml:space="preserve">Nacionalni prometni model je narejen tako, da predvideva gradnjo cestne infrastrukture, </w:t>
            </w:r>
          </w:p>
          <w:p w14:paraId="37E9C594" w14:textId="77777777" w:rsidR="00615513"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 xml:space="preserve">tako ne bomo dosegli podnebnih ciljev na področju promete, </w:t>
            </w:r>
          </w:p>
          <w:p w14:paraId="1E4D832D" w14:textId="77777777" w:rsidR="00615513"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vlaganja v regionalne železniške proge, ki spodbujajo endogeni razvoj, npr. Bohinjska proga, kjer je turističen in čezmejni vidik,</w:t>
            </w:r>
          </w:p>
          <w:p w14:paraId="1EAE28F8" w14:textId="77777777" w:rsidR="00615513" w:rsidRPr="00A323C1"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sidRPr="00A323C1">
              <w:rPr>
                <w:rFonts w:cs="Arial"/>
                <w:color w:val="000000"/>
                <w:szCs w:val="20"/>
                <w:lang w:val="sl-SI"/>
              </w:rPr>
              <w:t>uvajanje novih tehnologij za mobilnost, da se podatki vodijo v obliki</w:t>
            </w:r>
            <w:r>
              <w:rPr>
                <w:rFonts w:cs="Arial"/>
                <w:color w:val="000000"/>
                <w:szCs w:val="20"/>
                <w:lang w:val="sl-SI"/>
              </w:rPr>
              <w:t xml:space="preserve"> </w:t>
            </w:r>
            <w:r w:rsidRPr="00A323C1">
              <w:rPr>
                <w:rFonts w:cs="Arial"/>
                <w:color w:val="000000"/>
                <w:szCs w:val="20"/>
                <w:lang w:val="sl-SI"/>
              </w:rPr>
              <w:t>»</w:t>
            </w:r>
            <w:r>
              <w:rPr>
                <w:rFonts w:cs="Arial"/>
                <w:color w:val="000000"/>
                <w:szCs w:val="20"/>
                <w:lang w:val="sl-SI"/>
              </w:rPr>
              <w:t>o</w:t>
            </w:r>
            <w:r w:rsidRPr="00A323C1">
              <w:rPr>
                <w:rFonts w:cs="Arial"/>
                <w:color w:val="000000"/>
                <w:szCs w:val="20"/>
                <w:lang w:val="sl-SI"/>
              </w:rPr>
              <w:t>pen data« za izboljšanje vidikov koncepta »</w:t>
            </w:r>
            <w:proofErr w:type="spellStart"/>
            <w:r w:rsidRPr="00A323C1">
              <w:rPr>
                <w:rFonts w:cs="Arial"/>
                <w:color w:val="000000"/>
                <w:szCs w:val="20"/>
                <w:lang w:val="sl-SI"/>
              </w:rPr>
              <w:t>mobility</w:t>
            </w:r>
            <w:proofErr w:type="spellEnd"/>
            <w:r w:rsidRPr="00A323C1">
              <w:rPr>
                <w:rFonts w:cs="Arial"/>
                <w:color w:val="000000"/>
                <w:szCs w:val="20"/>
                <w:lang w:val="sl-SI"/>
              </w:rPr>
              <w:t xml:space="preserve"> as a </w:t>
            </w:r>
            <w:proofErr w:type="spellStart"/>
            <w:r w:rsidRPr="00A323C1">
              <w:rPr>
                <w:rFonts w:cs="Arial"/>
                <w:color w:val="000000"/>
                <w:szCs w:val="20"/>
                <w:lang w:val="sl-SI"/>
              </w:rPr>
              <w:t>service</w:t>
            </w:r>
            <w:proofErr w:type="spellEnd"/>
            <w:r w:rsidRPr="00A323C1">
              <w:rPr>
                <w:rFonts w:cs="Arial"/>
                <w:color w:val="000000"/>
                <w:szCs w:val="20"/>
                <w:lang w:val="sl-SI"/>
              </w:rPr>
              <w:t>«,</w:t>
            </w:r>
          </w:p>
          <w:p w14:paraId="1A6680D9" w14:textId="77777777" w:rsidR="00615513"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g</w:t>
            </w:r>
            <w:r w:rsidRPr="00B26A2F">
              <w:rPr>
                <w:rFonts w:cs="Arial"/>
                <w:color w:val="000000"/>
                <w:szCs w:val="20"/>
                <w:lang w:val="sl-SI"/>
              </w:rPr>
              <w:t>radnja kolesarskih odsekov predvsem na državnem nivoju, v naseljih pomanjkanje zvezne kolesarske infrastrukture,</w:t>
            </w:r>
            <w:r>
              <w:rPr>
                <w:rFonts w:cs="Arial"/>
                <w:color w:val="000000"/>
                <w:szCs w:val="20"/>
                <w:lang w:val="sl-SI"/>
              </w:rPr>
              <w:t xml:space="preserve"> omenila </w:t>
            </w:r>
            <w:r w:rsidRPr="000F53D7">
              <w:rPr>
                <w:rFonts w:cs="Arial"/>
                <w:color w:val="000000"/>
                <w:szCs w:val="20"/>
                <w:lang w:val="sl-SI"/>
              </w:rPr>
              <w:t>je Smernice MZI za kolesarjenje in infrastrukturo,</w:t>
            </w:r>
            <w:r>
              <w:rPr>
                <w:rFonts w:cs="Arial"/>
                <w:color w:val="000000"/>
                <w:szCs w:val="20"/>
                <w:lang w:val="sl-SI"/>
              </w:rPr>
              <w:t xml:space="preserve"> zavzemajo se za z</w:t>
            </w:r>
            <w:r w:rsidRPr="00B26A2F">
              <w:rPr>
                <w:rFonts w:cs="Arial"/>
                <w:color w:val="000000"/>
                <w:szCs w:val="20"/>
                <w:lang w:val="sl-SI"/>
              </w:rPr>
              <w:t xml:space="preserve">vezno odstranjevanje nevarnih točk </w:t>
            </w:r>
            <w:r>
              <w:rPr>
                <w:rFonts w:cs="Arial"/>
                <w:color w:val="000000"/>
                <w:szCs w:val="20"/>
                <w:lang w:val="sl-SI"/>
              </w:rPr>
              <w:t xml:space="preserve">predvsem v okolici šol, </w:t>
            </w:r>
          </w:p>
          <w:p w14:paraId="6969B4A2" w14:textId="77777777" w:rsidR="00615513" w:rsidRPr="00B26A2F"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podpirajo</w:t>
            </w:r>
            <w:r w:rsidRPr="00B26A2F">
              <w:rPr>
                <w:rFonts w:cs="Arial"/>
                <w:color w:val="000000"/>
                <w:szCs w:val="20"/>
                <w:lang w:val="sl-SI"/>
              </w:rPr>
              <w:t xml:space="preserve"> prihod šolajočih s kolesom v šolo,</w:t>
            </w:r>
          </w:p>
          <w:p w14:paraId="1743A6B6" w14:textId="77777777" w:rsidR="00615513"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ne strinjajo se z novimi gradnjami v cestno infrastrukturo,</w:t>
            </w:r>
          </w:p>
          <w:p w14:paraId="195F5143" w14:textId="77777777" w:rsidR="00615513"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sidRPr="003F184B">
              <w:rPr>
                <w:rFonts w:cs="Arial"/>
                <w:color w:val="000000"/>
                <w:szCs w:val="20"/>
                <w:lang w:val="sl-SI"/>
              </w:rPr>
              <w:t xml:space="preserve">industrijska središča nimajo primerne prometne povezave, nekatera degradirana </w:t>
            </w:r>
            <w:r>
              <w:rPr>
                <w:rFonts w:cs="Arial"/>
                <w:color w:val="000000"/>
                <w:szCs w:val="20"/>
                <w:lang w:val="sl-SI"/>
              </w:rPr>
              <w:t xml:space="preserve">niso v rabi, </w:t>
            </w:r>
            <w:r w:rsidRPr="003F184B">
              <w:rPr>
                <w:rFonts w:cs="Arial"/>
                <w:color w:val="000000"/>
                <w:szCs w:val="20"/>
                <w:lang w:val="sl-SI"/>
              </w:rPr>
              <w:t>vlagati v razvoj, kjer so delavci in je</w:t>
            </w:r>
            <w:r>
              <w:rPr>
                <w:rFonts w:cs="Arial"/>
                <w:color w:val="000000"/>
                <w:szCs w:val="20"/>
                <w:lang w:val="sl-SI"/>
              </w:rPr>
              <w:t xml:space="preserve"> gospodarski</w:t>
            </w:r>
            <w:r w:rsidRPr="003F184B">
              <w:rPr>
                <w:rFonts w:cs="Arial"/>
                <w:color w:val="000000"/>
                <w:szCs w:val="20"/>
                <w:lang w:val="sl-SI"/>
              </w:rPr>
              <w:t xml:space="preserve"> interes za javni prevoz, </w:t>
            </w:r>
          </w:p>
          <w:p w14:paraId="78BD3334" w14:textId="77777777" w:rsidR="00615513" w:rsidRDefault="00615513" w:rsidP="001B2B66">
            <w:pPr>
              <w:pStyle w:val="Odstavekseznama"/>
              <w:numPr>
                <w:ilvl w:val="0"/>
                <w:numId w:val="27"/>
              </w:numPr>
              <w:autoSpaceDE w:val="0"/>
              <w:autoSpaceDN w:val="0"/>
              <w:adjustRightInd w:val="0"/>
              <w:spacing w:line="240" w:lineRule="auto"/>
              <w:ind w:left="142" w:hanging="142"/>
              <w:jc w:val="both"/>
              <w:rPr>
                <w:rFonts w:cs="Arial"/>
                <w:color w:val="000000"/>
                <w:szCs w:val="20"/>
                <w:lang w:val="sl-SI"/>
              </w:rPr>
            </w:pPr>
            <w:r w:rsidRPr="00275F46">
              <w:rPr>
                <w:rFonts w:cs="Arial"/>
                <w:color w:val="000000"/>
                <w:szCs w:val="20"/>
                <w:lang w:val="sl-SI"/>
              </w:rPr>
              <w:t>ni treba vsake industrijske cone prometno odlično povezati.</w:t>
            </w:r>
          </w:p>
          <w:p w14:paraId="0D62571E" w14:textId="77777777" w:rsidR="00615513" w:rsidRPr="00B1275D" w:rsidRDefault="00615513" w:rsidP="001B2B66">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w:t>
            </w:r>
            <w:r w:rsidRPr="00B1275D">
              <w:rPr>
                <w:rFonts w:cs="Arial"/>
                <w:color w:val="2F5496" w:themeColor="accent1" w:themeShade="BF"/>
                <w:szCs w:val="20"/>
                <w:lang w:val="sl-SI"/>
              </w:rPr>
              <w:t>Zanima nas katere naložbe so predvidene, kakšna je njihova časovnica in okvir financiranja – višina, delež evropskega sofinanciranja?</w:t>
            </w:r>
          </w:p>
          <w:p w14:paraId="10B4CBBB" w14:textId="77777777" w:rsidR="00615513" w:rsidRDefault="00615513" w:rsidP="001B2B66">
            <w:pPr>
              <w:numPr>
                <w:ilvl w:val="0"/>
                <w:numId w:val="9"/>
              </w:num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B1275D">
              <w:rPr>
                <w:rFonts w:cs="Arial"/>
                <w:color w:val="2F5496" w:themeColor="accent1" w:themeShade="BF"/>
                <w:szCs w:val="20"/>
                <w:lang w:val="sl-SI"/>
              </w:rPr>
              <w:lastRenderedPageBreak/>
              <w:t xml:space="preserve">v železniško infrastrukturo in v cestno infrastrukturo? </w:t>
            </w:r>
          </w:p>
          <w:p w14:paraId="02F87065" w14:textId="77777777" w:rsidR="00615513" w:rsidRPr="00275F46" w:rsidRDefault="00615513" w:rsidP="001B2B66">
            <w:pPr>
              <w:pStyle w:val="Odstavekseznama"/>
              <w:autoSpaceDE w:val="0"/>
              <w:autoSpaceDN w:val="0"/>
              <w:adjustRightInd w:val="0"/>
              <w:spacing w:line="240" w:lineRule="auto"/>
              <w:ind w:left="0"/>
              <w:jc w:val="both"/>
              <w:rPr>
                <w:rFonts w:cs="Arial"/>
                <w:color w:val="000000"/>
                <w:szCs w:val="20"/>
                <w:lang w:val="sl-SI"/>
              </w:rPr>
            </w:pPr>
            <w:r>
              <w:rPr>
                <w:rFonts w:cs="Arial"/>
                <w:color w:val="2F5496" w:themeColor="accent1" w:themeShade="BF"/>
                <w:szCs w:val="20"/>
                <w:lang w:val="sl-SI"/>
              </w:rPr>
              <w:t xml:space="preserve">V </w:t>
            </w:r>
            <w:r w:rsidRPr="00B1275D">
              <w:rPr>
                <w:rFonts w:cs="Arial"/>
                <w:color w:val="2F5496" w:themeColor="accent1" w:themeShade="BF"/>
                <w:szCs w:val="20"/>
                <w:lang w:val="sl-SI"/>
              </w:rPr>
              <w:t>državno kolesarsko omrežje ter sp</w:t>
            </w:r>
            <w:r>
              <w:rPr>
                <w:rFonts w:cs="Arial"/>
                <w:color w:val="2F5496" w:themeColor="accent1" w:themeShade="BF"/>
                <w:szCs w:val="20"/>
                <w:lang w:val="sl-SI"/>
              </w:rPr>
              <w:t>odbujanje trajnostne mobilnosti</w:t>
            </w:r>
            <w:r w:rsidRPr="00B1275D">
              <w:rPr>
                <w:rFonts w:cs="Arial"/>
                <w:color w:val="2F5496" w:themeColor="accent1" w:themeShade="BF"/>
                <w:szCs w:val="20"/>
                <w:lang w:val="sl-SI"/>
              </w:rPr>
              <w:t>?«</w:t>
            </w:r>
          </w:p>
        </w:tc>
        <w:tc>
          <w:tcPr>
            <w:tcW w:w="2125" w:type="dxa"/>
          </w:tcPr>
          <w:p w14:paraId="0FFC93A8" w14:textId="77777777" w:rsidR="00615513" w:rsidRPr="00643EAD" w:rsidRDefault="00615513" w:rsidP="001B2B66">
            <w:pPr>
              <w:autoSpaceDE w:val="0"/>
              <w:autoSpaceDN w:val="0"/>
              <w:adjustRightInd w:val="0"/>
              <w:spacing w:line="240" w:lineRule="auto"/>
              <w:rPr>
                <w:rFonts w:cs="Arial"/>
                <w:b/>
                <w:color w:val="FF0000"/>
                <w:szCs w:val="20"/>
                <w:lang w:val="sl-SI"/>
              </w:rPr>
            </w:pPr>
            <w:r w:rsidRPr="00837603">
              <w:rPr>
                <w:rFonts w:cs="Arial"/>
                <w:b/>
                <w:color w:val="2F5496" w:themeColor="accent1" w:themeShade="BF"/>
                <w:szCs w:val="20"/>
                <w:lang w:val="sl-SI"/>
              </w:rPr>
              <w:lastRenderedPageBreak/>
              <w:t>Spodbujanje trajnostne mobilnosti</w:t>
            </w:r>
          </w:p>
        </w:tc>
        <w:tc>
          <w:tcPr>
            <w:tcW w:w="3678" w:type="dxa"/>
          </w:tcPr>
          <w:p w14:paraId="56CD3A40" w14:textId="4E87B817" w:rsidR="00AE0FAA" w:rsidRDefault="005D3B8B" w:rsidP="00402EEE">
            <w:pPr>
              <w:autoSpaceDE w:val="0"/>
              <w:autoSpaceDN w:val="0"/>
              <w:adjustRightInd w:val="0"/>
              <w:spacing w:line="240" w:lineRule="auto"/>
              <w:jc w:val="both"/>
              <w:rPr>
                <w:rFonts w:cs="Arial"/>
                <w:color w:val="000000"/>
                <w:szCs w:val="20"/>
                <w:lang w:val="sl-SI"/>
              </w:rPr>
            </w:pPr>
            <w:r>
              <w:rPr>
                <w:rFonts w:cs="Arial"/>
                <w:color w:val="000000"/>
                <w:szCs w:val="20"/>
                <w:lang w:val="sl-SI"/>
              </w:rPr>
              <w:t>MZI je opozoril, da je t</w:t>
            </w:r>
            <w:r w:rsidRPr="00AE0FAA">
              <w:rPr>
                <w:rFonts w:cs="Arial"/>
                <w:color w:val="000000"/>
                <w:szCs w:val="20"/>
                <w:lang w:val="sl-SI"/>
              </w:rPr>
              <w:t>rajnostna mobilnost v tem obdobju novost, saj celostna trajnostna mobilnost v preteklih obdobjih ni bila naslovljena in jo bo potrebno okrepiti. Sredstva EKP ne morajo biti edini vir za trajnostno mobilnost, ne more se reševati stanja samo na MZI, saj je razporeditev delovnih mest po celotni Sloveniji stvar drugih politik. Razvoj gospodarstva in delovnih mest je med-sektorski in se je potrebno pogovarjati tudi z resorji</w:t>
            </w:r>
            <w:r>
              <w:rPr>
                <w:rFonts w:cs="Arial"/>
                <w:color w:val="000000"/>
                <w:szCs w:val="20"/>
                <w:lang w:val="sl-SI"/>
              </w:rPr>
              <w:t>,</w:t>
            </w:r>
            <w:r w:rsidRPr="00AE0FAA">
              <w:rPr>
                <w:rFonts w:cs="Arial"/>
                <w:color w:val="000000"/>
                <w:szCs w:val="20"/>
                <w:lang w:val="sl-SI"/>
              </w:rPr>
              <w:t xml:space="preserve"> pristojni</w:t>
            </w:r>
            <w:r>
              <w:rPr>
                <w:rFonts w:cs="Arial"/>
                <w:color w:val="000000"/>
                <w:szCs w:val="20"/>
                <w:lang w:val="sl-SI"/>
              </w:rPr>
              <w:t>mi</w:t>
            </w:r>
            <w:r w:rsidRPr="00AE0FAA">
              <w:rPr>
                <w:rFonts w:cs="Arial"/>
                <w:color w:val="000000"/>
                <w:szCs w:val="20"/>
                <w:lang w:val="sl-SI"/>
              </w:rPr>
              <w:t xml:space="preserve"> za zdravje in okolje</w:t>
            </w:r>
            <w:r w:rsidR="00615513" w:rsidRPr="00C21ED1">
              <w:rPr>
                <w:rFonts w:cs="Arial"/>
                <w:color w:val="000000"/>
                <w:szCs w:val="20"/>
                <w:lang w:val="sl-SI"/>
              </w:rPr>
              <w:t>.</w:t>
            </w:r>
          </w:p>
          <w:p w14:paraId="606DFBE4" w14:textId="016999DC" w:rsidR="00947891" w:rsidRDefault="00947891" w:rsidP="00402EEE">
            <w:pPr>
              <w:autoSpaceDE w:val="0"/>
              <w:autoSpaceDN w:val="0"/>
              <w:adjustRightInd w:val="0"/>
              <w:spacing w:line="240" w:lineRule="auto"/>
              <w:jc w:val="both"/>
              <w:rPr>
                <w:rFonts w:cs="Arial"/>
                <w:color w:val="000000"/>
                <w:szCs w:val="20"/>
                <w:lang w:val="sl-SI"/>
              </w:rPr>
            </w:pPr>
          </w:p>
          <w:p w14:paraId="4B404BDC" w14:textId="084EB6AC" w:rsidR="00947891" w:rsidRDefault="00947891" w:rsidP="00402EEE">
            <w:pPr>
              <w:autoSpaceDE w:val="0"/>
              <w:autoSpaceDN w:val="0"/>
              <w:adjustRightInd w:val="0"/>
              <w:spacing w:line="240" w:lineRule="auto"/>
              <w:jc w:val="both"/>
              <w:rPr>
                <w:rFonts w:cs="Arial"/>
                <w:color w:val="000000"/>
                <w:szCs w:val="20"/>
                <w:lang w:val="sl-SI"/>
              </w:rPr>
            </w:pPr>
            <w:r w:rsidRPr="00947891">
              <w:rPr>
                <w:rFonts w:cs="Arial"/>
                <w:color w:val="000000"/>
                <w:szCs w:val="20"/>
                <w:lang w:val="sl-SI"/>
              </w:rPr>
              <w:t xml:space="preserve">Kolesarske steze niso namenjene za turistične namene kot je opozorila </w:t>
            </w:r>
            <w:r>
              <w:rPr>
                <w:rFonts w:cs="Arial"/>
                <w:color w:val="000000"/>
                <w:szCs w:val="20"/>
                <w:lang w:val="sl-SI"/>
              </w:rPr>
              <w:t>tudi EK.</w:t>
            </w:r>
            <w:r w:rsidRPr="00947891">
              <w:rPr>
                <w:rFonts w:cs="Arial"/>
                <w:color w:val="000000"/>
                <w:szCs w:val="20"/>
                <w:lang w:val="sl-SI"/>
              </w:rPr>
              <w:t xml:space="preserve"> </w:t>
            </w:r>
            <w:r>
              <w:rPr>
                <w:rFonts w:cs="Arial"/>
                <w:color w:val="000000"/>
                <w:szCs w:val="20"/>
                <w:lang w:val="sl-SI"/>
              </w:rPr>
              <w:t>V</w:t>
            </w:r>
            <w:r w:rsidRPr="00947891">
              <w:rPr>
                <w:rFonts w:cs="Arial"/>
                <w:color w:val="000000"/>
                <w:szCs w:val="20"/>
                <w:lang w:val="sl-SI"/>
              </w:rPr>
              <w:t xml:space="preserve"> praksi je ogromno kolesarskih povezav, mnoge med njimi </w:t>
            </w:r>
            <w:r>
              <w:rPr>
                <w:rFonts w:cs="Arial"/>
                <w:color w:val="000000"/>
                <w:szCs w:val="20"/>
                <w:lang w:val="sl-SI"/>
              </w:rPr>
              <w:t xml:space="preserve">pa </w:t>
            </w:r>
            <w:r w:rsidRPr="00947891">
              <w:rPr>
                <w:rFonts w:cs="Arial"/>
                <w:color w:val="000000"/>
                <w:szCs w:val="20"/>
                <w:lang w:val="sl-SI"/>
              </w:rPr>
              <w:t>so nepovezane</w:t>
            </w:r>
            <w:r>
              <w:rPr>
                <w:rFonts w:cs="Arial"/>
                <w:color w:val="000000"/>
                <w:szCs w:val="20"/>
                <w:lang w:val="sl-SI"/>
              </w:rPr>
              <w:t xml:space="preserve"> in postavlja se</w:t>
            </w:r>
            <w:r w:rsidRPr="00947891">
              <w:rPr>
                <w:rFonts w:cs="Arial"/>
                <w:color w:val="000000"/>
                <w:szCs w:val="20"/>
                <w:lang w:val="sl-SI"/>
              </w:rPr>
              <w:t xml:space="preserve"> vprašanje, koliko od teh prispeva k spremembi mobilnostih navad</w:t>
            </w:r>
            <w:r>
              <w:rPr>
                <w:rFonts w:cs="Arial"/>
                <w:color w:val="000000"/>
                <w:szCs w:val="20"/>
                <w:lang w:val="sl-SI"/>
              </w:rPr>
              <w:t>.</w:t>
            </w:r>
          </w:p>
          <w:p w14:paraId="4EC2963C" w14:textId="0A37C068" w:rsidR="00947891" w:rsidRDefault="00947891" w:rsidP="00402EEE">
            <w:pPr>
              <w:autoSpaceDE w:val="0"/>
              <w:autoSpaceDN w:val="0"/>
              <w:adjustRightInd w:val="0"/>
              <w:spacing w:line="240" w:lineRule="auto"/>
              <w:jc w:val="both"/>
              <w:rPr>
                <w:rFonts w:cs="Arial"/>
                <w:color w:val="000000"/>
                <w:szCs w:val="20"/>
                <w:lang w:val="sl-SI"/>
              </w:rPr>
            </w:pPr>
          </w:p>
          <w:p w14:paraId="17DCFA6D" w14:textId="47AE36C7" w:rsidR="00947891" w:rsidRDefault="00947891" w:rsidP="00402EEE">
            <w:pPr>
              <w:autoSpaceDE w:val="0"/>
              <w:autoSpaceDN w:val="0"/>
              <w:adjustRightInd w:val="0"/>
              <w:spacing w:line="240" w:lineRule="auto"/>
              <w:jc w:val="both"/>
              <w:rPr>
                <w:rFonts w:cs="Arial"/>
                <w:color w:val="000000"/>
                <w:szCs w:val="20"/>
                <w:lang w:val="sl-SI"/>
              </w:rPr>
            </w:pPr>
            <w:r>
              <w:rPr>
                <w:rFonts w:cs="Arial"/>
                <w:color w:val="000000"/>
                <w:szCs w:val="20"/>
                <w:lang w:val="sl-SI"/>
              </w:rPr>
              <w:t>Odgovor</w:t>
            </w:r>
            <w:r w:rsidR="005D3B8B">
              <w:rPr>
                <w:rFonts w:cs="Arial"/>
                <w:color w:val="000000"/>
                <w:szCs w:val="20"/>
                <w:lang w:val="sl-SI"/>
              </w:rPr>
              <w:t>i</w:t>
            </w:r>
            <w:r>
              <w:rPr>
                <w:rFonts w:cs="Arial"/>
                <w:color w:val="000000"/>
                <w:szCs w:val="20"/>
                <w:lang w:val="sl-SI"/>
              </w:rPr>
              <w:t xml:space="preserve"> na pripombe:</w:t>
            </w:r>
          </w:p>
          <w:p w14:paraId="662E4935" w14:textId="77777777"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javni potniški promet: Zakon o celostnem prometnem načrtovanju, ki je po popravkih v medresorskem usklajevanju predviden za obravnavo,</w:t>
            </w:r>
          </w:p>
          <w:p w14:paraId="18BB5664" w14:textId="5A0D5C39"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 xml:space="preserve">vključena so alternativna goriva, </w:t>
            </w:r>
          </w:p>
          <w:p w14:paraId="65EDEF86" w14:textId="28B5BE8A"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 xml:space="preserve">zakonodaja o upravljavcu javnega potniškega prometa je v medresorskem usklajevanju, </w:t>
            </w:r>
          </w:p>
          <w:p w14:paraId="740AE688" w14:textId="3AF089D4"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 xml:space="preserve">predvidene so enotne kartice za izboljšanje trajnostne mobilnosti, </w:t>
            </w:r>
          </w:p>
          <w:p w14:paraId="613ADD19" w14:textId="0FB22C7F"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 xml:space="preserve">80% sredstev gre v zeleno, vlaganja v železnice, 380 mio EUR za železnice, za ostalo trajnostno mobilnost 240 mio EUR, skupaj 620 </w:t>
            </w:r>
            <w:r w:rsidRPr="00947891">
              <w:rPr>
                <w:rFonts w:cs="Arial"/>
                <w:color w:val="000000"/>
                <w:szCs w:val="20"/>
                <w:lang w:val="sl-SI"/>
              </w:rPr>
              <w:lastRenderedPageBreak/>
              <w:t>mio EUR, v ceste pa samo v 3. razvojno os,</w:t>
            </w:r>
          </w:p>
          <w:p w14:paraId="2A41054A" w14:textId="35FF025E"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v enem finančnem obdobju je nemogoče popraviti napake iz preteklih obdobij,</w:t>
            </w:r>
          </w:p>
          <w:p w14:paraId="1B74AF5E" w14:textId="3B5B4967"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nadgradnja TEN-T in spodbujene regionalne železniške povezave,</w:t>
            </w:r>
          </w:p>
          <w:p w14:paraId="66786790" w14:textId="732CF1FE"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 xml:space="preserve">zaključki </w:t>
            </w:r>
            <w:proofErr w:type="spellStart"/>
            <w:r w:rsidRPr="00947891">
              <w:rPr>
                <w:rFonts w:cs="Arial"/>
                <w:color w:val="000000"/>
                <w:szCs w:val="20"/>
                <w:lang w:val="sl-SI"/>
              </w:rPr>
              <w:t>SETPlan</w:t>
            </w:r>
            <w:proofErr w:type="spellEnd"/>
            <w:r w:rsidRPr="00947891">
              <w:rPr>
                <w:rFonts w:cs="Arial"/>
                <w:color w:val="000000"/>
                <w:szCs w:val="20"/>
                <w:lang w:val="sl-SI"/>
              </w:rPr>
              <w:t xml:space="preserve"> konference na Bledu,</w:t>
            </w:r>
          </w:p>
          <w:p w14:paraId="3429E4EB" w14:textId="2A465C70"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 xml:space="preserve">energetska prenova stavb, v javne stavbe, tudi privatne večstanovanjske, komplementarnost z NOO, </w:t>
            </w:r>
          </w:p>
          <w:p w14:paraId="463FCA89" w14:textId="422D95EE"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 xml:space="preserve">energetika: v NOO bo veliko sredstev za vlaganje v distribucijska omrežja, srednje in nizko napetostno omrežje, zeleni prehod, potreba po e-mobilnosti, pametni energetski sistemi, </w:t>
            </w:r>
          </w:p>
          <w:p w14:paraId="1849C855" w14:textId="758BF53C"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OVE: veter in sonce, geotermalna energija,</w:t>
            </w:r>
          </w:p>
          <w:p w14:paraId="02E7E6D4" w14:textId="77777777" w:rsidR="00AE0FAA"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Potniški center Ljubljana - sobivanje med železniško in avtobusno postajo (MOL).</w:t>
            </w:r>
          </w:p>
          <w:p w14:paraId="02E40DBE" w14:textId="49115577"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za doseganje vseh NEPN ciljev kohezijska sredstev ne bodo dovolj</w:t>
            </w:r>
            <w:r>
              <w:rPr>
                <w:rFonts w:cs="Arial"/>
                <w:color w:val="000000"/>
                <w:szCs w:val="20"/>
                <w:lang w:val="sl-SI"/>
              </w:rPr>
              <w:t>. Z</w:t>
            </w:r>
            <w:r w:rsidRPr="00947891">
              <w:rPr>
                <w:rFonts w:cs="Arial"/>
                <w:color w:val="000000"/>
                <w:szCs w:val="20"/>
                <w:lang w:val="sl-SI"/>
              </w:rPr>
              <w:t xml:space="preserve"> EKP lahko dosegamo spremembe v novih vsebinah: novosti podkrepimo z znanjem in finančnimi sredstvi ter zakonodajo,</w:t>
            </w:r>
          </w:p>
          <w:p w14:paraId="67B95A04" w14:textId="050468FD" w:rsidR="00947891" w:rsidRPr="00947891" w:rsidRDefault="00947891" w:rsidP="00947891">
            <w:pPr>
              <w:pStyle w:val="Odstavekseznama"/>
              <w:numPr>
                <w:ilvl w:val="0"/>
                <w:numId w:val="39"/>
              </w:numPr>
              <w:autoSpaceDE w:val="0"/>
              <w:autoSpaceDN w:val="0"/>
              <w:adjustRightInd w:val="0"/>
              <w:spacing w:line="240" w:lineRule="auto"/>
              <w:ind w:left="336" w:hanging="142"/>
              <w:jc w:val="both"/>
              <w:rPr>
                <w:rFonts w:cs="Arial"/>
                <w:color w:val="000000"/>
                <w:szCs w:val="20"/>
                <w:lang w:val="sl-SI"/>
              </w:rPr>
            </w:pPr>
            <w:r w:rsidRPr="00947891">
              <w:rPr>
                <w:rFonts w:cs="Arial"/>
                <w:color w:val="000000"/>
                <w:szCs w:val="20"/>
                <w:lang w:val="sl-SI"/>
              </w:rPr>
              <w:t>CP3: sredstva za podporo mobilni načrtom, alternativna goriva v prometu, prednostno v javni prevoz in komunalna vozila, prednost alternativnemu pred osebnim.</w:t>
            </w:r>
          </w:p>
        </w:tc>
      </w:tr>
      <w:tr w:rsidR="00615513" w:rsidRPr="00C157AF" w14:paraId="7BE9DF1F" w14:textId="77777777" w:rsidTr="001B2B66">
        <w:tc>
          <w:tcPr>
            <w:tcW w:w="550" w:type="dxa"/>
          </w:tcPr>
          <w:p w14:paraId="5D794F3C" w14:textId="77777777" w:rsidR="00615513" w:rsidRDefault="00615513" w:rsidP="001B2B66">
            <w:pPr>
              <w:pStyle w:val="Naslov2"/>
              <w:outlineLvl w:val="1"/>
            </w:pPr>
            <w:r>
              <w:lastRenderedPageBreak/>
              <w:t>126</w:t>
            </w:r>
          </w:p>
        </w:tc>
        <w:tc>
          <w:tcPr>
            <w:tcW w:w="1417" w:type="dxa"/>
          </w:tcPr>
          <w:p w14:paraId="11E18FA9" w14:textId="77777777" w:rsidR="00615513" w:rsidRDefault="00615513" w:rsidP="001B2B66">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7. 12. 2021 –vprašanja</w:t>
            </w:r>
          </w:p>
        </w:tc>
        <w:tc>
          <w:tcPr>
            <w:tcW w:w="1984" w:type="dxa"/>
          </w:tcPr>
          <w:p w14:paraId="1550F83A" w14:textId="77777777" w:rsidR="00615513" w:rsidRPr="00BB1CA5" w:rsidRDefault="00615513" w:rsidP="001B2B66">
            <w:pPr>
              <w:autoSpaceDE w:val="0"/>
              <w:autoSpaceDN w:val="0"/>
              <w:adjustRightInd w:val="0"/>
              <w:spacing w:line="240" w:lineRule="auto"/>
              <w:jc w:val="both"/>
              <w:rPr>
                <w:rFonts w:cs="Arial"/>
                <w:b/>
                <w:color w:val="000000"/>
                <w:szCs w:val="20"/>
                <w:lang w:val="sl-SI"/>
              </w:rPr>
            </w:pPr>
            <w:r w:rsidRPr="005403AA">
              <w:rPr>
                <w:rFonts w:cs="Arial"/>
                <w:b/>
                <w:color w:val="000000"/>
                <w:szCs w:val="20"/>
                <w:lang w:val="sl-SI"/>
              </w:rPr>
              <w:t xml:space="preserve">g. Marko Peterlin, </w:t>
            </w:r>
            <w:proofErr w:type="spellStart"/>
            <w:r w:rsidRPr="005403AA">
              <w:rPr>
                <w:rFonts w:cs="Arial"/>
                <w:b/>
                <w:color w:val="000000"/>
                <w:szCs w:val="20"/>
                <w:lang w:val="sl-SI"/>
              </w:rPr>
              <w:t>iPoP</w:t>
            </w:r>
            <w:proofErr w:type="spellEnd"/>
          </w:p>
        </w:tc>
        <w:tc>
          <w:tcPr>
            <w:tcW w:w="5096" w:type="dxa"/>
          </w:tcPr>
          <w:p w14:paraId="5E4F7487" w14:textId="77777777" w:rsidR="00615513" w:rsidRDefault="00615513" w:rsidP="001B2B66">
            <w:pPr>
              <w:autoSpaceDE w:val="0"/>
              <w:autoSpaceDN w:val="0"/>
              <w:adjustRightInd w:val="0"/>
              <w:spacing w:line="240" w:lineRule="auto"/>
              <w:jc w:val="both"/>
              <w:rPr>
                <w:rFonts w:cs="Arial"/>
                <w:color w:val="000000"/>
                <w:szCs w:val="20"/>
                <w:lang w:val="sl-SI"/>
              </w:rPr>
            </w:pPr>
            <w:r w:rsidRPr="00653608">
              <w:rPr>
                <w:rFonts w:cs="Arial"/>
                <w:color w:val="000000"/>
                <w:szCs w:val="20"/>
                <w:lang w:val="sl-SI"/>
              </w:rPr>
              <w:t>je povedal, da jih</w:t>
            </w:r>
            <w:r>
              <w:rPr>
                <w:rFonts w:cs="Arial"/>
                <w:b/>
                <w:color w:val="000000"/>
                <w:szCs w:val="20"/>
                <w:lang w:val="sl-SI"/>
              </w:rPr>
              <w:t xml:space="preserve"> </w:t>
            </w:r>
            <w:r>
              <w:rPr>
                <w:rFonts w:cs="Arial"/>
                <w:color w:val="000000"/>
                <w:szCs w:val="20"/>
                <w:lang w:val="sl-SI"/>
              </w:rPr>
              <w:t>na področju trajnostne mobilnosti skrbi zaostanek, ki ga imamo kot DČ pri železniški infrastrukturi in javnem prometu. Želel je, da se objavi:</w:t>
            </w:r>
          </w:p>
          <w:p w14:paraId="2936465F" w14:textId="77777777" w:rsidR="00615513" w:rsidRDefault="00615513" w:rsidP="001B2B66">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 </w:t>
            </w:r>
            <w:r w:rsidRPr="00837603">
              <w:rPr>
                <w:rFonts w:cs="Arial"/>
                <w:color w:val="2F5496" w:themeColor="accent1" w:themeShade="BF"/>
                <w:szCs w:val="20"/>
                <w:lang w:val="sl-SI"/>
              </w:rPr>
              <w:t>podrobnejši finančni razrez za ukrepe,</w:t>
            </w:r>
          </w:p>
          <w:p w14:paraId="2236707F" w14:textId="77777777" w:rsidR="00615513" w:rsidRPr="00A323C1" w:rsidRDefault="00615513" w:rsidP="001B2B66">
            <w:pPr>
              <w:autoSpaceDE w:val="0"/>
              <w:autoSpaceDN w:val="0"/>
              <w:adjustRightInd w:val="0"/>
              <w:spacing w:line="240" w:lineRule="auto"/>
              <w:jc w:val="both"/>
              <w:rPr>
                <w:rFonts w:cs="Arial"/>
                <w:color w:val="2F5496" w:themeColor="accent1" w:themeShade="BF"/>
                <w:szCs w:val="20"/>
                <w:lang w:val="sl-SI"/>
              </w:rPr>
            </w:pPr>
            <w:r>
              <w:rPr>
                <w:rFonts w:cs="Arial"/>
                <w:color w:val="000000"/>
                <w:szCs w:val="20"/>
                <w:lang w:val="sl-SI"/>
              </w:rPr>
              <w:lastRenderedPageBreak/>
              <w:t xml:space="preserve">- </w:t>
            </w:r>
            <w:r w:rsidRPr="00A323C1">
              <w:rPr>
                <w:rFonts w:cs="Arial"/>
                <w:color w:val="2F5496" w:themeColor="accent1" w:themeShade="BF"/>
                <w:szCs w:val="20"/>
                <w:lang w:val="sl-SI"/>
              </w:rPr>
              <w:t>kakšni bodo ukrepi za reševanje tovornega prometa,</w:t>
            </w:r>
          </w:p>
          <w:p w14:paraId="1D8684A4" w14:textId="77777777" w:rsidR="00615513" w:rsidRPr="00A323C1" w:rsidRDefault="00615513" w:rsidP="001B2B66">
            <w:pPr>
              <w:autoSpaceDE w:val="0"/>
              <w:autoSpaceDN w:val="0"/>
              <w:adjustRightInd w:val="0"/>
              <w:spacing w:line="240" w:lineRule="auto"/>
              <w:jc w:val="both"/>
              <w:rPr>
                <w:rFonts w:cs="Arial"/>
                <w:color w:val="2F5496" w:themeColor="accent1" w:themeShade="BF"/>
                <w:szCs w:val="20"/>
                <w:lang w:val="sl-SI"/>
              </w:rPr>
            </w:pPr>
            <w:r w:rsidRPr="00A323C1">
              <w:rPr>
                <w:rFonts w:cs="Arial"/>
                <w:color w:val="2F5496" w:themeColor="accent1" w:themeShade="BF"/>
                <w:szCs w:val="20"/>
                <w:lang w:val="sl-SI"/>
              </w:rPr>
              <w:t>- kakšne bodo investicije v potniške terminale: LJ, MB, Celje in KP</w:t>
            </w:r>
            <w:r>
              <w:rPr>
                <w:rFonts w:cs="Arial"/>
                <w:color w:val="2F5496" w:themeColor="accent1" w:themeShade="BF"/>
                <w:szCs w:val="20"/>
                <w:lang w:val="sl-SI"/>
              </w:rPr>
              <w:t>,</w:t>
            </w:r>
          </w:p>
          <w:p w14:paraId="4C9B4C83" w14:textId="77777777" w:rsidR="00615513" w:rsidRPr="00A323C1" w:rsidRDefault="00615513" w:rsidP="001B2B66">
            <w:pPr>
              <w:numPr>
                <w:ilvl w:val="0"/>
                <w:numId w:val="11"/>
              </w:numPr>
              <w:autoSpaceDE w:val="0"/>
              <w:autoSpaceDN w:val="0"/>
              <w:adjustRightInd w:val="0"/>
              <w:spacing w:line="240" w:lineRule="auto"/>
              <w:ind w:left="142" w:hanging="142"/>
              <w:jc w:val="both"/>
              <w:rPr>
                <w:rFonts w:cs="Arial"/>
                <w:color w:val="2F5496" w:themeColor="accent1" w:themeShade="BF"/>
                <w:szCs w:val="20"/>
                <w:lang w:val="sl-SI"/>
              </w:rPr>
            </w:pPr>
            <w:r w:rsidRPr="00A323C1">
              <w:rPr>
                <w:rFonts w:cs="Arial"/>
                <w:color w:val="2F5496" w:themeColor="accent1" w:themeShade="BF"/>
                <w:szCs w:val="20"/>
                <w:lang w:val="sl-SI"/>
              </w:rPr>
              <w:t>investicije v regionalne železniške proge,</w:t>
            </w:r>
          </w:p>
          <w:p w14:paraId="7CD31B9F" w14:textId="77777777" w:rsidR="00615513" w:rsidRDefault="00615513" w:rsidP="001B2B66">
            <w:pPr>
              <w:numPr>
                <w:ilvl w:val="0"/>
                <w:numId w:val="11"/>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ozka grla, struktura poselitve, ki je posledica pospešenih vlaganj v cestno infrastrukturo,</w:t>
            </w:r>
          </w:p>
          <w:p w14:paraId="49D7A164" w14:textId="77777777" w:rsidR="00615513" w:rsidRDefault="00615513" w:rsidP="001B2B66">
            <w:pPr>
              <w:numPr>
                <w:ilvl w:val="0"/>
                <w:numId w:val="11"/>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 xml:space="preserve">pomoč endogenemu razvoju, prednost naložbam v javni promet in železnice, ceste zadnja rešitev </w:t>
            </w:r>
          </w:p>
          <w:p w14:paraId="7057521E" w14:textId="77777777" w:rsidR="00615513" w:rsidRDefault="00615513" w:rsidP="001B2B66">
            <w:pPr>
              <w:numPr>
                <w:ilvl w:val="0"/>
                <w:numId w:val="11"/>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 xml:space="preserve">težave pri prehodu na alternativna goriva, </w:t>
            </w:r>
          </w:p>
          <w:p w14:paraId="60F62C1A" w14:textId="77777777" w:rsidR="00615513" w:rsidRPr="00A323C1" w:rsidRDefault="00615513" w:rsidP="001B2B66">
            <w:pPr>
              <w:pStyle w:val="Odstavekseznama"/>
              <w:numPr>
                <w:ilvl w:val="0"/>
                <w:numId w:val="11"/>
              </w:numPr>
              <w:autoSpaceDE w:val="0"/>
              <w:autoSpaceDN w:val="0"/>
              <w:adjustRightInd w:val="0"/>
              <w:spacing w:line="240" w:lineRule="auto"/>
              <w:ind w:left="142" w:hanging="142"/>
              <w:jc w:val="both"/>
              <w:rPr>
                <w:rFonts w:cs="Arial"/>
                <w:color w:val="000000"/>
                <w:szCs w:val="20"/>
                <w:lang w:val="sl-SI"/>
              </w:rPr>
            </w:pPr>
            <w:r w:rsidRPr="00A323C1">
              <w:rPr>
                <w:rFonts w:cs="Arial"/>
                <w:color w:val="000000"/>
                <w:szCs w:val="20"/>
                <w:lang w:val="sl-SI"/>
              </w:rPr>
              <w:t>organizacija in infrastruktura javnega prometa,</w:t>
            </w:r>
          </w:p>
          <w:p w14:paraId="5F06CE2A" w14:textId="77777777" w:rsidR="00615513" w:rsidRPr="00837603" w:rsidRDefault="00615513" w:rsidP="001B2B66">
            <w:pPr>
              <w:numPr>
                <w:ilvl w:val="0"/>
                <w:numId w:val="11"/>
              </w:numPr>
              <w:autoSpaceDE w:val="0"/>
              <w:autoSpaceDN w:val="0"/>
              <w:adjustRightInd w:val="0"/>
              <w:spacing w:line="240" w:lineRule="auto"/>
              <w:ind w:left="142" w:hanging="142"/>
              <w:jc w:val="both"/>
              <w:rPr>
                <w:rFonts w:cs="Arial"/>
                <w:color w:val="000000"/>
                <w:szCs w:val="20"/>
                <w:lang w:val="sl-SI"/>
              </w:rPr>
            </w:pPr>
            <w:r>
              <w:rPr>
                <w:rFonts w:cs="Arial"/>
                <w:color w:val="000000"/>
                <w:szCs w:val="20"/>
                <w:lang w:val="sl-SI"/>
              </w:rPr>
              <w:t>mobilnost v urbanih območjih,</w:t>
            </w:r>
          </w:p>
        </w:tc>
        <w:tc>
          <w:tcPr>
            <w:tcW w:w="2125" w:type="dxa"/>
          </w:tcPr>
          <w:p w14:paraId="2320109A" w14:textId="77777777" w:rsidR="00615513" w:rsidRPr="00643EAD" w:rsidRDefault="00615513" w:rsidP="001B2B66">
            <w:pPr>
              <w:autoSpaceDE w:val="0"/>
              <w:autoSpaceDN w:val="0"/>
              <w:adjustRightInd w:val="0"/>
              <w:spacing w:line="240" w:lineRule="auto"/>
              <w:rPr>
                <w:rFonts w:cs="Arial"/>
                <w:b/>
                <w:color w:val="FF0000"/>
                <w:szCs w:val="20"/>
                <w:lang w:val="sl-SI"/>
              </w:rPr>
            </w:pPr>
          </w:p>
        </w:tc>
        <w:tc>
          <w:tcPr>
            <w:tcW w:w="3678" w:type="dxa"/>
          </w:tcPr>
          <w:p w14:paraId="2029BAA4" w14:textId="7DCC7703" w:rsidR="00C157AF" w:rsidRPr="00C157AF" w:rsidRDefault="00C157AF" w:rsidP="000165BC">
            <w:pPr>
              <w:autoSpaceDE w:val="0"/>
              <w:autoSpaceDN w:val="0"/>
              <w:adjustRightInd w:val="0"/>
              <w:spacing w:line="240" w:lineRule="auto"/>
              <w:jc w:val="both"/>
              <w:rPr>
                <w:rFonts w:cs="Arial"/>
                <w:color w:val="000000"/>
                <w:szCs w:val="20"/>
                <w:lang w:val="sl-SI"/>
              </w:rPr>
            </w:pPr>
            <w:r w:rsidRPr="00C157AF">
              <w:rPr>
                <w:rFonts w:cs="Arial"/>
                <w:color w:val="000000"/>
                <w:szCs w:val="20"/>
                <w:lang w:val="sl-SI"/>
              </w:rPr>
              <w:t>Podrobnejši finančni razrez bo opredeljen v osnutku Programa, ki bo tudi javno objavljen na spl</w:t>
            </w:r>
            <w:r>
              <w:rPr>
                <w:rFonts w:cs="Arial"/>
                <w:color w:val="000000"/>
                <w:szCs w:val="20"/>
                <w:lang w:val="sl-SI"/>
              </w:rPr>
              <w:t>e</w:t>
            </w:r>
            <w:r w:rsidRPr="00C157AF">
              <w:rPr>
                <w:rFonts w:cs="Arial"/>
                <w:color w:val="000000"/>
                <w:szCs w:val="20"/>
                <w:lang w:val="sl-SI"/>
              </w:rPr>
              <w:t xml:space="preserve">tni strani </w:t>
            </w:r>
            <w:r>
              <w:rPr>
                <w:rFonts w:cs="Arial"/>
                <w:color w:val="000000"/>
                <w:szCs w:val="20"/>
                <w:lang w:val="sl-SI"/>
              </w:rPr>
              <w:lastRenderedPageBreak/>
              <w:t>S</w:t>
            </w:r>
            <w:r w:rsidRPr="00C157AF">
              <w:rPr>
                <w:rFonts w:cs="Arial"/>
                <w:color w:val="000000"/>
                <w:szCs w:val="20"/>
                <w:lang w:val="sl-SI"/>
              </w:rPr>
              <w:t>VRK.</w:t>
            </w:r>
            <w:r>
              <w:rPr>
                <w:rFonts w:cs="Arial"/>
                <w:color w:val="000000"/>
                <w:szCs w:val="20"/>
                <w:lang w:val="sl-SI"/>
              </w:rPr>
              <w:t xml:space="preserve"> </w:t>
            </w:r>
            <w:r w:rsidRPr="00AE0FAA">
              <w:rPr>
                <w:rFonts w:cs="Arial"/>
                <w:b/>
                <w:color w:val="000000"/>
                <w:szCs w:val="20"/>
                <w:lang w:val="sl-SI"/>
              </w:rPr>
              <w:t xml:space="preserve">Glej </w:t>
            </w:r>
            <w:r>
              <w:rPr>
                <w:rFonts w:cs="Arial"/>
                <w:b/>
                <w:color w:val="000000"/>
                <w:szCs w:val="20"/>
                <w:lang w:val="sl-SI"/>
              </w:rPr>
              <w:t xml:space="preserve">tudi </w:t>
            </w:r>
            <w:r w:rsidRPr="00AE0FAA">
              <w:rPr>
                <w:rFonts w:cs="Arial"/>
                <w:b/>
                <w:color w:val="000000"/>
                <w:szCs w:val="20"/>
                <w:lang w:val="sl-SI"/>
              </w:rPr>
              <w:t>odgovor</w:t>
            </w:r>
            <w:r w:rsidR="005D3B8B">
              <w:rPr>
                <w:rFonts w:cs="Arial"/>
                <w:b/>
                <w:color w:val="000000"/>
                <w:szCs w:val="20"/>
                <w:lang w:val="sl-SI"/>
              </w:rPr>
              <w:t>a</w:t>
            </w:r>
            <w:r w:rsidRPr="00AE0FAA">
              <w:rPr>
                <w:rFonts w:cs="Arial"/>
                <w:b/>
                <w:color w:val="000000"/>
                <w:szCs w:val="20"/>
                <w:lang w:val="sl-SI"/>
              </w:rPr>
              <w:t xml:space="preserve"> na vprašanj</w:t>
            </w:r>
            <w:r w:rsidR="005D3B8B">
              <w:rPr>
                <w:rFonts w:cs="Arial"/>
                <w:b/>
                <w:color w:val="000000"/>
                <w:szCs w:val="20"/>
                <w:lang w:val="sl-SI"/>
              </w:rPr>
              <w:t xml:space="preserve">i </w:t>
            </w:r>
            <w:r w:rsidRPr="00AE0FAA">
              <w:rPr>
                <w:rFonts w:cs="Arial"/>
                <w:b/>
                <w:color w:val="FF0000"/>
                <w:szCs w:val="20"/>
                <w:lang w:val="sl-SI"/>
              </w:rPr>
              <w:t>116</w:t>
            </w:r>
            <w:r w:rsidR="00D75560">
              <w:rPr>
                <w:rFonts w:cs="Arial"/>
                <w:b/>
                <w:color w:val="FF0000"/>
                <w:szCs w:val="20"/>
                <w:lang w:val="sl-SI"/>
              </w:rPr>
              <w:t xml:space="preserve"> in 125</w:t>
            </w:r>
          </w:p>
        </w:tc>
      </w:tr>
      <w:tr w:rsidR="00615513" w:rsidRPr="00402EEE" w14:paraId="03978C03" w14:textId="77777777" w:rsidTr="001B2B66">
        <w:tc>
          <w:tcPr>
            <w:tcW w:w="550" w:type="dxa"/>
          </w:tcPr>
          <w:p w14:paraId="56219548" w14:textId="77777777" w:rsidR="00615513" w:rsidRDefault="00615513" w:rsidP="001B2B66">
            <w:pPr>
              <w:pStyle w:val="Naslov2"/>
              <w:outlineLvl w:val="1"/>
            </w:pPr>
            <w:r>
              <w:lastRenderedPageBreak/>
              <w:t>127</w:t>
            </w:r>
          </w:p>
        </w:tc>
        <w:tc>
          <w:tcPr>
            <w:tcW w:w="1417" w:type="dxa"/>
          </w:tcPr>
          <w:p w14:paraId="6168D015"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0D03A92C" w14:textId="77777777" w:rsidR="00615513" w:rsidRPr="005403AA" w:rsidRDefault="00615513" w:rsidP="001B2B66">
            <w:pPr>
              <w:autoSpaceDE w:val="0"/>
              <w:autoSpaceDN w:val="0"/>
              <w:adjustRightInd w:val="0"/>
              <w:spacing w:line="240" w:lineRule="auto"/>
              <w:jc w:val="both"/>
              <w:rPr>
                <w:rFonts w:cs="Arial"/>
                <w:b/>
                <w:color w:val="000000"/>
                <w:szCs w:val="20"/>
                <w:lang w:val="sl-SI"/>
              </w:rPr>
            </w:pPr>
          </w:p>
        </w:tc>
        <w:tc>
          <w:tcPr>
            <w:tcW w:w="5096" w:type="dxa"/>
          </w:tcPr>
          <w:p w14:paraId="607DB3E8" w14:textId="77777777" w:rsidR="00615513" w:rsidRDefault="00615513" w:rsidP="001B2B66">
            <w:pPr>
              <w:autoSpaceDE w:val="0"/>
              <w:autoSpaceDN w:val="0"/>
              <w:adjustRightInd w:val="0"/>
              <w:spacing w:line="240" w:lineRule="auto"/>
              <w:jc w:val="both"/>
              <w:rPr>
                <w:rFonts w:cs="Arial"/>
                <w:color w:val="000000"/>
                <w:szCs w:val="20"/>
                <w:lang w:val="sl-SI"/>
              </w:rPr>
            </w:pPr>
            <w:r w:rsidRPr="00B26A2F">
              <w:rPr>
                <w:rFonts w:cs="Arial"/>
                <w:b/>
                <w:color w:val="000000"/>
                <w:szCs w:val="20"/>
                <w:lang w:val="sl-SI"/>
              </w:rPr>
              <w:t>CP2</w:t>
            </w:r>
            <w:r w:rsidRPr="00B26A2F">
              <w:rPr>
                <w:rFonts w:cs="Arial"/>
                <w:color w:val="000000"/>
                <w:szCs w:val="20"/>
                <w:lang w:val="sl-SI"/>
              </w:rPr>
              <w:t xml:space="preserve"> – specifični cilj 7 </w:t>
            </w:r>
            <w:r>
              <w:rPr>
                <w:rFonts w:cs="Arial"/>
                <w:color w:val="000000"/>
                <w:szCs w:val="20"/>
                <w:lang w:val="sl-SI"/>
              </w:rPr>
              <w:t xml:space="preserve">za </w:t>
            </w:r>
            <w:proofErr w:type="spellStart"/>
            <w:r>
              <w:rPr>
                <w:rFonts w:cs="Arial"/>
                <w:color w:val="000000"/>
                <w:szCs w:val="20"/>
                <w:lang w:val="sl-SI"/>
              </w:rPr>
              <w:t>biodiverzitete</w:t>
            </w:r>
            <w:proofErr w:type="spellEnd"/>
            <w:r w:rsidRPr="00B26A2F">
              <w:rPr>
                <w:rFonts w:cs="Arial"/>
                <w:color w:val="000000"/>
                <w:szCs w:val="20"/>
                <w:lang w:val="sl-SI"/>
              </w:rPr>
              <w:t xml:space="preserve"> - </w:t>
            </w:r>
            <w:r w:rsidRPr="00B26A2F">
              <w:rPr>
                <w:rFonts w:cs="Arial"/>
                <w:color w:val="2F5496" w:themeColor="accent1" w:themeShade="BF"/>
                <w:szCs w:val="20"/>
                <w:lang w:val="sl-SI"/>
              </w:rPr>
              <w:t xml:space="preserve">Ali je </w:t>
            </w:r>
            <w:proofErr w:type="spellStart"/>
            <w:r>
              <w:rPr>
                <w:rFonts w:cs="Arial"/>
                <w:color w:val="2F5496" w:themeColor="accent1" w:themeShade="BF"/>
                <w:szCs w:val="20"/>
                <w:lang w:val="sl-SI"/>
              </w:rPr>
              <w:t>biodiverziteta</w:t>
            </w:r>
            <w:proofErr w:type="spellEnd"/>
            <w:r>
              <w:rPr>
                <w:rFonts w:cs="Arial"/>
                <w:color w:val="2F5496" w:themeColor="accent1" w:themeShade="BF"/>
                <w:szCs w:val="20"/>
                <w:lang w:val="sl-SI"/>
              </w:rPr>
              <w:t xml:space="preserve"> namenjena</w:t>
            </w:r>
            <w:r w:rsidRPr="00B26A2F">
              <w:rPr>
                <w:rFonts w:cs="Arial"/>
                <w:color w:val="2F5496" w:themeColor="accent1" w:themeShade="BF"/>
                <w:szCs w:val="20"/>
                <w:lang w:val="sl-SI"/>
              </w:rPr>
              <w:t xml:space="preserve"> urbanim območjem?</w:t>
            </w:r>
          </w:p>
          <w:p w14:paraId="516BAA97" w14:textId="77777777" w:rsidR="00615513" w:rsidRPr="00653608" w:rsidRDefault="00615513" w:rsidP="001B2B66">
            <w:pPr>
              <w:autoSpaceDE w:val="0"/>
              <w:autoSpaceDN w:val="0"/>
              <w:adjustRightInd w:val="0"/>
              <w:spacing w:line="240" w:lineRule="auto"/>
              <w:jc w:val="both"/>
              <w:rPr>
                <w:rFonts w:cs="Arial"/>
                <w:color w:val="000000"/>
                <w:szCs w:val="20"/>
                <w:lang w:val="sl-SI"/>
              </w:rPr>
            </w:pPr>
          </w:p>
        </w:tc>
        <w:tc>
          <w:tcPr>
            <w:tcW w:w="2125" w:type="dxa"/>
          </w:tcPr>
          <w:p w14:paraId="2A7C3E7F" w14:textId="77777777" w:rsidR="00615513" w:rsidRPr="00643EAD" w:rsidRDefault="00615513" w:rsidP="001B2B66">
            <w:pPr>
              <w:autoSpaceDE w:val="0"/>
              <w:autoSpaceDN w:val="0"/>
              <w:adjustRightInd w:val="0"/>
              <w:spacing w:line="240" w:lineRule="auto"/>
              <w:rPr>
                <w:rFonts w:cs="Arial"/>
                <w:b/>
                <w:color w:val="FF0000"/>
                <w:szCs w:val="20"/>
                <w:lang w:val="sl-SI"/>
              </w:rPr>
            </w:pPr>
          </w:p>
        </w:tc>
        <w:tc>
          <w:tcPr>
            <w:tcW w:w="3678" w:type="dxa"/>
          </w:tcPr>
          <w:p w14:paraId="7B76473B" w14:textId="1631CF0E" w:rsidR="00615513" w:rsidRPr="00C21ED1" w:rsidRDefault="00615513" w:rsidP="00402EEE">
            <w:pPr>
              <w:autoSpaceDE w:val="0"/>
              <w:autoSpaceDN w:val="0"/>
              <w:adjustRightInd w:val="0"/>
              <w:spacing w:line="240" w:lineRule="auto"/>
              <w:jc w:val="both"/>
              <w:rPr>
                <w:rFonts w:cs="Arial"/>
                <w:color w:val="000000"/>
                <w:szCs w:val="20"/>
                <w:lang w:val="sl-SI"/>
              </w:rPr>
            </w:pPr>
            <w:r w:rsidRPr="00C21ED1">
              <w:rPr>
                <w:rFonts w:cs="Arial"/>
                <w:color w:val="000000"/>
                <w:szCs w:val="20"/>
                <w:lang w:val="sl-SI"/>
              </w:rPr>
              <w:t xml:space="preserve">V okviru SC 3.7 so </w:t>
            </w:r>
            <w:r w:rsidR="00402EEE">
              <w:rPr>
                <w:rFonts w:cs="Arial"/>
                <w:color w:val="000000"/>
                <w:szCs w:val="20"/>
                <w:lang w:val="sl-SI"/>
              </w:rPr>
              <w:t>predvidene</w:t>
            </w:r>
            <w:r w:rsidR="00402EEE" w:rsidRPr="00C21ED1">
              <w:rPr>
                <w:rFonts w:cs="Arial"/>
                <w:color w:val="000000"/>
                <w:szCs w:val="20"/>
                <w:lang w:val="sl-SI"/>
              </w:rPr>
              <w:t xml:space="preserve"> </w:t>
            </w:r>
            <w:r w:rsidRPr="00C21ED1">
              <w:rPr>
                <w:rFonts w:cs="Arial"/>
                <w:color w:val="000000"/>
                <w:szCs w:val="20"/>
                <w:lang w:val="sl-SI"/>
              </w:rPr>
              <w:t xml:space="preserve">investicije v t.i. zeleno infrastrukturo v urbanem okolju. </w:t>
            </w:r>
            <w:r>
              <w:rPr>
                <w:rFonts w:cs="Arial"/>
                <w:color w:val="000000"/>
                <w:szCs w:val="20"/>
                <w:lang w:val="sl-SI"/>
              </w:rPr>
              <w:t xml:space="preserve">Naveden </w:t>
            </w:r>
            <w:r w:rsidRPr="00C21ED1">
              <w:rPr>
                <w:rFonts w:cs="Arial"/>
                <w:color w:val="000000"/>
                <w:szCs w:val="20"/>
                <w:lang w:val="sl-SI"/>
              </w:rPr>
              <w:t>SC je predviden v okviru teritorialnih pristopov.</w:t>
            </w:r>
          </w:p>
        </w:tc>
      </w:tr>
      <w:tr w:rsidR="00615513" w:rsidRPr="000165BC" w14:paraId="53FD0269" w14:textId="77777777" w:rsidTr="001B2B66">
        <w:tc>
          <w:tcPr>
            <w:tcW w:w="550" w:type="dxa"/>
          </w:tcPr>
          <w:p w14:paraId="67E30004" w14:textId="77777777" w:rsidR="00615513" w:rsidRDefault="00615513" w:rsidP="001B2B66">
            <w:pPr>
              <w:pStyle w:val="Naslov2"/>
              <w:outlineLvl w:val="1"/>
            </w:pPr>
            <w:r>
              <w:t>128</w:t>
            </w:r>
          </w:p>
        </w:tc>
        <w:tc>
          <w:tcPr>
            <w:tcW w:w="1417" w:type="dxa"/>
          </w:tcPr>
          <w:p w14:paraId="0A848AC0" w14:textId="77777777" w:rsidR="00615513" w:rsidRDefault="00615513" w:rsidP="001B2B66">
            <w:pPr>
              <w:autoSpaceDE w:val="0"/>
              <w:autoSpaceDN w:val="0"/>
              <w:adjustRightInd w:val="0"/>
              <w:spacing w:line="240" w:lineRule="auto"/>
              <w:jc w:val="both"/>
              <w:rPr>
                <w:rFonts w:cs="Arial"/>
                <w:color w:val="000000"/>
                <w:szCs w:val="20"/>
                <w:lang w:val="sl-SI"/>
              </w:rPr>
            </w:pPr>
          </w:p>
        </w:tc>
        <w:tc>
          <w:tcPr>
            <w:tcW w:w="1984" w:type="dxa"/>
          </w:tcPr>
          <w:p w14:paraId="19CB8D71" w14:textId="77777777" w:rsidR="00615513" w:rsidRPr="005403AA" w:rsidRDefault="00615513" w:rsidP="001B2B66">
            <w:pPr>
              <w:autoSpaceDE w:val="0"/>
              <w:autoSpaceDN w:val="0"/>
              <w:adjustRightInd w:val="0"/>
              <w:spacing w:line="240" w:lineRule="auto"/>
              <w:jc w:val="both"/>
              <w:rPr>
                <w:rFonts w:cs="Arial"/>
                <w:b/>
                <w:color w:val="000000"/>
                <w:szCs w:val="20"/>
                <w:lang w:val="sl-SI"/>
              </w:rPr>
            </w:pPr>
          </w:p>
        </w:tc>
        <w:tc>
          <w:tcPr>
            <w:tcW w:w="5096" w:type="dxa"/>
          </w:tcPr>
          <w:p w14:paraId="30FDE98A" w14:textId="77777777" w:rsidR="00615513" w:rsidRPr="00402EEE" w:rsidRDefault="00615513" w:rsidP="001B2B66">
            <w:pPr>
              <w:autoSpaceDE w:val="0"/>
              <w:autoSpaceDN w:val="0"/>
              <w:adjustRightInd w:val="0"/>
              <w:spacing w:line="240" w:lineRule="auto"/>
              <w:jc w:val="both"/>
              <w:rPr>
                <w:rFonts w:cs="Arial"/>
                <w:color w:val="000000"/>
                <w:szCs w:val="20"/>
                <w:lang w:val="sl-SI"/>
              </w:rPr>
            </w:pPr>
            <w:r w:rsidRPr="00402EEE">
              <w:rPr>
                <w:rFonts w:cs="Arial"/>
                <w:b/>
                <w:color w:val="000000"/>
                <w:szCs w:val="20"/>
                <w:lang w:val="sl-SI"/>
              </w:rPr>
              <w:t xml:space="preserve">CP5 </w:t>
            </w:r>
            <w:r w:rsidRPr="00402EEE">
              <w:rPr>
                <w:rFonts w:cs="Arial"/>
                <w:color w:val="000000"/>
                <w:szCs w:val="20"/>
                <w:lang w:val="sl-SI"/>
              </w:rPr>
              <w:t>–</w:t>
            </w:r>
            <w:r w:rsidRPr="00402EEE">
              <w:rPr>
                <w:rFonts w:cs="Arial"/>
                <w:color w:val="2F5496" w:themeColor="accent1" w:themeShade="BF"/>
                <w:szCs w:val="20"/>
                <w:lang w:val="sl-SI"/>
              </w:rPr>
              <w:t xml:space="preserve"> Ali se vse iz CP5 </w:t>
            </w:r>
            <w:r w:rsidRPr="00402EEE">
              <w:rPr>
                <w:rFonts w:cs="Arial"/>
                <w:color w:val="0070C0"/>
                <w:szCs w:val="20"/>
                <w:lang w:val="sl-SI"/>
              </w:rPr>
              <w:t xml:space="preserve">Evropa bližje državljanom </w:t>
            </w:r>
            <w:r w:rsidRPr="00402EEE">
              <w:rPr>
                <w:rFonts w:cs="Arial"/>
                <w:color w:val="2F5496" w:themeColor="accent1" w:themeShade="BF"/>
                <w:szCs w:val="20"/>
                <w:lang w:val="sl-SI"/>
              </w:rPr>
              <w:t xml:space="preserve">namenja izključno za prostorske pristope? </w:t>
            </w:r>
          </w:p>
          <w:p w14:paraId="17F52389" w14:textId="77777777" w:rsidR="00615513" w:rsidRPr="00402EEE" w:rsidRDefault="00615513" w:rsidP="001B2B66">
            <w:pPr>
              <w:autoSpaceDE w:val="0"/>
              <w:autoSpaceDN w:val="0"/>
              <w:adjustRightInd w:val="0"/>
              <w:spacing w:line="240" w:lineRule="auto"/>
              <w:jc w:val="both"/>
              <w:rPr>
                <w:rFonts w:cs="Arial"/>
                <w:color w:val="000000"/>
                <w:szCs w:val="20"/>
                <w:lang w:val="sl-SI"/>
              </w:rPr>
            </w:pPr>
            <w:r w:rsidRPr="00402EEE">
              <w:rPr>
                <w:rFonts w:cs="Arial"/>
                <w:color w:val="000000"/>
                <w:szCs w:val="20"/>
                <w:lang w:val="sl-SI"/>
              </w:rPr>
              <w:t xml:space="preserve">Priporoča </w:t>
            </w:r>
            <w:r w:rsidRPr="00402EEE">
              <w:rPr>
                <w:rFonts w:cs="Arial"/>
                <w:b/>
                <w:color w:val="000000"/>
                <w:szCs w:val="20"/>
                <w:lang w:val="sl-SI"/>
              </w:rPr>
              <w:t>uporaba termina »prostorski« pristopi namesto »teritorialni« pristopi,</w:t>
            </w:r>
            <w:r w:rsidRPr="00402EEE">
              <w:rPr>
                <w:rFonts w:cs="Arial"/>
                <w:color w:val="000000"/>
                <w:szCs w:val="20"/>
                <w:lang w:val="sl-SI"/>
              </w:rPr>
              <w:t xml:space="preserve"> saj drugih prioritet ni, gre predvsem za prostorske pristope, ne pa ozemeljske.</w:t>
            </w:r>
          </w:p>
        </w:tc>
        <w:tc>
          <w:tcPr>
            <w:tcW w:w="2125" w:type="dxa"/>
          </w:tcPr>
          <w:p w14:paraId="3260EE6D" w14:textId="77777777" w:rsidR="00615513" w:rsidRPr="00402EEE" w:rsidRDefault="00615513" w:rsidP="001B2B66">
            <w:pPr>
              <w:autoSpaceDE w:val="0"/>
              <w:autoSpaceDN w:val="0"/>
              <w:adjustRightInd w:val="0"/>
              <w:spacing w:line="240" w:lineRule="auto"/>
              <w:rPr>
                <w:rFonts w:cs="Arial"/>
                <w:b/>
                <w:color w:val="FF0000"/>
                <w:szCs w:val="20"/>
                <w:lang w:val="sl-SI"/>
              </w:rPr>
            </w:pPr>
            <w:r w:rsidRPr="00402EEE">
              <w:rPr>
                <w:rFonts w:cs="Arial"/>
                <w:b/>
                <w:color w:val="FF0000"/>
                <w:szCs w:val="20"/>
                <w:lang w:val="sl-SI"/>
              </w:rPr>
              <w:t>CP5: Evropa, ki je bližje državljanom</w:t>
            </w:r>
          </w:p>
          <w:p w14:paraId="4BA79327" w14:textId="77777777" w:rsidR="00615513" w:rsidRPr="00402EEE" w:rsidRDefault="00615513" w:rsidP="001B2B66">
            <w:pPr>
              <w:autoSpaceDE w:val="0"/>
              <w:autoSpaceDN w:val="0"/>
              <w:adjustRightInd w:val="0"/>
              <w:spacing w:line="240" w:lineRule="auto"/>
              <w:rPr>
                <w:rFonts w:cs="Arial"/>
                <w:b/>
                <w:color w:val="FF0000"/>
                <w:szCs w:val="20"/>
                <w:lang w:val="sl-SI"/>
              </w:rPr>
            </w:pPr>
          </w:p>
          <w:p w14:paraId="76C52AE9" w14:textId="77777777" w:rsidR="00615513" w:rsidRPr="00402EEE" w:rsidRDefault="00615513" w:rsidP="001B2B66">
            <w:pPr>
              <w:autoSpaceDE w:val="0"/>
              <w:autoSpaceDN w:val="0"/>
              <w:adjustRightInd w:val="0"/>
              <w:spacing w:line="240" w:lineRule="auto"/>
              <w:rPr>
                <w:rFonts w:cs="Arial"/>
                <w:b/>
                <w:color w:val="2F5496" w:themeColor="accent1" w:themeShade="BF"/>
                <w:szCs w:val="20"/>
                <w:lang w:val="sl-SI"/>
              </w:rPr>
            </w:pPr>
          </w:p>
          <w:p w14:paraId="050C347E" w14:textId="77777777" w:rsidR="00615513" w:rsidRPr="00402EEE" w:rsidRDefault="00615513" w:rsidP="001B2B66">
            <w:pPr>
              <w:autoSpaceDE w:val="0"/>
              <w:autoSpaceDN w:val="0"/>
              <w:adjustRightInd w:val="0"/>
              <w:spacing w:line="240" w:lineRule="auto"/>
              <w:rPr>
                <w:rFonts w:cs="Arial"/>
                <w:b/>
                <w:color w:val="FF0000"/>
                <w:szCs w:val="20"/>
                <w:lang w:val="sl-SI"/>
              </w:rPr>
            </w:pPr>
            <w:r w:rsidRPr="00402EEE">
              <w:rPr>
                <w:rFonts w:cs="Arial"/>
                <w:b/>
                <w:color w:val="2F5496" w:themeColor="accent1" w:themeShade="BF"/>
                <w:szCs w:val="20"/>
                <w:lang w:val="sl-SI"/>
              </w:rPr>
              <w:t>(Prostorski) Teritorialni pristopi</w:t>
            </w:r>
          </w:p>
        </w:tc>
        <w:tc>
          <w:tcPr>
            <w:tcW w:w="3678" w:type="dxa"/>
          </w:tcPr>
          <w:p w14:paraId="15084701" w14:textId="77777777" w:rsidR="00402EEE" w:rsidRDefault="00615513" w:rsidP="001B2B66">
            <w:pPr>
              <w:autoSpaceDE w:val="0"/>
              <w:autoSpaceDN w:val="0"/>
              <w:adjustRightInd w:val="0"/>
              <w:jc w:val="both"/>
              <w:rPr>
                <w:rFonts w:cs="Arial"/>
                <w:color w:val="000000"/>
                <w:szCs w:val="20"/>
                <w:lang w:val="sl-SI"/>
              </w:rPr>
            </w:pPr>
            <w:r w:rsidRPr="00C21ED1">
              <w:rPr>
                <w:rFonts w:cs="Arial"/>
                <w:color w:val="000000"/>
                <w:szCs w:val="20"/>
                <w:lang w:val="sl-SI"/>
              </w:rPr>
              <w:t xml:space="preserve">V okviru CP5 </w:t>
            </w:r>
            <w:r w:rsidR="00402EEE">
              <w:rPr>
                <w:rFonts w:cs="Arial"/>
                <w:color w:val="000000"/>
                <w:szCs w:val="20"/>
                <w:lang w:val="sl-SI"/>
              </w:rPr>
              <w:t>se bo opozorilo na uporabo</w:t>
            </w:r>
            <w:r w:rsidR="00402EEE" w:rsidRPr="00402EEE">
              <w:rPr>
                <w:rFonts w:cs="Arial"/>
                <w:color w:val="000000"/>
                <w:szCs w:val="20"/>
                <w:lang w:val="sl-SI"/>
              </w:rPr>
              <w:t xml:space="preserve"> termin</w:t>
            </w:r>
            <w:r w:rsidR="00402EEE">
              <w:rPr>
                <w:rFonts w:cs="Arial"/>
                <w:color w:val="000000"/>
                <w:szCs w:val="20"/>
                <w:lang w:val="sl-SI"/>
              </w:rPr>
              <w:t>a</w:t>
            </w:r>
            <w:r w:rsidR="00402EEE" w:rsidRPr="00402EEE">
              <w:rPr>
                <w:rFonts w:cs="Arial"/>
                <w:color w:val="000000"/>
                <w:szCs w:val="20"/>
                <w:lang w:val="sl-SI"/>
              </w:rPr>
              <w:t xml:space="preserve"> prostorski pristopi namesto ozemeljski ali teritorialni pristopi</w:t>
            </w:r>
            <w:r w:rsidR="00402EEE">
              <w:rPr>
                <w:rFonts w:cs="Arial"/>
                <w:color w:val="000000"/>
                <w:szCs w:val="20"/>
                <w:lang w:val="sl-SI"/>
              </w:rPr>
              <w:t xml:space="preserve">. </w:t>
            </w:r>
          </w:p>
          <w:p w14:paraId="65A5183E" w14:textId="77777777" w:rsidR="005D3B8B" w:rsidRDefault="005D3B8B" w:rsidP="00D75560">
            <w:pPr>
              <w:autoSpaceDE w:val="0"/>
              <w:autoSpaceDN w:val="0"/>
              <w:adjustRightInd w:val="0"/>
              <w:jc w:val="both"/>
              <w:rPr>
                <w:rFonts w:cs="Arial"/>
                <w:color w:val="000000"/>
                <w:szCs w:val="20"/>
                <w:lang w:val="sl-SI"/>
              </w:rPr>
            </w:pPr>
          </w:p>
          <w:p w14:paraId="6C7808F8" w14:textId="27FEB2DE" w:rsidR="00615513" w:rsidRPr="00C21ED1" w:rsidRDefault="00402EEE" w:rsidP="000165BC">
            <w:pPr>
              <w:autoSpaceDE w:val="0"/>
              <w:autoSpaceDN w:val="0"/>
              <w:adjustRightInd w:val="0"/>
              <w:jc w:val="both"/>
              <w:rPr>
                <w:rFonts w:cs="Arial"/>
                <w:color w:val="000000"/>
                <w:szCs w:val="20"/>
                <w:lang w:val="sl-SI"/>
              </w:rPr>
            </w:pPr>
            <w:r>
              <w:rPr>
                <w:rFonts w:cs="Arial"/>
                <w:color w:val="000000"/>
                <w:szCs w:val="20"/>
                <w:lang w:val="sl-SI"/>
              </w:rPr>
              <w:t>S</w:t>
            </w:r>
            <w:r w:rsidR="00615513" w:rsidRPr="00C21ED1">
              <w:rPr>
                <w:rFonts w:cs="Arial"/>
                <w:color w:val="000000"/>
                <w:szCs w:val="20"/>
                <w:lang w:val="sl-SI"/>
              </w:rPr>
              <w:t xml:space="preserve">redstva </w:t>
            </w:r>
            <w:r>
              <w:rPr>
                <w:rFonts w:cs="Arial"/>
                <w:color w:val="000000"/>
                <w:szCs w:val="20"/>
                <w:lang w:val="sl-SI"/>
              </w:rPr>
              <w:t xml:space="preserve">CP5 so </w:t>
            </w:r>
            <w:r w:rsidR="00615513" w:rsidRPr="00C21ED1">
              <w:rPr>
                <w:rFonts w:cs="Arial"/>
                <w:color w:val="000000"/>
                <w:szCs w:val="20"/>
                <w:lang w:val="sl-SI"/>
              </w:rPr>
              <w:t xml:space="preserve">namenjena izključno za </w:t>
            </w:r>
            <w:r w:rsidR="00615513">
              <w:rPr>
                <w:rFonts w:cs="Arial"/>
                <w:color w:val="000000"/>
                <w:szCs w:val="20"/>
                <w:lang w:val="sl-SI"/>
              </w:rPr>
              <w:t>ukrepe</w:t>
            </w:r>
            <w:r w:rsidR="00615513" w:rsidRPr="00C21ED1">
              <w:rPr>
                <w:rFonts w:eastAsiaTheme="minorEastAsia" w:cs="Arial"/>
                <w:bCs/>
                <w:color w:val="000000"/>
                <w:szCs w:val="20"/>
                <w:lang w:val="sl-SI" w:eastAsia="sl-SI"/>
                <w14:textFill>
                  <w14:solidFill>
                    <w14:srgbClr w14:val="000000">
                      <w14:satOff w14:val="0"/>
                      <w14:lumOff w14:val="0"/>
                    </w14:srgbClr>
                  </w14:solidFill>
                </w14:textFill>
              </w:rPr>
              <w:t xml:space="preserve"> </w:t>
            </w:r>
            <w:r w:rsidR="00615513">
              <w:rPr>
                <w:rFonts w:cs="Arial"/>
                <w:bCs/>
                <w:color w:val="000000"/>
                <w:szCs w:val="20"/>
                <w:lang w:val="sl-SI"/>
              </w:rPr>
              <w:t>spodbujanja</w:t>
            </w:r>
            <w:r w:rsidR="00615513" w:rsidRPr="00C21ED1">
              <w:rPr>
                <w:rFonts w:cs="Arial"/>
                <w:bCs/>
                <w:color w:val="000000"/>
                <w:szCs w:val="20"/>
                <w:lang w:val="sl-SI"/>
              </w:rPr>
              <w:t xml:space="preserve"> trajnostnega in celostnega razvoja mest, podeželja in obalnih območij ter lokalnih pobud</w:t>
            </w:r>
            <w:r>
              <w:rPr>
                <w:rFonts w:cs="Arial"/>
                <w:bCs/>
                <w:color w:val="000000"/>
                <w:szCs w:val="20"/>
                <w:lang w:val="sl-SI"/>
              </w:rPr>
              <w:t>;</w:t>
            </w:r>
            <w:r w:rsidRPr="00402EEE">
              <w:rPr>
                <w:rFonts w:cs="Arial"/>
                <w:color w:val="000000"/>
                <w:szCs w:val="20"/>
                <w:lang w:val="sl-SI"/>
              </w:rPr>
              <w:t xml:space="preserve"> dodatna sredstva </w:t>
            </w:r>
            <w:r>
              <w:rPr>
                <w:rFonts w:cs="Arial"/>
                <w:color w:val="000000"/>
                <w:szCs w:val="20"/>
                <w:lang w:val="sl-SI"/>
              </w:rPr>
              <w:t xml:space="preserve">pa </w:t>
            </w:r>
            <w:r w:rsidRPr="00402EEE">
              <w:rPr>
                <w:rFonts w:cs="Arial"/>
                <w:color w:val="000000"/>
                <w:szCs w:val="20"/>
                <w:lang w:val="sl-SI"/>
              </w:rPr>
              <w:t>bodo tudi na CP2</w:t>
            </w:r>
            <w:r>
              <w:rPr>
                <w:rFonts w:cs="Arial"/>
                <w:color w:val="000000"/>
                <w:szCs w:val="20"/>
                <w:lang w:val="sl-SI"/>
              </w:rPr>
              <w:t>.</w:t>
            </w:r>
          </w:p>
        </w:tc>
      </w:tr>
      <w:tr w:rsidR="00615513" w:rsidRPr="000165BC" w14:paraId="7CD19D5F" w14:textId="77777777" w:rsidTr="001B2B66">
        <w:tc>
          <w:tcPr>
            <w:tcW w:w="550" w:type="dxa"/>
          </w:tcPr>
          <w:p w14:paraId="2C525AC6" w14:textId="77777777" w:rsidR="00615513" w:rsidRDefault="00615513" w:rsidP="001B2B66">
            <w:pPr>
              <w:pStyle w:val="Naslov2"/>
              <w:outlineLvl w:val="1"/>
            </w:pPr>
            <w:r>
              <w:t>129</w:t>
            </w:r>
          </w:p>
        </w:tc>
        <w:tc>
          <w:tcPr>
            <w:tcW w:w="1417" w:type="dxa"/>
          </w:tcPr>
          <w:p w14:paraId="6E713598" w14:textId="77777777" w:rsidR="00615513" w:rsidRDefault="00615513" w:rsidP="001B2B66">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7. 12. 2021 –vprašanja</w:t>
            </w:r>
          </w:p>
        </w:tc>
        <w:tc>
          <w:tcPr>
            <w:tcW w:w="1984" w:type="dxa"/>
          </w:tcPr>
          <w:p w14:paraId="0821F5FE" w14:textId="77777777" w:rsidR="00615513" w:rsidRPr="005403AA" w:rsidRDefault="00615513" w:rsidP="001B2B66">
            <w:pPr>
              <w:autoSpaceDE w:val="0"/>
              <w:autoSpaceDN w:val="0"/>
              <w:adjustRightInd w:val="0"/>
              <w:spacing w:line="240" w:lineRule="auto"/>
              <w:jc w:val="both"/>
              <w:rPr>
                <w:rFonts w:cs="Arial"/>
                <w:b/>
                <w:color w:val="000000"/>
                <w:szCs w:val="20"/>
                <w:lang w:val="sl-SI"/>
              </w:rPr>
            </w:pPr>
            <w:r w:rsidRPr="001269BB">
              <w:rPr>
                <w:rFonts w:cs="Arial"/>
                <w:b/>
                <w:color w:val="000000"/>
                <w:szCs w:val="20"/>
                <w:lang w:val="sl-SI"/>
              </w:rPr>
              <w:t xml:space="preserve">g. Taj Zavodnik, </w:t>
            </w:r>
            <w:proofErr w:type="spellStart"/>
            <w:r w:rsidRPr="001269BB">
              <w:rPr>
                <w:rFonts w:cs="Arial"/>
                <w:b/>
                <w:color w:val="000000"/>
                <w:szCs w:val="20"/>
                <w:lang w:val="sl-SI"/>
              </w:rPr>
              <w:t>Focus</w:t>
            </w:r>
            <w:proofErr w:type="spellEnd"/>
          </w:p>
        </w:tc>
        <w:tc>
          <w:tcPr>
            <w:tcW w:w="5096" w:type="dxa"/>
          </w:tcPr>
          <w:p w14:paraId="19E6C8CC" w14:textId="77777777" w:rsidR="00615513" w:rsidRDefault="00615513" w:rsidP="001B2B66">
            <w:pPr>
              <w:autoSpaceDE w:val="0"/>
              <w:autoSpaceDN w:val="0"/>
              <w:adjustRightInd w:val="0"/>
              <w:spacing w:line="240" w:lineRule="auto"/>
              <w:jc w:val="both"/>
              <w:rPr>
                <w:rFonts w:cs="Arial"/>
                <w:color w:val="2F5496" w:themeColor="accent1" w:themeShade="BF"/>
                <w:szCs w:val="20"/>
                <w:lang w:val="sl-SI"/>
              </w:rPr>
            </w:pPr>
            <w:r>
              <w:rPr>
                <w:rFonts w:cs="Arial"/>
                <w:color w:val="000000"/>
                <w:szCs w:val="20"/>
                <w:lang w:val="sl-SI"/>
              </w:rPr>
              <w:t>je povedal, da je v občinah veliko povpraševanja po trajnostno energetski podnebnih načrtih za občine.</w:t>
            </w:r>
          </w:p>
          <w:p w14:paraId="45B20470" w14:textId="77777777" w:rsidR="00615513" w:rsidRPr="00B26A2F" w:rsidRDefault="00615513" w:rsidP="001B2B66">
            <w:pPr>
              <w:autoSpaceDE w:val="0"/>
              <w:autoSpaceDN w:val="0"/>
              <w:adjustRightInd w:val="0"/>
              <w:spacing w:line="240" w:lineRule="auto"/>
              <w:jc w:val="both"/>
              <w:rPr>
                <w:rFonts w:cs="Arial"/>
                <w:b/>
                <w:color w:val="000000"/>
                <w:szCs w:val="20"/>
                <w:lang w:val="sl-SI"/>
              </w:rPr>
            </w:pPr>
            <w:r w:rsidRPr="00080FF0">
              <w:rPr>
                <w:rFonts w:cs="Arial"/>
                <w:color w:val="2F5496" w:themeColor="accent1" w:themeShade="BF"/>
                <w:szCs w:val="20"/>
                <w:lang w:val="sl-SI"/>
              </w:rPr>
              <w:t>Ali so finančne možnosti za priprave strokovnih podlag?</w:t>
            </w:r>
          </w:p>
        </w:tc>
        <w:tc>
          <w:tcPr>
            <w:tcW w:w="2125" w:type="dxa"/>
          </w:tcPr>
          <w:p w14:paraId="59611DB8" w14:textId="77777777" w:rsidR="00615513" w:rsidRPr="00913D98" w:rsidRDefault="00615513" w:rsidP="001B2B66">
            <w:pPr>
              <w:autoSpaceDE w:val="0"/>
              <w:autoSpaceDN w:val="0"/>
              <w:adjustRightInd w:val="0"/>
              <w:spacing w:line="240" w:lineRule="auto"/>
              <w:rPr>
                <w:rFonts w:cs="Arial"/>
                <w:b/>
                <w:color w:val="2F5496" w:themeColor="accent1" w:themeShade="BF"/>
                <w:szCs w:val="20"/>
                <w:lang w:val="sl-SI"/>
              </w:rPr>
            </w:pPr>
          </w:p>
        </w:tc>
        <w:tc>
          <w:tcPr>
            <w:tcW w:w="3678" w:type="dxa"/>
          </w:tcPr>
          <w:p w14:paraId="7DBDFE4C" w14:textId="7120A891" w:rsidR="00615513" w:rsidRPr="000165BC" w:rsidRDefault="00080FF0" w:rsidP="000165BC">
            <w:pPr>
              <w:autoSpaceDE w:val="0"/>
              <w:autoSpaceDN w:val="0"/>
              <w:adjustRightInd w:val="0"/>
              <w:spacing w:line="240" w:lineRule="auto"/>
              <w:jc w:val="both"/>
              <w:rPr>
                <w:rFonts w:cs="Arial"/>
                <w:szCs w:val="20"/>
                <w:lang w:val="sl-SI"/>
              </w:rPr>
            </w:pPr>
            <w:r w:rsidRPr="000165BC">
              <w:rPr>
                <w:rFonts w:cs="Arial"/>
                <w:szCs w:val="20"/>
                <w:lang w:val="sl-SI"/>
              </w:rPr>
              <w:t>Glede na izkušnje iz preteklosti, ko je bilo načrtov</w:t>
            </w:r>
            <w:r w:rsidR="00444ECE" w:rsidRPr="00C30AF7">
              <w:rPr>
                <w:rFonts w:cs="Arial"/>
                <w:szCs w:val="20"/>
                <w:lang w:val="sl-SI"/>
              </w:rPr>
              <w:t xml:space="preserve"> preveč</w:t>
            </w:r>
            <w:r w:rsidRPr="000165BC">
              <w:rPr>
                <w:rFonts w:cs="Arial"/>
                <w:szCs w:val="20"/>
                <w:lang w:val="sl-SI"/>
              </w:rPr>
              <w:t>, nismo naklonjeni financiranju strategij po občinah, ki niso obvezne.</w:t>
            </w:r>
          </w:p>
        </w:tc>
      </w:tr>
    </w:tbl>
    <w:p w14:paraId="0CE7BDEF" w14:textId="77777777" w:rsidR="00444ECE" w:rsidRDefault="00444ECE" w:rsidP="00615513">
      <w:pPr>
        <w:pStyle w:val="Naslov1"/>
      </w:pPr>
      <w:bookmarkStart w:id="70" w:name="_Toc94175628"/>
    </w:p>
    <w:p w14:paraId="6B1D3105" w14:textId="77777777" w:rsidR="00444ECE" w:rsidRDefault="00444ECE">
      <w:pPr>
        <w:spacing w:after="160" w:line="259" w:lineRule="auto"/>
        <w:rPr>
          <w:b/>
          <w:bCs/>
          <w:color w:val="FF0000"/>
          <w:kern w:val="36"/>
          <w:sz w:val="22"/>
          <w:szCs w:val="48"/>
          <w:lang w:val="sl-SI" w:eastAsia="sl-SI"/>
        </w:rPr>
      </w:pPr>
      <w:r w:rsidRPr="000165BC">
        <w:rPr>
          <w:lang w:val="sl-SI"/>
        </w:rPr>
        <w:br w:type="page"/>
      </w:r>
    </w:p>
    <w:p w14:paraId="0D40F569" w14:textId="316E2F66" w:rsidR="002E55CF" w:rsidRPr="004A7B01" w:rsidRDefault="006723A9" w:rsidP="00615513">
      <w:pPr>
        <w:pStyle w:val="Naslov1"/>
      </w:pPr>
      <w:r>
        <w:lastRenderedPageBreak/>
        <w:t>5</w:t>
      </w:r>
      <w:r w:rsidR="00E60446">
        <w:t>. ENERGETSKA ZBORNICA SLOVENIJE</w:t>
      </w:r>
      <w:bookmarkEnd w:id="68"/>
      <w:bookmarkEnd w:id="69"/>
      <w:bookmarkEnd w:id="70"/>
      <w:r w:rsidR="00E60446">
        <w:t xml:space="preserve"> </w:t>
      </w:r>
    </w:p>
    <w:tbl>
      <w:tblPr>
        <w:tblStyle w:val="Tabelamrea"/>
        <w:tblpPr w:leftFromText="141" w:rightFromText="141" w:vertAnchor="text" w:tblpY="1"/>
        <w:tblOverlap w:val="never"/>
        <w:tblW w:w="14850" w:type="dxa"/>
        <w:tblLook w:val="04A0" w:firstRow="1" w:lastRow="0" w:firstColumn="1" w:lastColumn="0" w:noHBand="0" w:noVBand="1"/>
      </w:tblPr>
      <w:tblGrid>
        <w:gridCol w:w="550"/>
        <w:gridCol w:w="1416"/>
        <w:gridCol w:w="1995"/>
        <w:gridCol w:w="3944"/>
        <w:gridCol w:w="1583"/>
        <w:gridCol w:w="5362"/>
      </w:tblGrid>
      <w:tr w:rsidR="005A0479" w:rsidRPr="00E60446" w14:paraId="497B4D67" w14:textId="77777777" w:rsidTr="005B01A6">
        <w:tc>
          <w:tcPr>
            <w:tcW w:w="550" w:type="dxa"/>
          </w:tcPr>
          <w:p w14:paraId="10138634" w14:textId="77777777" w:rsidR="005A0479" w:rsidRPr="00246F96" w:rsidRDefault="005A0479" w:rsidP="00DB5EAF">
            <w:pPr>
              <w:pStyle w:val="Naslov2"/>
              <w:outlineLvl w:val="1"/>
            </w:pPr>
            <w:bookmarkStart w:id="71" w:name="_Toc90641077"/>
            <w:r w:rsidRPr="00246F96">
              <w:t>ŠT.</w:t>
            </w:r>
            <w:bookmarkEnd w:id="71"/>
          </w:p>
        </w:tc>
        <w:tc>
          <w:tcPr>
            <w:tcW w:w="1416" w:type="dxa"/>
          </w:tcPr>
          <w:p w14:paraId="58103030" w14:textId="77777777" w:rsidR="005A0479" w:rsidRDefault="005A0479" w:rsidP="005A0479">
            <w:pPr>
              <w:autoSpaceDE w:val="0"/>
              <w:autoSpaceDN w:val="0"/>
              <w:adjustRightInd w:val="0"/>
              <w:spacing w:line="240" w:lineRule="auto"/>
              <w:jc w:val="both"/>
              <w:rPr>
                <w:rFonts w:cs="Arial"/>
                <w:b/>
                <w:color w:val="000000"/>
                <w:szCs w:val="20"/>
                <w:lang w:val="sl-SI"/>
              </w:rPr>
            </w:pPr>
            <w:r>
              <w:rPr>
                <w:rFonts w:cs="Arial"/>
                <w:b/>
                <w:color w:val="000000"/>
                <w:szCs w:val="20"/>
                <w:lang w:val="sl-SI"/>
              </w:rPr>
              <w:t>DATUM</w:t>
            </w:r>
          </w:p>
        </w:tc>
        <w:tc>
          <w:tcPr>
            <w:tcW w:w="1995" w:type="dxa"/>
          </w:tcPr>
          <w:p w14:paraId="00157D3B" w14:textId="77777777" w:rsidR="005A0479" w:rsidRDefault="005A0479" w:rsidP="005A0479">
            <w:pPr>
              <w:autoSpaceDE w:val="0"/>
              <w:autoSpaceDN w:val="0"/>
              <w:adjustRightInd w:val="0"/>
              <w:spacing w:line="240" w:lineRule="auto"/>
              <w:rPr>
                <w:rFonts w:cs="Arial"/>
                <w:b/>
                <w:color w:val="000000"/>
                <w:szCs w:val="20"/>
                <w:lang w:val="sl-SI"/>
              </w:rPr>
            </w:pPr>
            <w:r>
              <w:rPr>
                <w:rFonts w:cs="Arial"/>
                <w:b/>
                <w:color w:val="000000"/>
                <w:szCs w:val="20"/>
                <w:lang w:val="sl-SI"/>
              </w:rPr>
              <w:t>DELEŽNIK</w:t>
            </w:r>
          </w:p>
        </w:tc>
        <w:tc>
          <w:tcPr>
            <w:tcW w:w="3944" w:type="dxa"/>
          </w:tcPr>
          <w:p w14:paraId="5371E11A" w14:textId="77777777" w:rsidR="005A0479" w:rsidRDefault="005A0479" w:rsidP="005A0479">
            <w:pPr>
              <w:tabs>
                <w:tab w:val="left" w:pos="326"/>
              </w:tabs>
              <w:autoSpaceDE w:val="0"/>
              <w:autoSpaceDN w:val="0"/>
              <w:adjustRightInd w:val="0"/>
              <w:spacing w:line="240" w:lineRule="auto"/>
              <w:jc w:val="both"/>
              <w:rPr>
                <w:rFonts w:cs="Arial"/>
                <w:b/>
                <w:color w:val="000000"/>
                <w:szCs w:val="20"/>
                <w:lang w:val="sl-SI"/>
              </w:rPr>
            </w:pPr>
            <w:r>
              <w:rPr>
                <w:rFonts w:cs="Arial"/>
                <w:b/>
                <w:color w:val="000000"/>
                <w:szCs w:val="20"/>
                <w:lang w:val="sl-SI"/>
              </w:rPr>
              <w:t>POBUDA/VPRAŠANJE</w:t>
            </w:r>
          </w:p>
        </w:tc>
        <w:tc>
          <w:tcPr>
            <w:tcW w:w="1583" w:type="dxa"/>
          </w:tcPr>
          <w:p w14:paraId="52D583C7" w14:textId="77777777" w:rsidR="005A0479" w:rsidRPr="003F280F" w:rsidRDefault="005A0479" w:rsidP="005A0479">
            <w:pPr>
              <w:autoSpaceDE w:val="0"/>
              <w:autoSpaceDN w:val="0"/>
              <w:adjustRightInd w:val="0"/>
              <w:spacing w:line="240" w:lineRule="auto"/>
              <w:rPr>
                <w:rFonts w:cs="Arial"/>
                <w:b/>
                <w:color w:val="2F5496" w:themeColor="accent1" w:themeShade="BF"/>
                <w:szCs w:val="20"/>
                <w:lang w:val="sl-SI"/>
              </w:rPr>
            </w:pPr>
            <w:r w:rsidRPr="003F280F">
              <w:rPr>
                <w:rFonts w:cs="Arial"/>
                <w:b/>
                <w:color w:val="FF0000"/>
                <w:szCs w:val="20"/>
                <w:lang w:val="sl-SI"/>
              </w:rPr>
              <w:t>KATEGORIJA</w:t>
            </w:r>
            <w:r w:rsidRPr="003F280F">
              <w:rPr>
                <w:rFonts w:cs="Arial"/>
                <w:b/>
                <w:color w:val="2F5496" w:themeColor="accent1" w:themeShade="BF"/>
                <w:szCs w:val="20"/>
                <w:lang w:val="sl-SI"/>
              </w:rPr>
              <w:t xml:space="preserve">/ </w:t>
            </w:r>
          </w:p>
          <w:p w14:paraId="642D4EE5" w14:textId="77777777" w:rsidR="005A0479" w:rsidRPr="003F280F" w:rsidRDefault="005A0479" w:rsidP="005A0479">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SKLOP</w:t>
            </w:r>
          </w:p>
        </w:tc>
        <w:tc>
          <w:tcPr>
            <w:tcW w:w="5362" w:type="dxa"/>
          </w:tcPr>
          <w:p w14:paraId="39388CB8" w14:textId="77777777" w:rsidR="005A0479" w:rsidRPr="00F14753" w:rsidRDefault="005A0479" w:rsidP="005A0479">
            <w:pPr>
              <w:autoSpaceDE w:val="0"/>
              <w:autoSpaceDN w:val="0"/>
              <w:adjustRightInd w:val="0"/>
              <w:spacing w:line="240" w:lineRule="auto"/>
              <w:jc w:val="both"/>
              <w:rPr>
                <w:rFonts w:cs="Arial"/>
                <w:b/>
                <w:szCs w:val="20"/>
                <w:lang w:val="sl-SI"/>
              </w:rPr>
            </w:pPr>
            <w:r>
              <w:rPr>
                <w:rFonts w:cs="Arial"/>
                <w:b/>
                <w:szCs w:val="20"/>
                <w:lang w:val="sl-SI"/>
              </w:rPr>
              <w:t>ODGOVOR</w:t>
            </w:r>
          </w:p>
        </w:tc>
      </w:tr>
      <w:tr w:rsidR="005A0479" w:rsidRPr="000165BC" w14:paraId="61CC9BE9" w14:textId="77777777" w:rsidTr="005B01A6">
        <w:tc>
          <w:tcPr>
            <w:tcW w:w="550" w:type="dxa"/>
          </w:tcPr>
          <w:p w14:paraId="1A554B1A" w14:textId="77777777" w:rsidR="005A0479" w:rsidRPr="003011EC" w:rsidRDefault="005818B4" w:rsidP="00DB5EAF">
            <w:pPr>
              <w:pStyle w:val="Naslov2"/>
              <w:outlineLvl w:val="1"/>
            </w:pPr>
            <w:r>
              <w:t>130</w:t>
            </w:r>
          </w:p>
        </w:tc>
        <w:tc>
          <w:tcPr>
            <w:tcW w:w="1416" w:type="dxa"/>
          </w:tcPr>
          <w:p w14:paraId="552EE063" w14:textId="77777777" w:rsidR="00E60446" w:rsidRDefault="00E60446" w:rsidP="005A0479">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e-maili: </w:t>
            </w:r>
          </w:p>
          <w:p w14:paraId="02631BCC" w14:textId="77777777" w:rsidR="00E60446" w:rsidRDefault="00E60446" w:rsidP="005A0479">
            <w:pPr>
              <w:autoSpaceDE w:val="0"/>
              <w:autoSpaceDN w:val="0"/>
              <w:adjustRightInd w:val="0"/>
              <w:spacing w:line="240" w:lineRule="auto"/>
              <w:jc w:val="both"/>
              <w:rPr>
                <w:rFonts w:cs="Arial"/>
                <w:color w:val="000000"/>
                <w:szCs w:val="20"/>
                <w:lang w:val="sl-SI"/>
              </w:rPr>
            </w:pPr>
          </w:p>
          <w:p w14:paraId="2F2E0ED1" w14:textId="77777777" w:rsidR="005A0479" w:rsidRDefault="00E60446" w:rsidP="005A0479">
            <w:pPr>
              <w:autoSpaceDE w:val="0"/>
              <w:autoSpaceDN w:val="0"/>
              <w:adjustRightInd w:val="0"/>
              <w:spacing w:line="240" w:lineRule="auto"/>
              <w:jc w:val="both"/>
              <w:rPr>
                <w:rFonts w:cs="Arial"/>
                <w:color w:val="000000"/>
                <w:szCs w:val="20"/>
                <w:lang w:val="sl-SI"/>
              </w:rPr>
            </w:pPr>
            <w:r>
              <w:rPr>
                <w:rFonts w:cs="Arial"/>
                <w:color w:val="000000"/>
                <w:szCs w:val="20"/>
                <w:lang w:val="sl-SI"/>
              </w:rPr>
              <w:t>6. 12. 2021 – dodatna vprašanja</w:t>
            </w:r>
          </w:p>
          <w:p w14:paraId="14FB3A21" w14:textId="77777777" w:rsidR="00E60446" w:rsidRDefault="00E60446" w:rsidP="005A0479">
            <w:pPr>
              <w:autoSpaceDE w:val="0"/>
              <w:autoSpaceDN w:val="0"/>
              <w:adjustRightInd w:val="0"/>
              <w:spacing w:line="240" w:lineRule="auto"/>
              <w:jc w:val="both"/>
              <w:rPr>
                <w:rFonts w:cs="Arial"/>
                <w:color w:val="000000"/>
                <w:szCs w:val="20"/>
                <w:lang w:val="sl-SI"/>
              </w:rPr>
            </w:pPr>
            <w:r>
              <w:rPr>
                <w:rFonts w:cs="Arial"/>
                <w:color w:val="000000"/>
                <w:szCs w:val="20"/>
                <w:lang w:val="sl-SI"/>
              </w:rPr>
              <w:t>In posvetovanje 14. 12. 2021</w:t>
            </w:r>
          </w:p>
          <w:p w14:paraId="04F1B213" w14:textId="77777777" w:rsidR="005A0479" w:rsidRDefault="005A0479" w:rsidP="005A0479">
            <w:pPr>
              <w:autoSpaceDE w:val="0"/>
              <w:autoSpaceDN w:val="0"/>
              <w:adjustRightInd w:val="0"/>
              <w:spacing w:line="240" w:lineRule="auto"/>
              <w:jc w:val="both"/>
              <w:rPr>
                <w:rFonts w:cs="Arial"/>
                <w:color w:val="000000"/>
                <w:szCs w:val="20"/>
                <w:lang w:val="sl-SI"/>
              </w:rPr>
            </w:pPr>
          </w:p>
        </w:tc>
        <w:tc>
          <w:tcPr>
            <w:tcW w:w="1995" w:type="dxa"/>
          </w:tcPr>
          <w:p w14:paraId="47492B37" w14:textId="77777777" w:rsidR="005A0479" w:rsidRPr="00BB1CA5" w:rsidRDefault="00E60446" w:rsidP="005A0479">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Ana Vučina </w:t>
            </w:r>
            <w:proofErr w:type="spellStart"/>
            <w:r>
              <w:rPr>
                <w:rFonts w:cs="Arial"/>
                <w:b/>
                <w:color w:val="000000"/>
                <w:szCs w:val="20"/>
                <w:lang w:val="sl-SI"/>
              </w:rPr>
              <w:t>Vršnak</w:t>
            </w:r>
            <w:proofErr w:type="spellEnd"/>
            <w:r>
              <w:rPr>
                <w:rFonts w:cs="Arial"/>
                <w:b/>
                <w:color w:val="000000"/>
                <w:szCs w:val="20"/>
                <w:lang w:val="sl-SI"/>
              </w:rPr>
              <w:t xml:space="preserve"> - Energetska zbornica Slovenije</w:t>
            </w:r>
          </w:p>
        </w:tc>
        <w:tc>
          <w:tcPr>
            <w:tcW w:w="3944" w:type="dxa"/>
          </w:tcPr>
          <w:p w14:paraId="5D0BAC2E" w14:textId="77777777" w:rsidR="0095404F" w:rsidRPr="0095404F" w:rsidRDefault="0095404F" w:rsidP="0095404F">
            <w:pPr>
              <w:autoSpaceDE w:val="0"/>
              <w:autoSpaceDN w:val="0"/>
              <w:adjustRightInd w:val="0"/>
              <w:spacing w:line="240" w:lineRule="auto"/>
              <w:rPr>
                <w:rFonts w:eastAsiaTheme="minorHAnsi" w:cs="Arial"/>
                <w:color w:val="000000"/>
                <w:szCs w:val="20"/>
                <w:lang w:val="sl-SI"/>
              </w:rPr>
            </w:pPr>
            <w:r w:rsidRPr="0095404F">
              <w:rPr>
                <w:rFonts w:eastAsiaTheme="minorHAnsi" w:cs="Arial"/>
                <w:b/>
                <w:bCs/>
                <w:color w:val="000000"/>
                <w:szCs w:val="20"/>
                <w:lang w:val="sl-SI"/>
              </w:rPr>
              <w:t xml:space="preserve">VPRAŠANJA ELES-a o spodbujanju alternativnih goriv: </w:t>
            </w:r>
          </w:p>
          <w:p w14:paraId="23D93A54" w14:textId="77777777" w:rsidR="0095404F" w:rsidRPr="0095404F" w:rsidRDefault="0095404F" w:rsidP="0095404F">
            <w:pPr>
              <w:autoSpaceDE w:val="0"/>
              <w:autoSpaceDN w:val="0"/>
              <w:adjustRightInd w:val="0"/>
              <w:spacing w:after="14" w:line="240" w:lineRule="auto"/>
              <w:rPr>
                <w:rFonts w:eastAsiaTheme="minorHAnsi" w:cs="Arial"/>
                <w:color w:val="000000"/>
                <w:szCs w:val="20"/>
                <w:lang w:val="sl-SI"/>
              </w:rPr>
            </w:pPr>
            <w:r w:rsidRPr="0095404F">
              <w:rPr>
                <w:rFonts w:eastAsiaTheme="minorHAnsi" w:cs="Arial"/>
                <w:color w:val="000000"/>
                <w:szCs w:val="20"/>
                <w:lang w:val="sl-SI"/>
              </w:rPr>
              <w:t xml:space="preserve">1. Med predvidenimi ukrepi in naložbami na področju spodbujanja rabe alternativnih goriv v prometu so predvideni zgolj ukrepi in naložbe za podporo rabe alternativnih goriv v mestih. Med ukrepi ni zaslediti potreb spodbujanja uporabe alternativnih goriv za gospodarski sektor (težka tovorna vozila, medmestni avtobusni promet) in tranzitni potniški promet. Vse to terja ukrepe in financiranje primerne infrastrukture (za oskrbo z različnimi alternativnimi pogonskimi sredstvi – </w:t>
            </w:r>
            <w:proofErr w:type="spellStart"/>
            <w:r w:rsidRPr="0095404F">
              <w:rPr>
                <w:rFonts w:eastAsiaTheme="minorHAnsi" w:cs="Arial"/>
                <w:color w:val="000000"/>
                <w:szCs w:val="20"/>
                <w:lang w:val="sl-SI"/>
              </w:rPr>
              <w:t>biogoriva</w:t>
            </w:r>
            <w:proofErr w:type="spellEnd"/>
            <w:r w:rsidRPr="0095404F">
              <w:rPr>
                <w:rFonts w:eastAsiaTheme="minorHAnsi" w:cs="Arial"/>
                <w:color w:val="000000"/>
                <w:szCs w:val="20"/>
                <w:lang w:val="sl-SI"/>
              </w:rPr>
              <w:t>, vodik, elektrika) ob jedrnem TEN-T omrežju. Vse te aktivnosti bodo v veliki meri terjale investicije v sektorsko povezovanje prometnega in energetskega sektorja (tako elektrike kot plina). Dopolnitev infrastrukture v energetskem sektorju je časovno zelo kritična (tudi 10 let ali več), zato bi bilo potrebno k temu pristopiti hitro, da se izognemo težavam ob uvajanju vozil na alternativna goriva. Vse tovrstne aktivnosti so zajete v Evropski uredbi za alternativna goriva v prometu (AFID) in bodo tudi zajeta v slovenskem Zakonu o alternativnih gorivih v prometu (</w:t>
            </w:r>
            <w:proofErr w:type="spellStart"/>
            <w:r w:rsidRPr="0095404F">
              <w:rPr>
                <w:rFonts w:eastAsiaTheme="minorHAnsi" w:cs="Arial"/>
                <w:color w:val="000000"/>
                <w:szCs w:val="20"/>
                <w:lang w:val="sl-SI"/>
              </w:rPr>
              <w:t>ZAGvP</w:t>
            </w:r>
            <w:proofErr w:type="spellEnd"/>
            <w:r w:rsidRPr="0095404F">
              <w:rPr>
                <w:rFonts w:eastAsiaTheme="minorHAnsi" w:cs="Arial"/>
                <w:color w:val="000000"/>
                <w:szCs w:val="20"/>
                <w:lang w:val="sl-SI"/>
              </w:rPr>
              <w:t xml:space="preserve">). </w:t>
            </w:r>
          </w:p>
          <w:p w14:paraId="5F9F6548" w14:textId="77777777" w:rsidR="0095404F" w:rsidRPr="0095404F" w:rsidRDefault="0095404F" w:rsidP="0095404F">
            <w:pPr>
              <w:autoSpaceDE w:val="0"/>
              <w:autoSpaceDN w:val="0"/>
              <w:adjustRightInd w:val="0"/>
              <w:spacing w:after="14" w:line="240" w:lineRule="auto"/>
              <w:rPr>
                <w:rFonts w:eastAsiaTheme="minorHAnsi" w:cs="Arial"/>
                <w:color w:val="000000"/>
                <w:szCs w:val="20"/>
                <w:lang w:val="sl-SI"/>
              </w:rPr>
            </w:pPr>
            <w:r w:rsidRPr="0095404F">
              <w:rPr>
                <w:rFonts w:eastAsiaTheme="minorHAnsi" w:cs="Arial"/>
                <w:color w:val="2F5496" w:themeColor="accent1" w:themeShade="BF"/>
                <w:szCs w:val="20"/>
                <w:lang w:val="sl-SI"/>
              </w:rPr>
              <w:t xml:space="preserve">- Kako bi med ukrepe in financiranje uvrstili tudi opisano problematiko? </w:t>
            </w:r>
          </w:p>
          <w:p w14:paraId="00FD60EA" w14:textId="77777777" w:rsidR="005A0479" w:rsidRPr="009F5119" w:rsidRDefault="0095404F" w:rsidP="009F5119">
            <w:pPr>
              <w:autoSpaceDE w:val="0"/>
              <w:autoSpaceDN w:val="0"/>
              <w:adjustRightInd w:val="0"/>
              <w:spacing w:after="14" w:line="240" w:lineRule="auto"/>
              <w:rPr>
                <w:rFonts w:eastAsiaTheme="minorHAnsi" w:cs="Arial"/>
                <w:color w:val="000000"/>
                <w:szCs w:val="20"/>
                <w:lang w:val="sl-SI"/>
              </w:rPr>
            </w:pPr>
            <w:r w:rsidRPr="009F5119">
              <w:rPr>
                <w:rFonts w:eastAsiaTheme="minorHAnsi" w:cs="Arial"/>
                <w:color w:val="2F5496" w:themeColor="accent1" w:themeShade="BF"/>
                <w:szCs w:val="20"/>
                <w:lang w:val="sl-SI"/>
              </w:rPr>
              <w:t xml:space="preserve">- Predlagamo dopolnitev predvidenih naložb pri CP3 oziroma SC5.2 skladno z </w:t>
            </w:r>
            <w:r w:rsidRPr="009F5119">
              <w:rPr>
                <w:rFonts w:eastAsiaTheme="minorHAnsi" w:cs="Arial"/>
                <w:color w:val="2F5496" w:themeColor="accent1" w:themeShade="BF"/>
                <w:szCs w:val="20"/>
                <w:lang w:val="sl-SI"/>
              </w:rPr>
              <w:lastRenderedPageBreak/>
              <w:t xml:space="preserve">zapisanim in tudi dopolnitev predvidenega finančnega okvira. </w:t>
            </w:r>
          </w:p>
        </w:tc>
        <w:tc>
          <w:tcPr>
            <w:tcW w:w="1583" w:type="dxa"/>
          </w:tcPr>
          <w:p w14:paraId="137B97C0" w14:textId="77777777" w:rsidR="005A0479" w:rsidRPr="003F280F" w:rsidRDefault="00051718" w:rsidP="005A0479">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lastRenderedPageBreak/>
              <w:t>Alternativna goriva</w:t>
            </w:r>
          </w:p>
        </w:tc>
        <w:tc>
          <w:tcPr>
            <w:tcW w:w="5362" w:type="dxa"/>
          </w:tcPr>
          <w:p w14:paraId="5419F852" w14:textId="03CF14F0" w:rsidR="00051718" w:rsidRPr="0074208F" w:rsidRDefault="00051718" w:rsidP="00051718">
            <w:pPr>
              <w:autoSpaceDE w:val="0"/>
              <w:autoSpaceDN w:val="0"/>
              <w:adjustRightInd w:val="0"/>
              <w:spacing w:line="240" w:lineRule="auto"/>
              <w:jc w:val="both"/>
              <w:rPr>
                <w:rFonts w:cs="Arial"/>
                <w:szCs w:val="20"/>
                <w:lang w:val="sl-SI"/>
              </w:rPr>
            </w:pPr>
            <w:r w:rsidRPr="0074208F">
              <w:rPr>
                <w:rFonts w:cs="Arial"/>
                <w:szCs w:val="20"/>
                <w:lang w:val="sl-SI"/>
              </w:rPr>
              <w:t xml:space="preserve">V okviru </w:t>
            </w:r>
            <w:r w:rsidR="00A160CB">
              <w:rPr>
                <w:rFonts w:cs="Arial"/>
                <w:szCs w:val="20"/>
                <w:lang w:val="sl-SI"/>
              </w:rPr>
              <w:t>EKP</w:t>
            </w:r>
            <w:r w:rsidRPr="0074208F">
              <w:rPr>
                <w:rFonts w:cs="Arial"/>
                <w:szCs w:val="20"/>
                <w:lang w:val="sl-SI"/>
              </w:rPr>
              <w:t xml:space="preserve"> so na področju trajnostne mobilnosti za programsko obdobje 2021-2027 načrtovane spodbude za izvedbo infrastrukturnih in drugih ukrepov, ki bodo prispevali k zagotavljanju pogojev za pospešeno uporabo vseh oblik trajnostne mobilnosti. Na področju alternativnih goriv v prometu so tako načrtovane spodbude za zamenjavo voznega parka javnega potniškega prometa z </w:t>
            </w:r>
            <w:proofErr w:type="spellStart"/>
            <w:r w:rsidRPr="0074208F">
              <w:rPr>
                <w:rFonts w:cs="Arial"/>
                <w:szCs w:val="20"/>
                <w:lang w:val="sl-SI"/>
              </w:rPr>
              <w:t>brezemisijskimi</w:t>
            </w:r>
            <w:proofErr w:type="spellEnd"/>
            <w:r w:rsidRPr="0074208F">
              <w:rPr>
                <w:rFonts w:cs="Arial"/>
                <w:szCs w:val="20"/>
                <w:lang w:val="sl-SI"/>
              </w:rPr>
              <w:t xml:space="preserve"> in </w:t>
            </w:r>
            <w:proofErr w:type="spellStart"/>
            <w:r w:rsidRPr="0074208F">
              <w:rPr>
                <w:rFonts w:cs="Arial"/>
                <w:szCs w:val="20"/>
                <w:lang w:val="sl-SI"/>
              </w:rPr>
              <w:t>nizkoemisijskimi</w:t>
            </w:r>
            <w:proofErr w:type="spellEnd"/>
            <w:r w:rsidRPr="0074208F">
              <w:rPr>
                <w:rFonts w:cs="Arial"/>
                <w:szCs w:val="20"/>
                <w:lang w:val="sl-SI"/>
              </w:rPr>
              <w:t xml:space="preserve"> vozili ter postavitev ustrezne polnilne infrastrukture, z namenom povečanja privlačnosti in konkurenčnosti uporabe JPP za dnevno mobilnost, pri čemer medmestni avtobusni promet ne izključujemo. V okviru </w:t>
            </w:r>
            <w:r w:rsidR="00A160CB">
              <w:rPr>
                <w:rFonts w:cs="Arial"/>
                <w:szCs w:val="20"/>
                <w:lang w:val="sl-SI"/>
              </w:rPr>
              <w:t>EKP</w:t>
            </w:r>
            <w:r w:rsidRPr="0074208F">
              <w:rPr>
                <w:rFonts w:cs="Arial"/>
                <w:szCs w:val="20"/>
                <w:lang w:val="sl-SI"/>
              </w:rPr>
              <w:t xml:space="preserve"> 2021-2027 so v okviru trajnostne urbane mobilnosti predvidene tudi spodbude za povečanje uporabe alternativnih goriv v urbanih območjih, in sicer s postavitvijo ustrezne polnilne infrastrukture na teh območjih, ki se dopolnjujejo s</w:t>
            </w:r>
            <w:r w:rsidRPr="0074208F">
              <w:rPr>
                <w:lang w:val="sl-SI"/>
              </w:rPr>
              <w:t xml:space="preserve"> </w:t>
            </w:r>
            <w:r w:rsidRPr="0074208F">
              <w:rPr>
                <w:rFonts w:cs="Arial"/>
                <w:szCs w:val="20"/>
                <w:lang w:val="sl-SI"/>
              </w:rPr>
              <w:t>spodbudami za postavitev polnilne oz. oskrbovalne infrastrukture na TEN-T omrežju v okviru instrumenta za povezovanja Evrope.</w:t>
            </w:r>
          </w:p>
          <w:p w14:paraId="323D43D3" w14:textId="77777777" w:rsidR="00A213FE" w:rsidRDefault="00A213FE" w:rsidP="00051718">
            <w:pPr>
              <w:autoSpaceDE w:val="0"/>
              <w:autoSpaceDN w:val="0"/>
              <w:adjustRightInd w:val="0"/>
              <w:spacing w:line="240" w:lineRule="auto"/>
              <w:jc w:val="both"/>
              <w:rPr>
                <w:rFonts w:cs="Arial"/>
                <w:szCs w:val="20"/>
                <w:lang w:val="sl-SI"/>
              </w:rPr>
            </w:pPr>
          </w:p>
          <w:p w14:paraId="03584BB4" w14:textId="3A62EAFE" w:rsidR="00051718" w:rsidRPr="0074208F" w:rsidRDefault="00051718" w:rsidP="00051718">
            <w:pPr>
              <w:autoSpaceDE w:val="0"/>
              <w:autoSpaceDN w:val="0"/>
              <w:adjustRightInd w:val="0"/>
              <w:spacing w:line="240" w:lineRule="auto"/>
              <w:jc w:val="both"/>
              <w:rPr>
                <w:rFonts w:cs="Arial"/>
                <w:szCs w:val="20"/>
                <w:lang w:val="sl-SI"/>
              </w:rPr>
            </w:pPr>
            <w:r w:rsidRPr="0074208F">
              <w:rPr>
                <w:rFonts w:cs="Arial"/>
                <w:szCs w:val="20"/>
                <w:lang w:val="sl-SI"/>
              </w:rPr>
              <w:t xml:space="preserve">Navedene ukrepe kohezijske politike in </w:t>
            </w:r>
            <w:proofErr w:type="spellStart"/>
            <w:r w:rsidRPr="0074208F">
              <w:rPr>
                <w:rFonts w:cs="Arial"/>
                <w:szCs w:val="20"/>
                <w:lang w:val="sl-SI"/>
              </w:rPr>
              <w:t>lnstrumenta</w:t>
            </w:r>
            <w:proofErr w:type="spellEnd"/>
            <w:r w:rsidRPr="0074208F">
              <w:rPr>
                <w:rFonts w:cs="Arial"/>
                <w:szCs w:val="20"/>
                <w:lang w:val="sl-SI"/>
              </w:rPr>
              <w:t xml:space="preserve"> za povezovanja Evrope na področju uvajanja alternativnih goriv v prometu dopolnjujejo tudi investicije, predvidene v okviru </w:t>
            </w:r>
            <w:r w:rsidR="000E7B9D">
              <w:rPr>
                <w:rFonts w:cs="Arial"/>
                <w:szCs w:val="20"/>
                <w:lang w:val="sl-SI"/>
              </w:rPr>
              <w:t>NOO</w:t>
            </w:r>
            <w:r w:rsidRPr="0074208F">
              <w:rPr>
                <w:rFonts w:cs="Arial"/>
                <w:szCs w:val="20"/>
                <w:lang w:val="sl-SI"/>
              </w:rPr>
              <w:t xml:space="preserve">, s ciljem, da bo zagotovljena ustrezna geografska pokritost s polnilno infrastrukturo na celotnem območju Slovenije tudi izven urbanih območij. Spodbude v okviru NOO bodo tako usmerjene predvsem na tista območja, kjer bo prepoznano pomanjkanje polnilne infrastrukture (npr. P+R izven urbanih območij, večstanovanjska naselja), za zagotavljanje čezmejne mobilnosti na alternativni pogon pa bodo spodbude namenjene tudi vzpostavitvi ustrezne polnilne infrastrukture na obmejnih območjih. Komplementarnost ukrepov bo med posameznimi mehanizmi oz. instrumenti zagotovljena na najvišji ravni, saj bo vsak izmed njih </w:t>
            </w:r>
            <w:r w:rsidRPr="0074208F">
              <w:rPr>
                <w:rFonts w:cs="Arial"/>
                <w:szCs w:val="20"/>
                <w:lang w:val="sl-SI"/>
              </w:rPr>
              <w:lastRenderedPageBreak/>
              <w:t>naslavljal obstoječo problematiko na področju uvajanja alternativnih goriv v prometu na določenem geografsko ali kako drugače opredeljenem območju (EKP 21-27: urbana območja, IPE: TEN-T omrežje, NOO: območja izven urbanih območij, parkirne površine v ali ob večstanovanjskih naseljih ter obmejna območja).</w:t>
            </w:r>
          </w:p>
          <w:p w14:paraId="5AF7BF23" w14:textId="77777777" w:rsidR="00A213FE" w:rsidRDefault="00A213FE" w:rsidP="00051718">
            <w:pPr>
              <w:autoSpaceDE w:val="0"/>
              <w:autoSpaceDN w:val="0"/>
              <w:adjustRightInd w:val="0"/>
              <w:spacing w:line="240" w:lineRule="auto"/>
              <w:jc w:val="both"/>
              <w:rPr>
                <w:rFonts w:cs="Arial"/>
                <w:szCs w:val="20"/>
                <w:lang w:val="sl-SI"/>
              </w:rPr>
            </w:pPr>
          </w:p>
          <w:p w14:paraId="6D5CF561" w14:textId="51135AFC" w:rsidR="00051718" w:rsidRPr="0074208F" w:rsidRDefault="00051718" w:rsidP="00051718">
            <w:pPr>
              <w:autoSpaceDE w:val="0"/>
              <w:autoSpaceDN w:val="0"/>
              <w:adjustRightInd w:val="0"/>
              <w:spacing w:line="240" w:lineRule="auto"/>
              <w:jc w:val="both"/>
              <w:rPr>
                <w:rFonts w:cs="Arial"/>
                <w:szCs w:val="20"/>
                <w:lang w:val="sl-SI"/>
              </w:rPr>
            </w:pPr>
            <w:proofErr w:type="spellStart"/>
            <w:r w:rsidRPr="0074208F">
              <w:rPr>
                <w:rFonts w:cs="Arial"/>
                <w:szCs w:val="20"/>
                <w:lang w:val="sl-SI"/>
              </w:rPr>
              <w:t>Mzl</w:t>
            </w:r>
            <w:proofErr w:type="spellEnd"/>
            <w:r w:rsidRPr="0074208F">
              <w:rPr>
                <w:rFonts w:cs="Arial"/>
                <w:szCs w:val="20"/>
                <w:lang w:val="sl-SI"/>
              </w:rPr>
              <w:t xml:space="preserve"> bo, za potrebe oskrbe prometa z alternativnimi gorivi, pripravilo </w:t>
            </w:r>
            <w:r w:rsidR="00A160CB">
              <w:rPr>
                <w:rFonts w:cs="Arial"/>
                <w:szCs w:val="20"/>
                <w:lang w:val="sl-SI"/>
              </w:rPr>
              <w:t>š</w:t>
            </w:r>
            <w:r w:rsidRPr="0074208F">
              <w:rPr>
                <w:rFonts w:cs="Arial"/>
                <w:szCs w:val="20"/>
                <w:lang w:val="sl-SI"/>
              </w:rPr>
              <w:t>tudijo potenciala in ekonomske izvedljivosti oskrbovalne verige vodika in drugih plinastih alternativnih goriv v prometu. Rezultati bodo slu</w:t>
            </w:r>
            <w:r w:rsidR="00A160CB">
              <w:rPr>
                <w:rFonts w:cs="Arial"/>
                <w:szCs w:val="20"/>
                <w:lang w:val="sl-SI"/>
              </w:rPr>
              <w:t>ž</w:t>
            </w:r>
            <w:r w:rsidRPr="0074208F">
              <w:rPr>
                <w:rFonts w:cs="Arial"/>
                <w:szCs w:val="20"/>
                <w:lang w:val="sl-SI"/>
              </w:rPr>
              <w:t xml:space="preserve">ili nadaljnjim usmeritvam v investicije. </w:t>
            </w:r>
            <w:proofErr w:type="spellStart"/>
            <w:r w:rsidRPr="0074208F">
              <w:rPr>
                <w:rFonts w:cs="Arial"/>
                <w:szCs w:val="20"/>
                <w:lang w:val="sl-SI"/>
              </w:rPr>
              <w:t>Mzl</w:t>
            </w:r>
            <w:proofErr w:type="spellEnd"/>
            <w:r w:rsidRPr="0074208F">
              <w:rPr>
                <w:rFonts w:cs="Arial"/>
                <w:szCs w:val="20"/>
                <w:lang w:val="sl-SI"/>
              </w:rPr>
              <w:t xml:space="preserve"> je polnilno infrastrukturo za električna vozila, tako za počasno kot hitro polnjenje, že planiralo v okviru </w:t>
            </w:r>
            <w:r w:rsidR="000E7B9D">
              <w:rPr>
                <w:rFonts w:cs="Arial"/>
                <w:szCs w:val="20"/>
                <w:lang w:val="sl-SI"/>
              </w:rPr>
              <w:t>NOO</w:t>
            </w:r>
            <w:r w:rsidRPr="0074208F">
              <w:rPr>
                <w:rFonts w:cs="Arial"/>
                <w:szCs w:val="20"/>
                <w:lang w:val="sl-SI"/>
              </w:rPr>
              <w:t xml:space="preserve">. Sredstva za oskrbovalno infrastrukturo na TEN-T jedrnem omrežju bodo na voljo tudi v razpisih iz instrumenta za povezovanje Evrope - Alternative </w:t>
            </w:r>
            <w:proofErr w:type="spellStart"/>
            <w:r w:rsidRPr="0074208F">
              <w:rPr>
                <w:rFonts w:cs="Arial"/>
                <w:szCs w:val="20"/>
                <w:lang w:val="sl-SI"/>
              </w:rPr>
              <w:t>Fuel</w:t>
            </w:r>
            <w:proofErr w:type="spellEnd"/>
            <w:r w:rsidRPr="0074208F">
              <w:rPr>
                <w:rFonts w:cs="Arial"/>
                <w:szCs w:val="20"/>
                <w:lang w:val="sl-SI"/>
              </w:rPr>
              <w:t xml:space="preserve"> </w:t>
            </w:r>
            <w:proofErr w:type="spellStart"/>
            <w:r w:rsidRPr="0074208F">
              <w:rPr>
                <w:rFonts w:cs="Arial"/>
                <w:szCs w:val="20"/>
                <w:lang w:val="sl-SI"/>
              </w:rPr>
              <w:t>Infrastructure</w:t>
            </w:r>
            <w:proofErr w:type="spellEnd"/>
            <w:r w:rsidRPr="0074208F">
              <w:rPr>
                <w:rFonts w:cs="Arial"/>
                <w:szCs w:val="20"/>
                <w:lang w:val="sl-SI"/>
              </w:rPr>
              <w:t xml:space="preserve"> Facility. Hkrati bi omenili se sredstva v pristojnosti MOP v okviru Programu porabe sredstev Sklada za podnebne spremembe za obdobje 2021-2023, kjer so na voljo sredstva tako za vozila kot za infrastrukturo (</w:t>
            </w:r>
            <w:proofErr w:type="spellStart"/>
            <w:r w:rsidRPr="0074208F">
              <w:rPr>
                <w:rFonts w:cs="Arial"/>
                <w:szCs w:val="20"/>
                <w:lang w:val="sl-SI"/>
              </w:rPr>
              <w:t>tc</w:t>
            </w:r>
            <w:proofErr w:type="spellEnd"/>
            <w:r w:rsidRPr="0074208F">
              <w:rPr>
                <w:rFonts w:cs="Arial"/>
                <w:szCs w:val="20"/>
                <w:lang w:val="sl-SI"/>
              </w:rPr>
              <w:t>. 2.3.11 - Spodbujanje izgradnje infrastrukture za alternativna goriva in nakupa vozil na alternativni pogon).</w:t>
            </w:r>
          </w:p>
          <w:p w14:paraId="6A8158CA" w14:textId="77777777" w:rsidR="00A213FE" w:rsidRDefault="00A213FE" w:rsidP="00051718">
            <w:pPr>
              <w:autoSpaceDE w:val="0"/>
              <w:autoSpaceDN w:val="0"/>
              <w:adjustRightInd w:val="0"/>
              <w:spacing w:line="240" w:lineRule="auto"/>
              <w:jc w:val="both"/>
              <w:rPr>
                <w:rFonts w:cs="Arial"/>
                <w:szCs w:val="20"/>
                <w:lang w:val="sl-SI"/>
              </w:rPr>
            </w:pPr>
          </w:p>
          <w:p w14:paraId="223E84E6" w14:textId="020DE7C6" w:rsidR="00051718" w:rsidRPr="0074208F" w:rsidRDefault="00051718" w:rsidP="00051718">
            <w:pPr>
              <w:autoSpaceDE w:val="0"/>
              <w:autoSpaceDN w:val="0"/>
              <w:adjustRightInd w:val="0"/>
              <w:spacing w:line="240" w:lineRule="auto"/>
              <w:jc w:val="both"/>
              <w:rPr>
                <w:rFonts w:cs="Arial"/>
                <w:szCs w:val="20"/>
                <w:lang w:val="sl-SI"/>
              </w:rPr>
            </w:pPr>
            <w:r w:rsidRPr="0074208F">
              <w:rPr>
                <w:rFonts w:cs="Arial"/>
                <w:szCs w:val="20"/>
                <w:lang w:val="sl-SI"/>
              </w:rPr>
              <w:t xml:space="preserve">V okviru </w:t>
            </w:r>
            <w:r w:rsidR="00A160CB">
              <w:rPr>
                <w:rFonts w:cs="Arial"/>
                <w:szCs w:val="20"/>
                <w:lang w:val="sl-SI"/>
              </w:rPr>
              <w:t>SC</w:t>
            </w:r>
            <w:r w:rsidRPr="0074208F">
              <w:rPr>
                <w:rFonts w:cs="Arial"/>
                <w:szCs w:val="20"/>
                <w:lang w:val="sl-SI"/>
              </w:rPr>
              <w:t xml:space="preserve"> 3.3 se načrtuje podpreti razvoj pametnih energetskih sistemov, omrežij ter hrambe zunaj vseevropskega energetskega omrežja (TEN-E).</w:t>
            </w:r>
          </w:p>
          <w:p w14:paraId="537D2C5E" w14:textId="77777777" w:rsidR="00051718" w:rsidRPr="0074208F" w:rsidRDefault="00051718" w:rsidP="00051718">
            <w:pPr>
              <w:autoSpaceDE w:val="0"/>
              <w:autoSpaceDN w:val="0"/>
              <w:adjustRightInd w:val="0"/>
              <w:spacing w:line="240" w:lineRule="auto"/>
              <w:jc w:val="both"/>
              <w:rPr>
                <w:rFonts w:cs="Arial"/>
                <w:szCs w:val="20"/>
                <w:lang w:val="sl-SI"/>
              </w:rPr>
            </w:pPr>
            <w:r w:rsidRPr="0074208F">
              <w:rPr>
                <w:rFonts w:cs="Arial"/>
                <w:szCs w:val="20"/>
                <w:lang w:val="sl-SI"/>
              </w:rPr>
              <w:t>Ta cilj je usmerjen v dva ukrepa:</w:t>
            </w:r>
          </w:p>
          <w:p w14:paraId="041BF090" w14:textId="77777777" w:rsidR="00051718" w:rsidRPr="00A45A0B" w:rsidRDefault="00051718" w:rsidP="00444ECE">
            <w:pPr>
              <w:pStyle w:val="Odstavekseznama"/>
              <w:numPr>
                <w:ilvl w:val="0"/>
                <w:numId w:val="35"/>
              </w:numPr>
              <w:autoSpaceDE w:val="0"/>
              <w:autoSpaceDN w:val="0"/>
              <w:adjustRightInd w:val="0"/>
              <w:spacing w:line="240" w:lineRule="auto"/>
              <w:ind w:left="461" w:hanging="142"/>
              <w:jc w:val="both"/>
              <w:rPr>
                <w:rFonts w:cs="Arial"/>
                <w:szCs w:val="20"/>
                <w:lang w:val="sl-SI"/>
              </w:rPr>
            </w:pPr>
            <w:r w:rsidRPr="00A45A0B">
              <w:rPr>
                <w:rFonts w:cs="Arial"/>
                <w:szCs w:val="20"/>
                <w:lang w:val="sl-SI"/>
              </w:rPr>
              <w:t>spodbujanje lokalnih energetskih skupnosti</w:t>
            </w:r>
            <w:r w:rsidR="00A45A0B">
              <w:rPr>
                <w:rFonts w:cs="Arial"/>
                <w:szCs w:val="20"/>
                <w:lang w:val="sl-SI"/>
              </w:rPr>
              <w:t>;</w:t>
            </w:r>
          </w:p>
          <w:p w14:paraId="3EE872B2" w14:textId="77777777" w:rsidR="00051718" w:rsidRPr="00A45A0B" w:rsidRDefault="00051718" w:rsidP="00444ECE">
            <w:pPr>
              <w:pStyle w:val="Odstavekseznama"/>
              <w:numPr>
                <w:ilvl w:val="0"/>
                <w:numId w:val="35"/>
              </w:numPr>
              <w:autoSpaceDE w:val="0"/>
              <w:autoSpaceDN w:val="0"/>
              <w:adjustRightInd w:val="0"/>
              <w:spacing w:line="240" w:lineRule="auto"/>
              <w:ind w:left="461" w:hanging="142"/>
              <w:jc w:val="both"/>
              <w:rPr>
                <w:rFonts w:cs="Arial"/>
                <w:szCs w:val="20"/>
                <w:lang w:val="sl-SI"/>
              </w:rPr>
            </w:pPr>
            <w:r w:rsidRPr="00A45A0B">
              <w:rPr>
                <w:rFonts w:cs="Arial"/>
                <w:szCs w:val="20"/>
                <w:lang w:val="sl-SI"/>
              </w:rPr>
              <w:t>spodbujanje naložb in tehnologij za pretvorbo viškov električne energije iz OVE ter povezovanje omrežij za potrebe shranjevanja energije ob pretvorbi</w:t>
            </w:r>
            <w:r w:rsidR="00A45A0B">
              <w:rPr>
                <w:rFonts w:cs="Arial"/>
                <w:szCs w:val="20"/>
                <w:lang w:val="sl-SI"/>
              </w:rPr>
              <w:t>.</w:t>
            </w:r>
          </w:p>
          <w:p w14:paraId="0FB38A34" w14:textId="77777777" w:rsidR="00A213FE" w:rsidRDefault="00A213FE" w:rsidP="00051718">
            <w:pPr>
              <w:autoSpaceDE w:val="0"/>
              <w:autoSpaceDN w:val="0"/>
              <w:adjustRightInd w:val="0"/>
              <w:spacing w:line="240" w:lineRule="auto"/>
              <w:jc w:val="both"/>
              <w:rPr>
                <w:rFonts w:cs="Arial"/>
                <w:szCs w:val="20"/>
                <w:lang w:val="sl-SI"/>
              </w:rPr>
            </w:pPr>
          </w:p>
          <w:p w14:paraId="7684DAD9" w14:textId="3453D8DE" w:rsidR="005A0479" w:rsidRPr="0074208F" w:rsidRDefault="00051718" w:rsidP="00051718">
            <w:pPr>
              <w:autoSpaceDE w:val="0"/>
              <w:autoSpaceDN w:val="0"/>
              <w:adjustRightInd w:val="0"/>
              <w:spacing w:line="240" w:lineRule="auto"/>
              <w:jc w:val="both"/>
              <w:rPr>
                <w:rFonts w:cs="Arial"/>
                <w:szCs w:val="20"/>
                <w:lang w:val="sl-SI"/>
              </w:rPr>
            </w:pPr>
            <w:r w:rsidRPr="0074208F">
              <w:rPr>
                <w:rFonts w:cs="Arial"/>
                <w:szCs w:val="20"/>
                <w:lang w:val="sl-SI"/>
              </w:rPr>
              <w:t xml:space="preserve">Za uspešno doseganje energetskih in podnebnih ciljev bo ključno povezovanje različnih energetskih sektorjev, se posebej povezovanje sektorjev električne energije, plina in daljinskega ogrevanja in hlajenja. V ta namen borne zagotovili ustrezne tehnične zmogljivosti za pretvorbo obnovljive električne energije v obnovljivi plin, v vodik ali </w:t>
            </w:r>
            <w:r w:rsidRPr="0074208F">
              <w:rPr>
                <w:rFonts w:cs="Arial"/>
                <w:szCs w:val="20"/>
                <w:lang w:val="sl-SI"/>
              </w:rPr>
              <w:lastRenderedPageBreak/>
              <w:t>sintetični metan ter toploto (angl. »</w:t>
            </w:r>
            <w:proofErr w:type="spellStart"/>
            <w:r w:rsidRPr="0074208F">
              <w:rPr>
                <w:rFonts w:cs="Arial"/>
                <w:szCs w:val="20"/>
                <w:lang w:val="sl-SI"/>
              </w:rPr>
              <w:t>power</w:t>
            </w:r>
            <w:proofErr w:type="spellEnd"/>
            <w:r w:rsidRPr="0074208F">
              <w:rPr>
                <w:rFonts w:cs="Arial"/>
                <w:szCs w:val="20"/>
                <w:lang w:val="sl-SI"/>
              </w:rPr>
              <w:t>-to-gas« in »</w:t>
            </w:r>
            <w:proofErr w:type="spellStart"/>
            <w:r w:rsidRPr="0074208F">
              <w:rPr>
                <w:rFonts w:cs="Arial"/>
                <w:szCs w:val="20"/>
                <w:lang w:val="sl-SI"/>
              </w:rPr>
              <w:t>power</w:t>
            </w:r>
            <w:proofErr w:type="spellEnd"/>
            <w:r w:rsidRPr="0074208F">
              <w:rPr>
                <w:rFonts w:cs="Arial"/>
                <w:szCs w:val="20"/>
                <w:lang w:val="sl-SI"/>
              </w:rPr>
              <w:t>-to-</w:t>
            </w:r>
            <w:proofErr w:type="spellStart"/>
            <w:r w:rsidRPr="0074208F">
              <w:rPr>
                <w:rFonts w:cs="Arial"/>
                <w:szCs w:val="20"/>
                <w:lang w:val="sl-SI"/>
              </w:rPr>
              <w:t>heat</w:t>
            </w:r>
            <w:proofErr w:type="spellEnd"/>
            <w:r w:rsidRPr="0074208F">
              <w:rPr>
                <w:rFonts w:cs="Arial"/>
                <w:szCs w:val="20"/>
                <w:lang w:val="sl-SI"/>
              </w:rPr>
              <w:t>«.) Tako bo omogočena sezonska hramba obnovljive energije v obliki metana, tudi v skladiščih v sosednjih državah. Po potrebi bo omogočeno skladiščenje obnovljivih plinov tudi samo za krajše obdobje ali izravnavanje krajših nihanj v porabi znotraj dneva (v okviru skladišče kapacitete).</w:t>
            </w:r>
          </w:p>
        </w:tc>
      </w:tr>
      <w:tr w:rsidR="00115B37" w:rsidRPr="000165BC" w14:paraId="4A3FEEB9" w14:textId="77777777" w:rsidTr="005B01A6">
        <w:tc>
          <w:tcPr>
            <w:tcW w:w="550" w:type="dxa"/>
          </w:tcPr>
          <w:p w14:paraId="018614D6" w14:textId="77777777" w:rsidR="00115B37" w:rsidRDefault="00F95DE0" w:rsidP="00115B37">
            <w:pPr>
              <w:pStyle w:val="Naslov2"/>
              <w:outlineLvl w:val="1"/>
            </w:pPr>
            <w:r>
              <w:lastRenderedPageBreak/>
              <w:t>13</w:t>
            </w:r>
            <w:r w:rsidR="005818B4">
              <w:t>1</w:t>
            </w:r>
          </w:p>
        </w:tc>
        <w:tc>
          <w:tcPr>
            <w:tcW w:w="1416" w:type="dxa"/>
          </w:tcPr>
          <w:p w14:paraId="0FDA0B65"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e-maili: </w:t>
            </w:r>
          </w:p>
          <w:p w14:paraId="3AF3D744" w14:textId="77777777" w:rsidR="00115B37" w:rsidRDefault="00115B37" w:rsidP="00115B37">
            <w:pPr>
              <w:autoSpaceDE w:val="0"/>
              <w:autoSpaceDN w:val="0"/>
              <w:adjustRightInd w:val="0"/>
              <w:spacing w:line="240" w:lineRule="auto"/>
              <w:jc w:val="both"/>
              <w:rPr>
                <w:rFonts w:cs="Arial"/>
                <w:color w:val="000000"/>
                <w:szCs w:val="20"/>
                <w:lang w:val="sl-SI"/>
              </w:rPr>
            </w:pPr>
          </w:p>
          <w:p w14:paraId="37962C2D"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6. 12. 2021 – dodatna vprašanja</w:t>
            </w:r>
          </w:p>
          <w:p w14:paraId="17297BB0"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In posvetovanje 14. 12. 2021</w:t>
            </w:r>
          </w:p>
          <w:p w14:paraId="2D7AD166"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5BC01450"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Ana Vučina </w:t>
            </w:r>
            <w:proofErr w:type="spellStart"/>
            <w:r>
              <w:rPr>
                <w:rFonts w:cs="Arial"/>
                <w:b/>
                <w:color w:val="000000"/>
                <w:szCs w:val="20"/>
                <w:lang w:val="sl-SI"/>
              </w:rPr>
              <w:t>Vršnak</w:t>
            </w:r>
            <w:proofErr w:type="spellEnd"/>
            <w:r>
              <w:rPr>
                <w:rFonts w:cs="Arial"/>
                <w:b/>
                <w:color w:val="000000"/>
                <w:szCs w:val="20"/>
                <w:lang w:val="sl-SI"/>
              </w:rPr>
              <w:t xml:space="preserve"> - Energetska zbornica Slovenije</w:t>
            </w:r>
          </w:p>
        </w:tc>
        <w:tc>
          <w:tcPr>
            <w:tcW w:w="3944" w:type="dxa"/>
          </w:tcPr>
          <w:p w14:paraId="72D82E3B" w14:textId="77777777" w:rsidR="00115B37" w:rsidRPr="0095404F" w:rsidRDefault="00115B37" w:rsidP="00115B37">
            <w:pPr>
              <w:autoSpaceDE w:val="0"/>
              <w:autoSpaceDN w:val="0"/>
              <w:adjustRightInd w:val="0"/>
              <w:spacing w:after="14" w:line="240" w:lineRule="auto"/>
              <w:rPr>
                <w:rFonts w:eastAsiaTheme="minorHAnsi" w:cs="Arial"/>
                <w:color w:val="000000"/>
                <w:szCs w:val="20"/>
                <w:lang w:val="sl-SI"/>
              </w:rPr>
            </w:pPr>
            <w:r w:rsidRPr="0095404F">
              <w:rPr>
                <w:rFonts w:eastAsiaTheme="minorHAnsi" w:cs="Arial"/>
                <w:color w:val="000000"/>
                <w:szCs w:val="20"/>
                <w:lang w:val="sl-SI"/>
              </w:rPr>
              <w:t xml:space="preserve">2. Med predvidenimi ukrepi in naložbami na področju spodbujanja rabe alternativnih goriv v prometu ni zajeto področje vodnega in zračnega prometa. Tudi za ti dve področji se predvidevajo investicije znotraj </w:t>
            </w:r>
            <w:proofErr w:type="spellStart"/>
            <w:r w:rsidRPr="0095404F">
              <w:rPr>
                <w:rFonts w:eastAsiaTheme="minorHAnsi" w:cs="Arial"/>
                <w:color w:val="000000"/>
                <w:szCs w:val="20"/>
                <w:lang w:val="sl-SI"/>
              </w:rPr>
              <w:t>ZAGvP</w:t>
            </w:r>
            <w:proofErr w:type="spellEnd"/>
            <w:r w:rsidRPr="0095404F">
              <w:rPr>
                <w:rFonts w:eastAsiaTheme="minorHAnsi" w:cs="Arial"/>
                <w:color w:val="000000"/>
                <w:szCs w:val="20"/>
                <w:lang w:val="sl-SI"/>
              </w:rPr>
              <w:t xml:space="preserve">. In tudi v tem delu bo potrebno upoštevati dopolnitev energetskih infrastruktur, kjer je največji izziv umeščanje v prostor in izgradnja polnilne infrastrukture. Zato bi bilo smiselno med naložbami upoštevati izdelavo celovitih okoljskih presoj in podpornih dejavnosti za izgradnjo infrastrukture za alternativna goriva v prometu. </w:t>
            </w:r>
          </w:p>
          <w:p w14:paraId="6A728039" w14:textId="77777777" w:rsidR="00115B37" w:rsidRPr="0095404F"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eastAsiaTheme="minorHAnsi" w:cs="Arial"/>
                <w:color w:val="2F5496" w:themeColor="accent1" w:themeShade="BF"/>
                <w:szCs w:val="20"/>
                <w:lang w:val="sl-SI"/>
              </w:rPr>
              <w:t>- Kako bi med ukrepe in financiranje uvrstili tudi opisano problematiko podpore za vodni in zračni promet?</w:t>
            </w:r>
          </w:p>
        </w:tc>
        <w:tc>
          <w:tcPr>
            <w:tcW w:w="1583" w:type="dxa"/>
          </w:tcPr>
          <w:p w14:paraId="45ADEF09"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Vodni in zračni promet</w:t>
            </w:r>
          </w:p>
        </w:tc>
        <w:tc>
          <w:tcPr>
            <w:tcW w:w="5362" w:type="dxa"/>
          </w:tcPr>
          <w:p w14:paraId="7C0E437C" w14:textId="6E96547A" w:rsidR="00115B37" w:rsidRPr="0074208F" w:rsidRDefault="00A160CB" w:rsidP="00115B37">
            <w:pPr>
              <w:autoSpaceDE w:val="0"/>
              <w:autoSpaceDN w:val="0"/>
              <w:adjustRightInd w:val="0"/>
              <w:spacing w:line="240" w:lineRule="auto"/>
              <w:jc w:val="both"/>
              <w:rPr>
                <w:rFonts w:cs="Arial"/>
                <w:szCs w:val="20"/>
                <w:lang w:val="sl-SI"/>
              </w:rPr>
            </w:pPr>
            <w:r w:rsidRPr="0074208F">
              <w:rPr>
                <w:rFonts w:cs="Arial"/>
                <w:szCs w:val="20"/>
                <w:lang w:val="sl-SI"/>
              </w:rPr>
              <w:t xml:space="preserve">Področje vodnega in letalskega prometa v povezavi z AFIR (Predlog uredbe Evropskega parlamenta in Sveta o vzpostavitvi infrastrukture za alternativna goriva ter razveljavitvi Direktive 2014/94/EU), ki bo nadaljnje obravnavana tudi v </w:t>
            </w:r>
            <w:proofErr w:type="spellStart"/>
            <w:r w:rsidRPr="0074208F">
              <w:rPr>
                <w:rFonts w:cs="Arial"/>
                <w:szCs w:val="20"/>
                <w:lang w:val="sl-SI"/>
              </w:rPr>
              <w:t>ZAGvP</w:t>
            </w:r>
            <w:proofErr w:type="spellEnd"/>
            <w:r w:rsidRPr="0074208F">
              <w:rPr>
                <w:rFonts w:cs="Arial"/>
                <w:szCs w:val="20"/>
                <w:lang w:val="sl-SI"/>
              </w:rPr>
              <w:t>, se veže predvsem na zagotovitev oskrbe ladij z električno energijo z operativne obale ter na oskrbo mirujočih letal z električno energijo na letališčih, tj. na vratih in na ploščadih. AFIR je v postopku pogajanj, zato se končno besedilo akta ni znano. Pogajanja gredo v smeri izključitve manjših letališč iz obvez (Maribor, Portorož). infrastruktura za oskrbo ladij z utekočinjenim zemeljskim plinom (UZP) je možna tudi  v obliki »</w:t>
            </w:r>
            <w:proofErr w:type="spellStart"/>
            <w:r w:rsidRPr="0074208F">
              <w:rPr>
                <w:rFonts w:cs="Arial"/>
                <w:szCs w:val="20"/>
                <w:lang w:val="sl-SI"/>
              </w:rPr>
              <w:t>ship</w:t>
            </w:r>
            <w:proofErr w:type="spellEnd"/>
            <w:r w:rsidRPr="0074208F">
              <w:rPr>
                <w:rFonts w:cs="Arial"/>
                <w:szCs w:val="20"/>
                <w:lang w:val="sl-SI"/>
              </w:rPr>
              <w:t xml:space="preserve"> to </w:t>
            </w:r>
            <w:proofErr w:type="spellStart"/>
            <w:r w:rsidRPr="0074208F">
              <w:rPr>
                <w:rFonts w:cs="Arial"/>
                <w:szCs w:val="20"/>
                <w:lang w:val="sl-SI"/>
              </w:rPr>
              <w:t>ship</w:t>
            </w:r>
            <w:proofErr w:type="spellEnd"/>
            <w:r w:rsidRPr="0074208F">
              <w:rPr>
                <w:rFonts w:cs="Arial"/>
                <w:szCs w:val="20"/>
                <w:lang w:val="sl-SI"/>
              </w:rPr>
              <w:t xml:space="preserve"> </w:t>
            </w:r>
            <w:proofErr w:type="spellStart"/>
            <w:r w:rsidRPr="0074208F">
              <w:rPr>
                <w:rFonts w:cs="Arial"/>
                <w:szCs w:val="20"/>
                <w:lang w:val="sl-SI"/>
              </w:rPr>
              <w:t>bunkeringa</w:t>
            </w:r>
            <w:proofErr w:type="spellEnd"/>
            <w:r w:rsidRPr="0074208F">
              <w:rPr>
                <w:rFonts w:cs="Arial"/>
                <w:szCs w:val="20"/>
                <w:lang w:val="sl-SI"/>
              </w:rPr>
              <w:t>«, zato fiksni terminali za UZP v Luki Koper ne bode nujno potrebni. Skladno z razpoložljivimi viri v obdobju 2021-2027 in programskimi pravili za prednostno nalogo 4 Spodbujanje trajnostne večmodalne urbane mobilnosti, so investicije osredotočene v infrastrukturo za alternativna goriva za urbane oz. mestno mobilnost. Sredstva za študije in podporne aktivnosti v okviru te prednostne naloge niso predvidene. Podpora za študije pa je predvidena v razpisih IPE na jedrnem omrežju TEN-T</w:t>
            </w:r>
            <w:r w:rsidR="00115B37" w:rsidRPr="0074208F">
              <w:rPr>
                <w:rFonts w:cs="Arial"/>
                <w:szCs w:val="20"/>
                <w:lang w:val="sl-SI"/>
              </w:rPr>
              <w:t>.</w:t>
            </w:r>
          </w:p>
        </w:tc>
      </w:tr>
      <w:tr w:rsidR="00115B37" w:rsidRPr="000165BC" w14:paraId="1D021B90" w14:textId="77777777" w:rsidTr="005B01A6">
        <w:tc>
          <w:tcPr>
            <w:tcW w:w="550" w:type="dxa"/>
          </w:tcPr>
          <w:p w14:paraId="11B600A8" w14:textId="77777777" w:rsidR="00115B37" w:rsidRDefault="00F95DE0" w:rsidP="00115B37">
            <w:pPr>
              <w:pStyle w:val="Naslov2"/>
              <w:outlineLvl w:val="1"/>
            </w:pPr>
            <w:r>
              <w:t>13</w:t>
            </w:r>
            <w:r w:rsidR="005818B4">
              <w:t>2</w:t>
            </w:r>
          </w:p>
        </w:tc>
        <w:tc>
          <w:tcPr>
            <w:tcW w:w="1416" w:type="dxa"/>
          </w:tcPr>
          <w:p w14:paraId="0E43F185"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5F952F8A" w14:textId="77777777" w:rsidR="00115B37" w:rsidRDefault="00115B37" w:rsidP="00115B37">
            <w:pPr>
              <w:autoSpaceDE w:val="0"/>
              <w:autoSpaceDN w:val="0"/>
              <w:adjustRightInd w:val="0"/>
              <w:spacing w:line="240" w:lineRule="auto"/>
              <w:jc w:val="both"/>
              <w:rPr>
                <w:rFonts w:cs="Arial"/>
                <w:b/>
                <w:color w:val="000000"/>
                <w:szCs w:val="20"/>
                <w:lang w:val="sl-SI"/>
              </w:rPr>
            </w:pPr>
          </w:p>
        </w:tc>
        <w:tc>
          <w:tcPr>
            <w:tcW w:w="3944" w:type="dxa"/>
          </w:tcPr>
          <w:p w14:paraId="794DB21F" w14:textId="77777777" w:rsidR="00115B37"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eastAsiaTheme="minorHAnsi" w:cs="Arial"/>
                <w:color w:val="000000"/>
                <w:szCs w:val="20"/>
                <w:lang w:val="sl-SI"/>
              </w:rPr>
              <w:t>3. Za celovito izvajanje omenjenih dodatnih ukrepov in na splošno za kvalitetno in racionalno izgradnjo infrastrukture potrebne za uvajanje</w:t>
            </w:r>
            <w:r w:rsidRPr="0095404F">
              <w:rPr>
                <w:rFonts w:eastAsiaTheme="minorHAnsi" w:cs="Arial"/>
                <w:color w:val="000000"/>
                <w:sz w:val="22"/>
                <w:szCs w:val="22"/>
                <w:lang w:val="sl-SI"/>
              </w:rPr>
              <w:t xml:space="preserve"> </w:t>
            </w:r>
            <w:r w:rsidRPr="0095404F">
              <w:rPr>
                <w:rFonts w:eastAsiaTheme="minorHAnsi" w:cs="Arial"/>
                <w:color w:val="000000"/>
                <w:szCs w:val="20"/>
                <w:lang w:val="sl-SI"/>
              </w:rPr>
              <w:t xml:space="preserve">alternativnih goriv v prometu na nivoju urbanega in TEN-T omrežja so potrebna analitična razvojna orodja, ki bodo sposobna povezati vse zadevne sektorje (promet, energetiko, logistiko, OVE). </w:t>
            </w:r>
            <w:r w:rsidRPr="0095404F">
              <w:rPr>
                <w:rFonts w:eastAsiaTheme="minorHAnsi" w:cs="Arial"/>
                <w:color w:val="000000"/>
                <w:szCs w:val="20"/>
                <w:lang w:val="sl-SI"/>
              </w:rPr>
              <w:lastRenderedPageBreak/>
              <w:t>Znanje za te dejavnosti imamo v Slo in ni potrebe da to kupujemo v tujini.</w:t>
            </w:r>
            <w:r w:rsidRPr="0095404F">
              <w:rPr>
                <w:rFonts w:cs="Arial"/>
                <w:color w:val="2F5496" w:themeColor="accent1" w:themeShade="BF"/>
                <w:szCs w:val="20"/>
                <w:lang w:val="sl-SI"/>
              </w:rPr>
              <w:t xml:space="preserve"> </w:t>
            </w:r>
          </w:p>
          <w:p w14:paraId="34B74C2B" w14:textId="77777777" w:rsidR="00115B37" w:rsidRPr="0095404F"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Kako bi med ukrepe in financiranje uvrstili tudi izdelavo analitičnih in simulacijskih razvojnih orodij, ki bodo omogočala opisano problematiko?</w:t>
            </w:r>
          </w:p>
        </w:tc>
        <w:tc>
          <w:tcPr>
            <w:tcW w:w="1583" w:type="dxa"/>
          </w:tcPr>
          <w:p w14:paraId="76F1DFAA"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lastRenderedPageBreak/>
              <w:t>Analitična razvojna orodja</w:t>
            </w:r>
          </w:p>
        </w:tc>
        <w:tc>
          <w:tcPr>
            <w:tcW w:w="5362" w:type="dxa"/>
          </w:tcPr>
          <w:p w14:paraId="0414620C" w14:textId="2B052B69" w:rsidR="00115B37" w:rsidRPr="0074208F" w:rsidRDefault="00115B37" w:rsidP="00A160CB">
            <w:pPr>
              <w:autoSpaceDE w:val="0"/>
              <w:autoSpaceDN w:val="0"/>
              <w:adjustRightInd w:val="0"/>
              <w:spacing w:line="240" w:lineRule="auto"/>
              <w:jc w:val="both"/>
              <w:rPr>
                <w:rFonts w:cs="Arial"/>
                <w:szCs w:val="20"/>
                <w:lang w:val="sl-SI"/>
              </w:rPr>
            </w:pPr>
            <w:r w:rsidRPr="0074208F">
              <w:rPr>
                <w:rFonts w:cs="Arial"/>
                <w:szCs w:val="20"/>
                <w:lang w:val="sl-SI"/>
              </w:rPr>
              <w:t xml:space="preserve">Skladno z razpoložljivimi viri v obdobju 2021-2027 in programskimi pravili za prednostno nalogo 4 Spodbujanje trajnostne večmodalne urbane mobilnosti, so investicije osredotočene v infrastrukturo za alternativna goriva za urbane oz. mestno mobilnost. Sredstva za analitična in  simulacijska   orodja  v  okviru  te  prednostne  naloge  niso  predvidene. </w:t>
            </w:r>
            <w:proofErr w:type="spellStart"/>
            <w:r w:rsidRPr="0074208F">
              <w:rPr>
                <w:rFonts w:cs="Arial"/>
                <w:szCs w:val="20"/>
                <w:lang w:val="sl-SI"/>
              </w:rPr>
              <w:t>Mzl</w:t>
            </w:r>
            <w:proofErr w:type="spellEnd"/>
            <w:r w:rsidRPr="0074208F">
              <w:rPr>
                <w:rFonts w:cs="Arial"/>
                <w:szCs w:val="20"/>
                <w:lang w:val="sl-SI"/>
              </w:rPr>
              <w:t xml:space="preserve">  je,  v  okviru Akcijskega programa za alternativna goriva, planiralo sredstva za študije iz integralnih sredstev.</w:t>
            </w:r>
          </w:p>
        </w:tc>
      </w:tr>
      <w:tr w:rsidR="00115B37" w:rsidRPr="000165BC" w14:paraId="43BA86A4" w14:textId="77777777" w:rsidTr="005B01A6">
        <w:tc>
          <w:tcPr>
            <w:tcW w:w="550" w:type="dxa"/>
          </w:tcPr>
          <w:p w14:paraId="74E81570" w14:textId="77777777" w:rsidR="00115B37" w:rsidRDefault="00F95DE0" w:rsidP="00115B37">
            <w:pPr>
              <w:pStyle w:val="Naslov2"/>
              <w:outlineLvl w:val="1"/>
            </w:pPr>
            <w:r>
              <w:lastRenderedPageBreak/>
              <w:t>13</w:t>
            </w:r>
            <w:r w:rsidR="005818B4">
              <w:t>3</w:t>
            </w:r>
          </w:p>
        </w:tc>
        <w:tc>
          <w:tcPr>
            <w:tcW w:w="1416" w:type="dxa"/>
          </w:tcPr>
          <w:p w14:paraId="068B5763"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e-maili: </w:t>
            </w:r>
          </w:p>
          <w:p w14:paraId="2AA42172"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6. 12. 2021 – dodatna vprašanja</w:t>
            </w:r>
          </w:p>
          <w:p w14:paraId="75A3D9E5"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In posvetovanje 14. 12. 2021</w:t>
            </w:r>
          </w:p>
          <w:p w14:paraId="29EB0AF9"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3910B1C6"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Ana Vučina </w:t>
            </w:r>
            <w:proofErr w:type="spellStart"/>
            <w:r>
              <w:rPr>
                <w:rFonts w:cs="Arial"/>
                <w:b/>
                <w:color w:val="000000"/>
                <w:szCs w:val="20"/>
                <w:lang w:val="sl-SI"/>
              </w:rPr>
              <w:t>Vršnak</w:t>
            </w:r>
            <w:proofErr w:type="spellEnd"/>
            <w:r>
              <w:rPr>
                <w:rFonts w:cs="Arial"/>
                <w:b/>
                <w:color w:val="000000"/>
                <w:szCs w:val="20"/>
                <w:lang w:val="sl-SI"/>
              </w:rPr>
              <w:t xml:space="preserve"> - Energetska zbornica Slovenije</w:t>
            </w:r>
          </w:p>
        </w:tc>
        <w:tc>
          <w:tcPr>
            <w:tcW w:w="3944" w:type="dxa"/>
          </w:tcPr>
          <w:p w14:paraId="5080BF10" w14:textId="77777777" w:rsidR="00115B37" w:rsidRPr="0095404F" w:rsidRDefault="00115B37" w:rsidP="00115B37">
            <w:pPr>
              <w:tabs>
                <w:tab w:val="left" w:pos="284"/>
                <w:tab w:val="left" w:pos="326"/>
              </w:tabs>
              <w:autoSpaceDE w:val="0"/>
              <w:autoSpaceDN w:val="0"/>
              <w:adjustRightInd w:val="0"/>
              <w:spacing w:line="240" w:lineRule="auto"/>
              <w:jc w:val="both"/>
              <w:rPr>
                <w:rFonts w:cs="Arial"/>
                <w:b/>
                <w:szCs w:val="20"/>
                <w:lang w:val="sl-SI"/>
              </w:rPr>
            </w:pPr>
            <w:r w:rsidRPr="0095404F">
              <w:rPr>
                <w:rFonts w:cs="Arial"/>
                <w:b/>
                <w:szCs w:val="20"/>
                <w:lang w:val="sl-SI"/>
              </w:rPr>
              <w:t>Skupina elektrodistribucijskih podjetij:</w:t>
            </w:r>
          </w:p>
          <w:p w14:paraId="762EA33F" w14:textId="77777777" w:rsidR="00115B37" w:rsidRPr="0095404F"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1. Ali bodo javna podjetja za distribucijo električne energije (DEE) upravičenci do sofinanciranja iz kohezijskega sklada?</w:t>
            </w:r>
          </w:p>
          <w:p w14:paraId="7639B14D" w14:textId="77777777" w:rsidR="00115B37" w:rsidRPr="006540FB"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2. Ali bodo samostojna podjetja v večinski lasti javnih podjetij za DEE (Distribucijo Električne Energije) upravičenci do sofinanciranja?</w:t>
            </w:r>
          </w:p>
        </w:tc>
        <w:tc>
          <w:tcPr>
            <w:tcW w:w="1583" w:type="dxa"/>
          </w:tcPr>
          <w:p w14:paraId="1E53DC46"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Javna podjetja za distribucija električne energije</w:t>
            </w:r>
          </w:p>
        </w:tc>
        <w:tc>
          <w:tcPr>
            <w:tcW w:w="5362" w:type="dxa"/>
          </w:tcPr>
          <w:p w14:paraId="41CEB8A4" w14:textId="0B95289E" w:rsidR="00115B37" w:rsidRPr="00325C0C" w:rsidRDefault="00115B37" w:rsidP="00325C0C">
            <w:pPr>
              <w:pStyle w:val="Telobesedila"/>
              <w:spacing w:before="1"/>
              <w:jc w:val="both"/>
              <w:rPr>
                <w:rFonts w:eastAsia="Times New Roman"/>
                <w:sz w:val="20"/>
                <w:szCs w:val="20"/>
                <w:lang w:val="sl-SI"/>
              </w:rPr>
            </w:pPr>
            <w:r w:rsidRPr="00325C0C">
              <w:rPr>
                <w:rFonts w:eastAsia="Times New Roman"/>
                <w:sz w:val="20"/>
                <w:szCs w:val="20"/>
                <w:lang w:val="sl-SI"/>
              </w:rPr>
              <w:t xml:space="preserve">V okviru priprave </w:t>
            </w:r>
            <w:r w:rsidR="00A160CB">
              <w:rPr>
                <w:rFonts w:eastAsia="Times New Roman"/>
                <w:sz w:val="20"/>
                <w:szCs w:val="20"/>
                <w:lang w:val="sl-SI"/>
              </w:rPr>
              <w:t>VFO</w:t>
            </w:r>
            <w:r w:rsidRPr="00325C0C">
              <w:rPr>
                <w:rFonts w:eastAsia="Times New Roman"/>
                <w:sz w:val="20"/>
                <w:szCs w:val="20"/>
                <w:lang w:val="sl-SI"/>
              </w:rPr>
              <w:t xml:space="preserve"> EKP 21-27, CP2, </w:t>
            </w:r>
            <w:r w:rsidR="00A160CB">
              <w:rPr>
                <w:rFonts w:eastAsia="Times New Roman"/>
                <w:sz w:val="20"/>
                <w:szCs w:val="20"/>
                <w:lang w:val="sl-SI"/>
              </w:rPr>
              <w:t>SC</w:t>
            </w:r>
            <w:r w:rsidRPr="00325C0C">
              <w:rPr>
                <w:rFonts w:eastAsia="Times New Roman"/>
                <w:sz w:val="20"/>
                <w:szCs w:val="20"/>
                <w:lang w:val="sl-SI"/>
              </w:rPr>
              <w:t xml:space="preserve"> 3.2, so predvideni naslednji ukrepi:</w:t>
            </w:r>
          </w:p>
          <w:p w14:paraId="328E4F29" w14:textId="7443ED4B" w:rsidR="00115B37" w:rsidRPr="00325C0C" w:rsidRDefault="00A213FE" w:rsidP="000165BC">
            <w:pPr>
              <w:pStyle w:val="Odstavekseznama"/>
              <w:widowControl w:val="0"/>
              <w:numPr>
                <w:ilvl w:val="0"/>
                <w:numId w:val="42"/>
              </w:numPr>
              <w:tabs>
                <w:tab w:val="left" w:pos="175"/>
              </w:tabs>
              <w:autoSpaceDE w:val="0"/>
              <w:autoSpaceDN w:val="0"/>
              <w:spacing w:line="240" w:lineRule="auto"/>
              <w:ind w:left="461" w:hanging="142"/>
              <w:contextualSpacing w:val="0"/>
              <w:jc w:val="both"/>
              <w:rPr>
                <w:rFonts w:cs="Arial"/>
                <w:szCs w:val="20"/>
                <w:lang w:val="sl-SI"/>
              </w:rPr>
            </w:pPr>
            <w:r>
              <w:rPr>
                <w:rFonts w:cs="Arial"/>
                <w:szCs w:val="20"/>
                <w:lang w:val="sl-SI"/>
              </w:rPr>
              <w:t>s</w:t>
            </w:r>
            <w:r w:rsidR="00115B37" w:rsidRPr="00325C0C">
              <w:rPr>
                <w:rFonts w:cs="Arial"/>
                <w:szCs w:val="20"/>
                <w:lang w:val="sl-SI"/>
              </w:rPr>
              <w:t>podbujanje proizvodnje električne energije iz OVE (sončne in vetrne elektrarne), Spodbujanje novih daljinskih sistemov na OVE (ogrevanje in hlajenje)</w:t>
            </w:r>
            <w:r>
              <w:rPr>
                <w:rFonts w:cs="Arial"/>
                <w:szCs w:val="20"/>
                <w:lang w:val="sl-SI"/>
              </w:rPr>
              <w:t>,</w:t>
            </w:r>
          </w:p>
          <w:p w14:paraId="187F9ABC" w14:textId="6CF3436A" w:rsidR="00115B37" w:rsidRPr="00325C0C" w:rsidRDefault="00A213FE" w:rsidP="000165BC">
            <w:pPr>
              <w:pStyle w:val="Odstavekseznama"/>
              <w:widowControl w:val="0"/>
              <w:numPr>
                <w:ilvl w:val="0"/>
                <w:numId w:val="42"/>
              </w:numPr>
              <w:tabs>
                <w:tab w:val="left" w:pos="175"/>
              </w:tabs>
              <w:autoSpaceDE w:val="0"/>
              <w:autoSpaceDN w:val="0"/>
              <w:spacing w:before="39" w:line="232" w:lineRule="auto"/>
              <w:ind w:left="461" w:hanging="142"/>
              <w:contextualSpacing w:val="0"/>
              <w:jc w:val="both"/>
              <w:rPr>
                <w:rFonts w:cs="Arial"/>
                <w:szCs w:val="20"/>
                <w:lang w:val="sl-SI"/>
              </w:rPr>
            </w:pPr>
            <w:r>
              <w:rPr>
                <w:rFonts w:cs="Arial"/>
                <w:szCs w:val="20"/>
                <w:lang w:val="sl-SI"/>
              </w:rPr>
              <w:t>s</w:t>
            </w:r>
            <w:r w:rsidR="00115B37" w:rsidRPr="00325C0C">
              <w:rPr>
                <w:rFonts w:cs="Arial"/>
                <w:szCs w:val="20"/>
                <w:lang w:val="sl-SI"/>
              </w:rPr>
              <w:t>podbujanje proizvodnje tekočih plinastih biogoriv, spodbujanje lokalnih energetskih skupnosti</w:t>
            </w:r>
            <w:r>
              <w:rPr>
                <w:rFonts w:cs="Arial"/>
                <w:szCs w:val="20"/>
                <w:lang w:val="sl-SI"/>
              </w:rPr>
              <w:t>,</w:t>
            </w:r>
          </w:p>
          <w:p w14:paraId="725FD2AB" w14:textId="4B6E2C5F" w:rsidR="00115B37" w:rsidRPr="00325C0C" w:rsidRDefault="00A213FE" w:rsidP="000165BC">
            <w:pPr>
              <w:pStyle w:val="Odstavekseznama"/>
              <w:widowControl w:val="0"/>
              <w:numPr>
                <w:ilvl w:val="0"/>
                <w:numId w:val="42"/>
              </w:numPr>
              <w:tabs>
                <w:tab w:val="left" w:pos="175"/>
              </w:tabs>
              <w:autoSpaceDE w:val="0"/>
              <w:autoSpaceDN w:val="0"/>
              <w:spacing w:before="41" w:line="240" w:lineRule="auto"/>
              <w:ind w:left="461" w:hanging="142"/>
              <w:contextualSpacing w:val="0"/>
              <w:jc w:val="both"/>
              <w:rPr>
                <w:rFonts w:cs="Arial"/>
                <w:szCs w:val="20"/>
                <w:lang w:val="sl-SI"/>
              </w:rPr>
            </w:pPr>
            <w:r>
              <w:rPr>
                <w:rFonts w:cs="Arial"/>
                <w:szCs w:val="20"/>
                <w:lang w:val="sl-SI"/>
              </w:rPr>
              <w:t>s</w:t>
            </w:r>
            <w:r w:rsidR="00115B37" w:rsidRPr="00325C0C">
              <w:rPr>
                <w:rFonts w:cs="Arial"/>
                <w:szCs w:val="20"/>
                <w:lang w:val="sl-SI"/>
              </w:rPr>
              <w:t>podbujanje naložb in tehnologij za pretvorbo viškov električne energije iz OVE ter povezovanje omrežij za potrebe shranjevanja energije ob pretvorbi</w:t>
            </w:r>
            <w:r>
              <w:rPr>
                <w:rFonts w:cs="Arial"/>
                <w:szCs w:val="20"/>
                <w:lang w:val="sl-SI"/>
              </w:rPr>
              <w:t>.</w:t>
            </w:r>
          </w:p>
          <w:p w14:paraId="6121E90C" w14:textId="77777777" w:rsidR="00115B37" w:rsidRPr="00325C0C" w:rsidRDefault="00115B37" w:rsidP="00325C0C">
            <w:pPr>
              <w:pStyle w:val="Telobesedila"/>
              <w:jc w:val="both"/>
              <w:rPr>
                <w:rFonts w:eastAsia="Times New Roman"/>
                <w:sz w:val="20"/>
                <w:szCs w:val="20"/>
                <w:lang w:val="sl-SI"/>
              </w:rPr>
            </w:pPr>
            <w:r w:rsidRPr="00325C0C">
              <w:rPr>
                <w:rFonts w:eastAsia="Times New Roman"/>
                <w:sz w:val="20"/>
                <w:szCs w:val="20"/>
                <w:lang w:val="sl-SI"/>
              </w:rPr>
              <w:t>Končni dokument še ni sprejet. Možno bo kandidirati na predvidene razpise.</w:t>
            </w:r>
          </w:p>
          <w:p w14:paraId="10468506" w14:textId="77777777" w:rsidR="00A213FE" w:rsidRDefault="00A213FE" w:rsidP="00325C0C">
            <w:pPr>
              <w:autoSpaceDE w:val="0"/>
              <w:autoSpaceDN w:val="0"/>
              <w:adjustRightInd w:val="0"/>
              <w:spacing w:line="240" w:lineRule="auto"/>
              <w:jc w:val="both"/>
              <w:rPr>
                <w:rFonts w:cs="Arial"/>
                <w:szCs w:val="20"/>
                <w:lang w:val="sl-SI"/>
              </w:rPr>
            </w:pPr>
          </w:p>
          <w:p w14:paraId="6CF6662C" w14:textId="410FA555" w:rsidR="00115B37" w:rsidRPr="0074208F" w:rsidRDefault="00115B37" w:rsidP="00325C0C">
            <w:pPr>
              <w:autoSpaceDE w:val="0"/>
              <w:autoSpaceDN w:val="0"/>
              <w:adjustRightInd w:val="0"/>
              <w:spacing w:line="240" w:lineRule="auto"/>
              <w:jc w:val="both"/>
              <w:rPr>
                <w:rFonts w:cs="Arial"/>
                <w:szCs w:val="20"/>
                <w:lang w:val="sl-SI"/>
              </w:rPr>
            </w:pPr>
            <w:r w:rsidRPr="00325C0C">
              <w:rPr>
                <w:rFonts w:cs="Arial"/>
                <w:szCs w:val="20"/>
                <w:lang w:val="sl-SI"/>
              </w:rPr>
              <w:t>Glede prvih dveh vprašanj glede upravičenosti javnih podjetjih za distribucijo električne energije pri javnih razpisih kohezijskih sredstev bomo morali predhodno identificirati način spodbujanja javnih podjetij glede možnosti višine sofinanciranja skladno s pravili državnih pomoči.</w:t>
            </w:r>
          </w:p>
        </w:tc>
      </w:tr>
      <w:tr w:rsidR="00115B37" w:rsidRPr="000165BC" w14:paraId="0709CA62" w14:textId="77777777" w:rsidTr="005B01A6">
        <w:tc>
          <w:tcPr>
            <w:tcW w:w="550" w:type="dxa"/>
          </w:tcPr>
          <w:p w14:paraId="65CC27B4" w14:textId="77777777" w:rsidR="00115B37" w:rsidRDefault="00F95DE0" w:rsidP="00115B37">
            <w:pPr>
              <w:pStyle w:val="Naslov2"/>
              <w:outlineLvl w:val="1"/>
            </w:pPr>
            <w:r>
              <w:t>13</w:t>
            </w:r>
            <w:r w:rsidR="005818B4">
              <w:t>4</w:t>
            </w:r>
          </w:p>
        </w:tc>
        <w:tc>
          <w:tcPr>
            <w:tcW w:w="1416" w:type="dxa"/>
          </w:tcPr>
          <w:p w14:paraId="641C1455"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2444E8F5"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p>
        </w:tc>
        <w:tc>
          <w:tcPr>
            <w:tcW w:w="3944" w:type="dxa"/>
          </w:tcPr>
          <w:p w14:paraId="02A9BDF3" w14:textId="77777777" w:rsidR="00115B37" w:rsidRPr="006540FB"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3. Ali so investicijski projekti v podporo vključevanju OVE predmet financiranja? Kakšen % sofinanciranja se predvideva, kdo bodo upravičenci in kateri stroški/investicija je predmet sofinanciranja?</w:t>
            </w:r>
          </w:p>
        </w:tc>
        <w:tc>
          <w:tcPr>
            <w:tcW w:w="1583" w:type="dxa"/>
          </w:tcPr>
          <w:p w14:paraId="44E8B692"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OVE</w:t>
            </w:r>
          </w:p>
        </w:tc>
        <w:tc>
          <w:tcPr>
            <w:tcW w:w="5362" w:type="dxa"/>
          </w:tcPr>
          <w:p w14:paraId="4EEAD607" w14:textId="77777777" w:rsidR="00115B37" w:rsidRPr="00325C0C" w:rsidRDefault="00115B37" w:rsidP="00325C0C">
            <w:pPr>
              <w:pStyle w:val="Telobesedila"/>
              <w:jc w:val="both"/>
              <w:rPr>
                <w:sz w:val="20"/>
                <w:szCs w:val="20"/>
                <w:lang w:val="sl-SI"/>
              </w:rPr>
            </w:pPr>
            <w:r w:rsidRPr="00325C0C">
              <w:rPr>
                <w:color w:val="2D2F31"/>
                <w:spacing w:val="-1"/>
                <w:sz w:val="20"/>
                <w:szCs w:val="20"/>
                <w:lang w:val="sl-SI"/>
              </w:rPr>
              <w:t>V</w:t>
            </w:r>
            <w:r w:rsidRPr="00325C0C">
              <w:rPr>
                <w:color w:val="2D2F31"/>
                <w:spacing w:val="-15"/>
                <w:sz w:val="20"/>
                <w:szCs w:val="20"/>
                <w:lang w:val="sl-SI"/>
              </w:rPr>
              <w:t xml:space="preserve"> </w:t>
            </w:r>
            <w:r w:rsidRPr="00325C0C">
              <w:rPr>
                <w:color w:val="2D2F31"/>
                <w:spacing w:val="-1"/>
                <w:sz w:val="20"/>
                <w:szCs w:val="20"/>
                <w:lang w:val="sl-SI"/>
              </w:rPr>
              <w:t>smislu</w:t>
            </w:r>
            <w:r w:rsidRPr="00325C0C">
              <w:rPr>
                <w:color w:val="2D2F31"/>
                <w:spacing w:val="-10"/>
                <w:sz w:val="20"/>
                <w:szCs w:val="20"/>
                <w:lang w:val="sl-SI"/>
              </w:rPr>
              <w:t xml:space="preserve"> </w:t>
            </w:r>
            <w:r w:rsidRPr="00325C0C">
              <w:rPr>
                <w:color w:val="2D2F31"/>
                <w:spacing w:val="-1"/>
                <w:sz w:val="20"/>
                <w:szCs w:val="20"/>
                <w:lang w:val="sl-SI"/>
              </w:rPr>
              <w:t>nadaljevanja</w:t>
            </w:r>
            <w:r w:rsidRPr="00325C0C">
              <w:rPr>
                <w:color w:val="2D2F31"/>
                <w:spacing w:val="8"/>
                <w:sz w:val="20"/>
                <w:szCs w:val="20"/>
                <w:lang w:val="sl-SI"/>
              </w:rPr>
              <w:t xml:space="preserve"> </w:t>
            </w:r>
            <w:r w:rsidRPr="00325C0C">
              <w:rPr>
                <w:color w:val="2D2F31"/>
                <w:sz w:val="20"/>
                <w:szCs w:val="20"/>
                <w:lang w:val="sl-SI"/>
              </w:rPr>
              <w:t>zgornjega</w:t>
            </w:r>
            <w:r w:rsidRPr="00325C0C">
              <w:rPr>
                <w:color w:val="2D2F31"/>
                <w:spacing w:val="-2"/>
                <w:sz w:val="20"/>
                <w:szCs w:val="20"/>
                <w:lang w:val="sl-SI"/>
              </w:rPr>
              <w:t xml:space="preserve"> </w:t>
            </w:r>
            <w:r w:rsidRPr="00325C0C">
              <w:rPr>
                <w:color w:val="2D2F31"/>
                <w:sz w:val="20"/>
                <w:szCs w:val="20"/>
                <w:lang w:val="sl-SI"/>
              </w:rPr>
              <w:t>odgovora</w:t>
            </w:r>
            <w:r w:rsidRPr="00325C0C">
              <w:rPr>
                <w:color w:val="2D2F31"/>
                <w:spacing w:val="-1"/>
                <w:sz w:val="20"/>
                <w:szCs w:val="20"/>
                <w:lang w:val="sl-SI"/>
              </w:rPr>
              <w:t xml:space="preserve"> </w:t>
            </w:r>
            <w:r w:rsidRPr="00325C0C">
              <w:rPr>
                <w:color w:val="1A1A1C"/>
                <w:sz w:val="20"/>
                <w:szCs w:val="20"/>
                <w:lang w:val="sl-SI"/>
              </w:rPr>
              <w:t>lahko</w:t>
            </w:r>
            <w:r w:rsidRPr="00325C0C">
              <w:rPr>
                <w:color w:val="1A1A1C"/>
                <w:spacing w:val="-11"/>
                <w:sz w:val="20"/>
                <w:szCs w:val="20"/>
                <w:lang w:val="sl-SI"/>
              </w:rPr>
              <w:t xml:space="preserve"> </w:t>
            </w:r>
            <w:r w:rsidRPr="00325C0C">
              <w:rPr>
                <w:color w:val="1A1A1C"/>
                <w:sz w:val="20"/>
                <w:szCs w:val="20"/>
                <w:lang w:val="sl-SI"/>
              </w:rPr>
              <w:t>pojasnimo</w:t>
            </w:r>
            <w:r w:rsidRPr="00325C0C">
              <w:rPr>
                <w:color w:val="1A1A1C"/>
                <w:spacing w:val="-1"/>
                <w:sz w:val="20"/>
                <w:szCs w:val="20"/>
                <w:lang w:val="sl-SI"/>
              </w:rPr>
              <w:t xml:space="preserve"> </w:t>
            </w:r>
            <w:r w:rsidRPr="00325C0C">
              <w:rPr>
                <w:color w:val="1A1A1C"/>
                <w:sz w:val="20"/>
                <w:szCs w:val="20"/>
                <w:lang w:val="sl-SI"/>
              </w:rPr>
              <w:t>podrobneje:</w:t>
            </w:r>
          </w:p>
          <w:p w14:paraId="2221B1DF" w14:textId="77777777" w:rsidR="00115B37" w:rsidRPr="00325C0C" w:rsidRDefault="00115B37" w:rsidP="00325C0C">
            <w:pPr>
              <w:pStyle w:val="Odstavekseznama"/>
              <w:widowControl w:val="0"/>
              <w:numPr>
                <w:ilvl w:val="0"/>
                <w:numId w:val="17"/>
              </w:numPr>
              <w:tabs>
                <w:tab w:val="left" w:pos="284"/>
                <w:tab w:val="left" w:pos="608"/>
              </w:tabs>
              <w:autoSpaceDE w:val="0"/>
              <w:autoSpaceDN w:val="0"/>
              <w:spacing w:line="249" w:lineRule="auto"/>
              <w:ind w:left="0" w:firstLine="0"/>
              <w:contextualSpacing w:val="0"/>
              <w:jc w:val="both"/>
              <w:rPr>
                <w:rFonts w:cs="Arial"/>
                <w:color w:val="2D2F31"/>
                <w:szCs w:val="20"/>
                <w:lang w:val="sl-SI"/>
              </w:rPr>
            </w:pPr>
            <w:r w:rsidRPr="00325C0C">
              <w:rPr>
                <w:rFonts w:cs="Arial"/>
                <w:color w:val="2D2F31"/>
                <w:szCs w:val="20"/>
                <w:lang w:val="sl-SI"/>
              </w:rPr>
              <w:t>Spodbujanje</w:t>
            </w:r>
            <w:r w:rsidRPr="00325C0C">
              <w:rPr>
                <w:rFonts w:cs="Arial"/>
                <w:color w:val="2D2F31"/>
                <w:spacing w:val="1"/>
                <w:szCs w:val="20"/>
                <w:lang w:val="sl-SI"/>
              </w:rPr>
              <w:t xml:space="preserve"> </w:t>
            </w:r>
            <w:r w:rsidRPr="00325C0C">
              <w:rPr>
                <w:rFonts w:cs="Arial"/>
                <w:color w:val="1A1A1C"/>
                <w:szCs w:val="20"/>
                <w:lang w:val="sl-SI"/>
              </w:rPr>
              <w:t>prehoda</w:t>
            </w:r>
            <w:r w:rsidRPr="00325C0C">
              <w:rPr>
                <w:rFonts w:cs="Arial"/>
                <w:color w:val="1A1A1C"/>
                <w:spacing w:val="1"/>
                <w:szCs w:val="20"/>
                <w:lang w:val="sl-SI"/>
              </w:rPr>
              <w:t xml:space="preserve"> </w:t>
            </w:r>
            <w:r w:rsidRPr="00325C0C">
              <w:rPr>
                <w:rFonts w:cs="Arial"/>
                <w:color w:val="1A1A1C"/>
                <w:szCs w:val="20"/>
                <w:lang w:val="sl-SI"/>
              </w:rPr>
              <w:t>na</w:t>
            </w:r>
            <w:r w:rsidRPr="00325C0C">
              <w:rPr>
                <w:rFonts w:cs="Arial"/>
                <w:color w:val="1A1A1C"/>
                <w:spacing w:val="1"/>
                <w:szCs w:val="20"/>
                <w:lang w:val="sl-SI"/>
              </w:rPr>
              <w:t xml:space="preserve"> </w:t>
            </w:r>
            <w:r w:rsidRPr="00325C0C">
              <w:rPr>
                <w:rFonts w:cs="Arial"/>
                <w:color w:val="1A1A1C"/>
                <w:szCs w:val="20"/>
                <w:lang w:val="sl-SI"/>
              </w:rPr>
              <w:t>OVE</w:t>
            </w:r>
            <w:r w:rsidRPr="00325C0C">
              <w:rPr>
                <w:rFonts w:cs="Arial"/>
                <w:color w:val="1A1A1C"/>
                <w:spacing w:val="1"/>
                <w:szCs w:val="20"/>
                <w:lang w:val="sl-SI"/>
              </w:rPr>
              <w:t xml:space="preserve"> </w:t>
            </w:r>
            <w:r w:rsidRPr="00325C0C">
              <w:rPr>
                <w:rFonts w:cs="Arial"/>
                <w:color w:val="2D2F31"/>
                <w:szCs w:val="20"/>
                <w:lang w:val="sl-SI"/>
              </w:rPr>
              <w:t>(sončna</w:t>
            </w:r>
            <w:r w:rsidRPr="00325C0C">
              <w:rPr>
                <w:rFonts w:cs="Arial"/>
                <w:color w:val="2D2F31"/>
                <w:spacing w:val="1"/>
                <w:szCs w:val="20"/>
                <w:lang w:val="sl-SI"/>
              </w:rPr>
              <w:t xml:space="preserve"> </w:t>
            </w:r>
            <w:r w:rsidRPr="00325C0C">
              <w:rPr>
                <w:rFonts w:cs="Arial"/>
                <w:color w:val="1A1A1C"/>
                <w:szCs w:val="20"/>
                <w:lang w:val="sl-SI"/>
              </w:rPr>
              <w:t>energija</w:t>
            </w:r>
            <w:r w:rsidRPr="00325C0C">
              <w:rPr>
                <w:rFonts w:cs="Arial"/>
                <w:color w:val="57575B"/>
                <w:szCs w:val="20"/>
                <w:lang w:val="sl-SI"/>
              </w:rPr>
              <w:t>,</w:t>
            </w:r>
            <w:r w:rsidRPr="00325C0C">
              <w:rPr>
                <w:rFonts w:cs="Arial"/>
                <w:color w:val="57575B"/>
                <w:spacing w:val="1"/>
                <w:szCs w:val="20"/>
                <w:lang w:val="sl-SI"/>
              </w:rPr>
              <w:t xml:space="preserve"> </w:t>
            </w:r>
            <w:r w:rsidRPr="00325C0C">
              <w:rPr>
                <w:rFonts w:cs="Arial"/>
                <w:color w:val="1A1A1C"/>
                <w:szCs w:val="20"/>
                <w:lang w:val="sl-SI"/>
              </w:rPr>
              <w:t>vetrna</w:t>
            </w:r>
            <w:r w:rsidRPr="00325C0C">
              <w:rPr>
                <w:rFonts w:cs="Arial"/>
                <w:color w:val="1A1A1C"/>
                <w:spacing w:val="1"/>
                <w:szCs w:val="20"/>
                <w:lang w:val="sl-SI"/>
              </w:rPr>
              <w:t xml:space="preserve"> </w:t>
            </w:r>
            <w:r w:rsidRPr="00325C0C">
              <w:rPr>
                <w:rFonts w:cs="Arial"/>
                <w:color w:val="1A1A1C"/>
                <w:szCs w:val="20"/>
                <w:lang w:val="sl-SI"/>
              </w:rPr>
              <w:t>energija)</w:t>
            </w:r>
            <w:r w:rsidRPr="00325C0C">
              <w:rPr>
                <w:rFonts w:cs="Arial"/>
                <w:color w:val="464849"/>
                <w:szCs w:val="20"/>
                <w:lang w:val="sl-SI"/>
              </w:rPr>
              <w:t>,</w:t>
            </w:r>
            <w:r w:rsidRPr="00325C0C">
              <w:rPr>
                <w:rFonts w:cs="Arial"/>
                <w:color w:val="464849"/>
                <w:spacing w:val="1"/>
                <w:szCs w:val="20"/>
                <w:lang w:val="sl-SI"/>
              </w:rPr>
              <w:t xml:space="preserve"> </w:t>
            </w:r>
            <w:r w:rsidRPr="00325C0C">
              <w:rPr>
                <w:rFonts w:cs="Arial"/>
                <w:color w:val="1A1A1C"/>
                <w:szCs w:val="20"/>
                <w:lang w:val="sl-SI"/>
              </w:rPr>
              <w:t>vključno</w:t>
            </w:r>
            <w:r w:rsidRPr="00325C0C">
              <w:rPr>
                <w:rFonts w:cs="Arial"/>
                <w:color w:val="1A1A1C"/>
                <w:spacing w:val="1"/>
                <w:szCs w:val="20"/>
                <w:lang w:val="sl-SI"/>
              </w:rPr>
              <w:t xml:space="preserve"> </w:t>
            </w:r>
            <w:r w:rsidRPr="00325C0C">
              <w:rPr>
                <w:rFonts w:cs="Arial"/>
                <w:color w:val="2D2F31"/>
                <w:szCs w:val="20"/>
                <w:lang w:val="sl-SI"/>
              </w:rPr>
              <w:t>z</w:t>
            </w:r>
            <w:r w:rsidRPr="00325C0C">
              <w:rPr>
                <w:rFonts w:cs="Arial"/>
                <w:color w:val="2D2F31"/>
                <w:spacing w:val="1"/>
                <w:szCs w:val="20"/>
                <w:lang w:val="sl-SI"/>
              </w:rPr>
              <w:t xml:space="preserve"> </w:t>
            </w:r>
            <w:r w:rsidRPr="00325C0C">
              <w:rPr>
                <w:rFonts w:cs="Arial"/>
                <w:color w:val="1A1A1C"/>
                <w:szCs w:val="20"/>
                <w:lang w:val="sl-SI"/>
              </w:rPr>
              <w:t>ukrepi</w:t>
            </w:r>
            <w:r w:rsidRPr="00325C0C">
              <w:rPr>
                <w:rFonts w:cs="Arial"/>
                <w:color w:val="1A1A1C"/>
                <w:spacing w:val="1"/>
                <w:szCs w:val="20"/>
                <w:lang w:val="sl-SI"/>
              </w:rPr>
              <w:t xml:space="preserve"> </w:t>
            </w:r>
            <w:r w:rsidRPr="00325C0C">
              <w:rPr>
                <w:rFonts w:cs="Arial"/>
                <w:color w:val="2D2F31"/>
                <w:spacing w:val="-2"/>
                <w:szCs w:val="20"/>
                <w:lang w:val="sl-SI"/>
              </w:rPr>
              <w:t xml:space="preserve">ozaveščanja </w:t>
            </w:r>
            <w:r w:rsidRPr="00325C0C">
              <w:rPr>
                <w:rFonts w:cs="Arial"/>
                <w:color w:val="1A1A1C"/>
                <w:spacing w:val="-2"/>
                <w:szCs w:val="20"/>
                <w:lang w:val="sl-SI"/>
              </w:rPr>
              <w:t xml:space="preserve">javnosti o pomenu prehoda </w:t>
            </w:r>
            <w:r w:rsidRPr="00325C0C">
              <w:rPr>
                <w:rFonts w:cs="Arial"/>
                <w:color w:val="2D2F31"/>
                <w:spacing w:val="-2"/>
                <w:szCs w:val="20"/>
                <w:lang w:val="sl-SI"/>
              </w:rPr>
              <w:t xml:space="preserve">na </w:t>
            </w:r>
            <w:r w:rsidRPr="00325C0C">
              <w:rPr>
                <w:rFonts w:cs="Arial"/>
                <w:color w:val="1A1A1C"/>
                <w:spacing w:val="-1"/>
                <w:szCs w:val="20"/>
                <w:lang w:val="sl-SI"/>
              </w:rPr>
              <w:t>OVE in raziskav</w:t>
            </w:r>
            <w:r w:rsidRPr="00325C0C">
              <w:rPr>
                <w:rFonts w:cs="Arial"/>
                <w:color w:val="464849"/>
                <w:spacing w:val="-1"/>
                <w:szCs w:val="20"/>
                <w:lang w:val="sl-SI"/>
              </w:rPr>
              <w:t xml:space="preserve">, </w:t>
            </w:r>
            <w:r w:rsidRPr="00325C0C">
              <w:rPr>
                <w:rFonts w:cs="Arial"/>
                <w:color w:val="1A1A1C"/>
                <w:spacing w:val="-1"/>
                <w:szCs w:val="20"/>
                <w:lang w:val="sl-SI"/>
              </w:rPr>
              <w:t xml:space="preserve">razvoja in </w:t>
            </w:r>
            <w:r w:rsidRPr="00325C0C">
              <w:rPr>
                <w:rFonts w:cs="Arial"/>
                <w:color w:val="2D2F31"/>
                <w:spacing w:val="-1"/>
                <w:szCs w:val="20"/>
                <w:lang w:val="sl-SI"/>
              </w:rPr>
              <w:t xml:space="preserve">inovacij </w:t>
            </w:r>
            <w:r w:rsidRPr="00325C0C">
              <w:rPr>
                <w:rFonts w:cs="Arial"/>
                <w:color w:val="1A1A1C"/>
                <w:spacing w:val="-1"/>
                <w:szCs w:val="20"/>
                <w:lang w:val="sl-SI"/>
              </w:rPr>
              <w:t xml:space="preserve">na </w:t>
            </w:r>
            <w:r w:rsidRPr="00325C0C">
              <w:rPr>
                <w:rFonts w:cs="Arial"/>
                <w:color w:val="2D2F31"/>
                <w:spacing w:val="-1"/>
                <w:szCs w:val="20"/>
                <w:lang w:val="sl-SI"/>
              </w:rPr>
              <w:t>navedenih</w:t>
            </w:r>
            <w:r w:rsidRPr="00325C0C">
              <w:rPr>
                <w:rFonts w:cs="Arial"/>
                <w:color w:val="2D2F31"/>
                <w:szCs w:val="20"/>
                <w:lang w:val="sl-SI"/>
              </w:rPr>
              <w:t xml:space="preserve"> področjih:</w:t>
            </w:r>
          </w:p>
          <w:p w14:paraId="01B17E00" w14:textId="33BC0696" w:rsidR="00115B37" w:rsidRPr="00325C0C" w:rsidRDefault="00115B37" w:rsidP="000165BC">
            <w:pPr>
              <w:pStyle w:val="Telobesedila"/>
              <w:numPr>
                <w:ilvl w:val="0"/>
                <w:numId w:val="43"/>
              </w:numPr>
              <w:tabs>
                <w:tab w:val="left" w:pos="284"/>
              </w:tabs>
              <w:spacing w:line="249" w:lineRule="auto"/>
              <w:ind w:left="461" w:hanging="142"/>
              <w:jc w:val="both"/>
              <w:rPr>
                <w:color w:val="2D2F31"/>
                <w:sz w:val="20"/>
                <w:szCs w:val="20"/>
                <w:lang w:val="sl-SI"/>
              </w:rPr>
            </w:pPr>
            <w:r w:rsidRPr="00325C0C">
              <w:rPr>
                <w:color w:val="2D2F31"/>
                <w:sz w:val="20"/>
                <w:szCs w:val="20"/>
                <w:lang w:val="sl-SI"/>
              </w:rPr>
              <w:t xml:space="preserve">Proizvodnja električne energije v sončnih elektrarnah (SE) predstavlja največji razvojni in okoljsko sprejemljiv potencial za povečanje proizvodnje električne energije iz OVE v Sloveniji. Na podlagi analize možnih scenarijev je optimalna rešitev vgradnja srednjih in večjih sončnih elektrarn v okviru urbanih središč na industrijskih lokacijah ter manjših </w:t>
            </w:r>
            <w:r w:rsidRPr="00325C0C">
              <w:rPr>
                <w:color w:val="2D2F31"/>
                <w:sz w:val="20"/>
                <w:szCs w:val="20"/>
                <w:lang w:val="sl-SI"/>
              </w:rPr>
              <w:lastRenderedPageBreak/>
              <w:t>sončnih   elektrarn   za   samooskrbo   v   gospodinjstvih.   Spodbujanje   OVE   vključuje nameščanje decentraliziranih naprav za proizvodnjo in hranilnikov električne energije, ki izkoriščajo OVE ter zamenjavo obstoječih naprav za ogrevanje, ki porabljajo fosilna goriva.</w:t>
            </w:r>
          </w:p>
          <w:p w14:paraId="113B6C24" w14:textId="4F556AA7" w:rsidR="00115B37" w:rsidRPr="00325C0C" w:rsidRDefault="00115B37" w:rsidP="000165BC">
            <w:pPr>
              <w:pStyle w:val="Telobesedila"/>
              <w:numPr>
                <w:ilvl w:val="0"/>
                <w:numId w:val="43"/>
              </w:numPr>
              <w:tabs>
                <w:tab w:val="left" w:pos="284"/>
              </w:tabs>
              <w:spacing w:line="249" w:lineRule="auto"/>
              <w:ind w:left="461" w:hanging="142"/>
              <w:jc w:val="both"/>
              <w:rPr>
                <w:color w:val="2D2F31"/>
                <w:sz w:val="20"/>
                <w:szCs w:val="20"/>
                <w:lang w:val="sl-SI"/>
              </w:rPr>
            </w:pPr>
            <w:r w:rsidRPr="00325C0C">
              <w:rPr>
                <w:color w:val="2D2F31"/>
                <w:sz w:val="20"/>
                <w:szCs w:val="20"/>
                <w:lang w:val="sl-SI"/>
              </w:rPr>
              <w:t>Uvedba novih oblik spodbud (tudi skupnosti OVE) za povečanje učinkov sheme ter prednostno usmerjanje spodbud v enote OVE, vzpostavljena shema za podporo za spodbujanje proizvodnje električne energije iz OVE in v soproizvodnji toplote in električne energije (SPTE) z visokim izkoristkom, predvidene so investicijske subvencije za spodbujanje proizvodnje električne energije iz OVE ter spodbude v obliki olajšav za izvedbo naložb v samooskrbo in oskrbo z OVE.</w:t>
            </w:r>
          </w:p>
          <w:p w14:paraId="2FB06604" w14:textId="77777777" w:rsidR="00115B37" w:rsidRPr="00325C0C" w:rsidRDefault="00115B37" w:rsidP="00325C0C">
            <w:pPr>
              <w:pStyle w:val="Odstavekseznama"/>
              <w:widowControl w:val="0"/>
              <w:numPr>
                <w:ilvl w:val="0"/>
                <w:numId w:val="17"/>
              </w:numPr>
              <w:tabs>
                <w:tab w:val="left" w:pos="284"/>
                <w:tab w:val="left" w:pos="575"/>
              </w:tabs>
              <w:autoSpaceDE w:val="0"/>
              <w:autoSpaceDN w:val="0"/>
              <w:spacing w:before="113" w:line="249" w:lineRule="auto"/>
              <w:ind w:left="0" w:firstLine="0"/>
              <w:contextualSpacing w:val="0"/>
              <w:jc w:val="both"/>
              <w:rPr>
                <w:rFonts w:cs="Arial"/>
                <w:color w:val="2D2F31"/>
                <w:szCs w:val="20"/>
                <w:lang w:val="sl-SI"/>
              </w:rPr>
            </w:pPr>
            <w:r w:rsidRPr="00325C0C">
              <w:rPr>
                <w:rFonts w:cs="Arial"/>
                <w:color w:val="2D2F31"/>
                <w:szCs w:val="20"/>
                <w:lang w:val="sl-SI"/>
              </w:rPr>
              <w:t xml:space="preserve">Nadaljevanje </w:t>
            </w:r>
            <w:r w:rsidRPr="00325C0C">
              <w:rPr>
                <w:rFonts w:cs="Arial"/>
                <w:color w:val="1A1A1C"/>
                <w:szCs w:val="20"/>
                <w:lang w:val="sl-SI"/>
              </w:rPr>
              <w:t xml:space="preserve">spodbujanja razvoja </w:t>
            </w:r>
            <w:r w:rsidRPr="00325C0C">
              <w:rPr>
                <w:rFonts w:cs="Arial"/>
                <w:color w:val="2D2F31"/>
                <w:szCs w:val="20"/>
                <w:lang w:val="sl-SI"/>
              </w:rPr>
              <w:t xml:space="preserve">sistemov </w:t>
            </w:r>
            <w:r w:rsidR="00325C0C">
              <w:rPr>
                <w:rFonts w:cs="Arial"/>
                <w:color w:val="1A1A1C"/>
                <w:szCs w:val="20"/>
                <w:lang w:val="sl-SI"/>
              </w:rPr>
              <w:t>daljinskega ogrevanja in hl</w:t>
            </w:r>
            <w:r w:rsidRPr="00325C0C">
              <w:rPr>
                <w:rFonts w:cs="Arial"/>
                <w:color w:val="1A1A1C"/>
                <w:szCs w:val="20"/>
                <w:lang w:val="sl-SI"/>
              </w:rPr>
              <w:t xml:space="preserve">ajenja </w:t>
            </w:r>
            <w:r w:rsidRPr="00325C0C">
              <w:rPr>
                <w:rFonts w:cs="Arial"/>
                <w:color w:val="2D2F31"/>
                <w:szCs w:val="20"/>
                <w:lang w:val="sl-SI"/>
              </w:rPr>
              <w:t xml:space="preserve">na </w:t>
            </w:r>
            <w:r w:rsidRPr="00325C0C">
              <w:rPr>
                <w:rFonts w:cs="Arial"/>
                <w:color w:val="1A1A1C"/>
                <w:szCs w:val="20"/>
                <w:lang w:val="sl-SI"/>
              </w:rPr>
              <w:t xml:space="preserve">OVE </w:t>
            </w:r>
            <w:r w:rsidRPr="00325C0C">
              <w:rPr>
                <w:rFonts w:cs="Arial"/>
                <w:color w:val="2D2F31"/>
                <w:szCs w:val="20"/>
                <w:lang w:val="sl-SI"/>
              </w:rPr>
              <w:t>in</w:t>
            </w:r>
            <w:r w:rsidRPr="00325C0C">
              <w:rPr>
                <w:rFonts w:cs="Arial"/>
                <w:color w:val="2D2F31"/>
                <w:spacing w:val="1"/>
                <w:szCs w:val="20"/>
                <w:lang w:val="sl-SI"/>
              </w:rPr>
              <w:t xml:space="preserve"> </w:t>
            </w:r>
            <w:r w:rsidRPr="00325C0C">
              <w:rPr>
                <w:rFonts w:cs="Arial"/>
                <w:color w:val="2D2F31"/>
                <w:szCs w:val="20"/>
                <w:lang w:val="sl-SI"/>
              </w:rPr>
              <w:t>odve</w:t>
            </w:r>
            <w:r w:rsidR="00325C0C">
              <w:rPr>
                <w:rFonts w:cs="Arial"/>
                <w:color w:val="2D2F31"/>
                <w:szCs w:val="20"/>
                <w:lang w:val="sl-SI"/>
              </w:rPr>
              <w:t>č</w:t>
            </w:r>
            <w:r w:rsidRPr="00325C0C">
              <w:rPr>
                <w:rFonts w:cs="Arial"/>
                <w:color w:val="2D2F31"/>
                <w:szCs w:val="20"/>
                <w:lang w:val="sl-SI"/>
              </w:rPr>
              <w:t>no</w:t>
            </w:r>
            <w:r w:rsidRPr="00325C0C">
              <w:rPr>
                <w:rFonts w:cs="Arial"/>
                <w:color w:val="2D2F31"/>
                <w:spacing w:val="14"/>
                <w:szCs w:val="20"/>
                <w:lang w:val="sl-SI"/>
              </w:rPr>
              <w:t xml:space="preserve"> </w:t>
            </w:r>
            <w:r w:rsidRPr="00325C0C">
              <w:rPr>
                <w:rFonts w:cs="Arial"/>
                <w:color w:val="2D2F31"/>
                <w:szCs w:val="20"/>
                <w:lang w:val="sl-SI"/>
              </w:rPr>
              <w:t>toploto</w:t>
            </w:r>
          </w:p>
          <w:p w14:paraId="1D467621" w14:textId="77777777" w:rsidR="00115B37" w:rsidRPr="00325C0C" w:rsidRDefault="00115B37" w:rsidP="00325C0C">
            <w:pPr>
              <w:pStyle w:val="Telobesedila"/>
              <w:tabs>
                <w:tab w:val="left" w:pos="284"/>
              </w:tabs>
              <w:spacing w:line="249" w:lineRule="auto"/>
              <w:jc w:val="both"/>
              <w:rPr>
                <w:color w:val="2D2F31"/>
                <w:sz w:val="20"/>
                <w:szCs w:val="20"/>
                <w:lang w:val="sl-SI"/>
              </w:rPr>
            </w:pPr>
            <w:r w:rsidRPr="00325C0C">
              <w:rPr>
                <w:color w:val="2D2F31"/>
                <w:sz w:val="20"/>
                <w:szCs w:val="20"/>
                <w:lang w:val="sl-SI"/>
              </w:rPr>
              <w:t>Predvideno je nadaljevanje obstoječih instrumentov spodbujanja razvoja sistemov daljinskega ogrevanja in hlajenja na OVE in odvečno toploto. Predvidene so finančne spodbude za trajnostno prenovo sistemov DO: povečanje učinkovitosti in konkurenčnosti (optimizacija delovanja, širitve povečanje izrabe OVE in odvečne toplote; spodbujanje SPTE v sistemih DO; povezovanje sektorjev (hranilniki energije, »power2heat« idr.).</w:t>
            </w:r>
          </w:p>
          <w:p w14:paraId="332E9F30" w14:textId="77777777" w:rsidR="00115B37" w:rsidRPr="00325C0C" w:rsidRDefault="00115B37" w:rsidP="00325C0C">
            <w:pPr>
              <w:pStyle w:val="Telobesedila"/>
              <w:tabs>
                <w:tab w:val="left" w:pos="284"/>
              </w:tabs>
              <w:jc w:val="both"/>
              <w:rPr>
                <w:sz w:val="20"/>
                <w:szCs w:val="20"/>
                <w:lang w:val="sl-SI"/>
              </w:rPr>
            </w:pPr>
          </w:p>
          <w:p w14:paraId="1E9DCE0E" w14:textId="77777777" w:rsidR="00115B37" w:rsidRPr="00325C0C" w:rsidRDefault="00115B37" w:rsidP="00325C0C">
            <w:pPr>
              <w:pStyle w:val="Odstavekseznama"/>
              <w:widowControl w:val="0"/>
              <w:numPr>
                <w:ilvl w:val="0"/>
                <w:numId w:val="17"/>
              </w:numPr>
              <w:tabs>
                <w:tab w:val="left" w:pos="284"/>
                <w:tab w:val="left" w:pos="550"/>
              </w:tabs>
              <w:autoSpaceDE w:val="0"/>
              <w:autoSpaceDN w:val="0"/>
              <w:spacing w:line="240" w:lineRule="auto"/>
              <w:ind w:left="0" w:firstLine="0"/>
              <w:contextualSpacing w:val="0"/>
              <w:jc w:val="both"/>
              <w:rPr>
                <w:rFonts w:cs="Arial"/>
                <w:color w:val="2D2F31"/>
                <w:szCs w:val="20"/>
                <w:lang w:val="sl-SI"/>
              </w:rPr>
            </w:pPr>
            <w:r w:rsidRPr="00325C0C">
              <w:rPr>
                <w:rFonts w:cs="Arial"/>
                <w:color w:val="2D2F31"/>
                <w:spacing w:val="-1"/>
                <w:szCs w:val="20"/>
                <w:lang w:val="sl-SI"/>
              </w:rPr>
              <w:t>Razvoj</w:t>
            </w:r>
            <w:r w:rsidRPr="00325C0C">
              <w:rPr>
                <w:rFonts w:cs="Arial"/>
                <w:color w:val="2D2F31"/>
                <w:spacing w:val="-2"/>
                <w:szCs w:val="20"/>
                <w:lang w:val="sl-SI"/>
              </w:rPr>
              <w:t xml:space="preserve"> </w:t>
            </w:r>
            <w:r w:rsidRPr="00325C0C">
              <w:rPr>
                <w:rFonts w:cs="Arial"/>
                <w:color w:val="2D2F31"/>
                <w:spacing w:val="-1"/>
                <w:szCs w:val="20"/>
                <w:lang w:val="sl-SI"/>
              </w:rPr>
              <w:t>in</w:t>
            </w:r>
            <w:r w:rsidRPr="00325C0C">
              <w:rPr>
                <w:rFonts w:cs="Arial"/>
                <w:color w:val="2D2F31"/>
                <w:spacing w:val="-9"/>
                <w:szCs w:val="20"/>
                <w:lang w:val="sl-SI"/>
              </w:rPr>
              <w:t xml:space="preserve"> </w:t>
            </w:r>
            <w:r w:rsidRPr="00325C0C">
              <w:rPr>
                <w:rFonts w:cs="Arial"/>
                <w:color w:val="2D2F31"/>
                <w:spacing w:val="-1"/>
                <w:szCs w:val="20"/>
                <w:lang w:val="sl-SI"/>
              </w:rPr>
              <w:t xml:space="preserve">proizvodnja </w:t>
            </w:r>
            <w:r w:rsidRPr="00325C0C">
              <w:rPr>
                <w:rFonts w:cs="Arial"/>
                <w:color w:val="2D2F31"/>
                <w:spacing w:val="6"/>
                <w:szCs w:val="20"/>
                <w:lang w:val="sl-SI"/>
              </w:rPr>
              <w:t>č</w:t>
            </w:r>
            <w:r w:rsidRPr="00325C0C">
              <w:rPr>
                <w:rFonts w:cs="Arial"/>
                <w:color w:val="2D2F31"/>
                <w:spacing w:val="-1"/>
                <w:szCs w:val="20"/>
                <w:lang w:val="sl-SI"/>
              </w:rPr>
              <w:t>istejših</w:t>
            </w:r>
            <w:r w:rsidRPr="00325C0C">
              <w:rPr>
                <w:rFonts w:cs="Arial"/>
                <w:color w:val="2D2F31"/>
                <w:spacing w:val="1"/>
                <w:szCs w:val="20"/>
                <w:lang w:val="sl-SI"/>
              </w:rPr>
              <w:t xml:space="preserve"> </w:t>
            </w:r>
            <w:r w:rsidRPr="00325C0C">
              <w:rPr>
                <w:rFonts w:cs="Arial"/>
                <w:color w:val="2D2F31"/>
                <w:spacing w:val="-1"/>
                <w:szCs w:val="20"/>
                <w:lang w:val="sl-SI"/>
              </w:rPr>
              <w:t>virov</w:t>
            </w:r>
            <w:r w:rsidRPr="00325C0C">
              <w:rPr>
                <w:rFonts w:cs="Arial"/>
                <w:color w:val="2D2F31"/>
                <w:spacing w:val="-2"/>
                <w:szCs w:val="20"/>
                <w:lang w:val="sl-SI"/>
              </w:rPr>
              <w:t xml:space="preserve"> </w:t>
            </w:r>
            <w:r w:rsidRPr="00325C0C">
              <w:rPr>
                <w:rFonts w:cs="Arial"/>
                <w:color w:val="2D2F31"/>
                <w:spacing w:val="-1"/>
                <w:szCs w:val="20"/>
                <w:lang w:val="sl-SI"/>
              </w:rPr>
              <w:t>energije</w:t>
            </w:r>
            <w:r w:rsidRPr="00325C0C">
              <w:rPr>
                <w:rFonts w:cs="Arial"/>
                <w:color w:val="2D2F31"/>
                <w:spacing w:val="5"/>
                <w:szCs w:val="20"/>
                <w:lang w:val="sl-SI"/>
              </w:rPr>
              <w:t xml:space="preserve"> </w:t>
            </w:r>
            <w:r w:rsidRPr="00325C0C">
              <w:rPr>
                <w:rFonts w:cs="Arial"/>
                <w:color w:val="1A1A1C"/>
                <w:szCs w:val="20"/>
                <w:lang w:val="sl-SI"/>
              </w:rPr>
              <w:t>in</w:t>
            </w:r>
            <w:r w:rsidRPr="00325C0C">
              <w:rPr>
                <w:rFonts w:cs="Arial"/>
                <w:color w:val="1A1A1C"/>
                <w:spacing w:val="-15"/>
                <w:szCs w:val="20"/>
                <w:lang w:val="sl-SI"/>
              </w:rPr>
              <w:t xml:space="preserve"> </w:t>
            </w:r>
            <w:r w:rsidRPr="00325C0C">
              <w:rPr>
                <w:rFonts w:cs="Arial"/>
                <w:color w:val="1A1A1C"/>
                <w:szCs w:val="20"/>
                <w:lang w:val="sl-SI"/>
              </w:rPr>
              <w:t>alternativnih</w:t>
            </w:r>
            <w:r w:rsidRPr="00325C0C">
              <w:rPr>
                <w:rFonts w:cs="Arial"/>
                <w:color w:val="1A1A1C"/>
                <w:spacing w:val="5"/>
                <w:szCs w:val="20"/>
                <w:lang w:val="sl-SI"/>
              </w:rPr>
              <w:t xml:space="preserve"> </w:t>
            </w:r>
            <w:r w:rsidRPr="00325C0C">
              <w:rPr>
                <w:rFonts w:cs="Arial"/>
                <w:color w:val="1A1A1C"/>
                <w:szCs w:val="20"/>
                <w:lang w:val="sl-SI"/>
              </w:rPr>
              <w:t>goriv</w:t>
            </w:r>
          </w:p>
          <w:p w14:paraId="26F6ABDB" w14:textId="77777777" w:rsidR="00115B37" w:rsidRPr="00325C0C" w:rsidRDefault="00115B37" w:rsidP="00325C0C">
            <w:pPr>
              <w:pStyle w:val="Telobesedila"/>
              <w:tabs>
                <w:tab w:val="left" w:pos="284"/>
              </w:tabs>
              <w:spacing w:before="6" w:line="249" w:lineRule="auto"/>
              <w:jc w:val="both"/>
              <w:rPr>
                <w:sz w:val="20"/>
                <w:szCs w:val="20"/>
                <w:lang w:val="sl-SI"/>
              </w:rPr>
            </w:pPr>
            <w:r w:rsidRPr="00325C0C">
              <w:rPr>
                <w:color w:val="2D2F31"/>
                <w:sz w:val="20"/>
                <w:szCs w:val="20"/>
                <w:lang w:val="sl-SI"/>
              </w:rPr>
              <w:t>Vzpostavljen</w:t>
            </w:r>
            <w:r w:rsidRPr="00325C0C">
              <w:rPr>
                <w:color w:val="464849"/>
                <w:sz w:val="20"/>
                <w:szCs w:val="20"/>
                <w:lang w:val="sl-SI"/>
              </w:rPr>
              <w:t>i</w:t>
            </w:r>
            <w:r w:rsidRPr="00325C0C">
              <w:rPr>
                <w:color w:val="464849"/>
                <w:spacing w:val="11"/>
                <w:sz w:val="20"/>
                <w:szCs w:val="20"/>
                <w:lang w:val="sl-SI"/>
              </w:rPr>
              <w:t xml:space="preserve"> </w:t>
            </w:r>
            <w:r w:rsidRPr="00325C0C">
              <w:rPr>
                <w:color w:val="1A1A1C"/>
                <w:sz w:val="20"/>
                <w:szCs w:val="20"/>
                <w:lang w:val="sl-SI"/>
              </w:rPr>
              <w:t>bodo</w:t>
            </w:r>
            <w:r w:rsidRPr="00325C0C">
              <w:rPr>
                <w:color w:val="1A1A1C"/>
                <w:spacing w:val="15"/>
                <w:sz w:val="20"/>
                <w:szCs w:val="20"/>
                <w:lang w:val="sl-SI"/>
              </w:rPr>
              <w:t xml:space="preserve"> </w:t>
            </w:r>
            <w:r w:rsidRPr="00325C0C">
              <w:rPr>
                <w:color w:val="1A1A1C"/>
                <w:sz w:val="20"/>
                <w:szCs w:val="20"/>
                <w:lang w:val="sl-SI"/>
              </w:rPr>
              <w:t>mehanizmi</w:t>
            </w:r>
            <w:r w:rsidRPr="00325C0C">
              <w:rPr>
                <w:color w:val="1A1A1C"/>
                <w:spacing w:val="26"/>
                <w:sz w:val="20"/>
                <w:szCs w:val="20"/>
                <w:lang w:val="sl-SI"/>
              </w:rPr>
              <w:t xml:space="preserve"> </w:t>
            </w:r>
            <w:r w:rsidRPr="00325C0C">
              <w:rPr>
                <w:color w:val="2D2F31"/>
                <w:sz w:val="20"/>
                <w:szCs w:val="20"/>
                <w:lang w:val="sl-SI"/>
              </w:rPr>
              <w:t>spodbud</w:t>
            </w:r>
            <w:r w:rsidRPr="00325C0C">
              <w:rPr>
                <w:color w:val="2D2F31"/>
                <w:spacing w:val="21"/>
                <w:sz w:val="20"/>
                <w:szCs w:val="20"/>
                <w:lang w:val="sl-SI"/>
              </w:rPr>
              <w:t xml:space="preserve"> </w:t>
            </w:r>
            <w:r w:rsidRPr="00325C0C">
              <w:rPr>
                <w:color w:val="1A1A1C"/>
                <w:sz w:val="20"/>
                <w:szCs w:val="20"/>
                <w:lang w:val="sl-SI"/>
              </w:rPr>
              <w:t>za</w:t>
            </w:r>
            <w:r w:rsidRPr="00325C0C">
              <w:rPr>
                <w:color w:val="1A1A1C"/>
                <w:spacing w:val="15"/>
                <w:sz w:val="20"/>
                <w:szCs w:val="20"/>
                <w:lang w:val="sl-SI"/>
              </w:rPr>
              <w:t xml:space="preserve"> </w:t>
            </w:r>
            <w:r w:rsidRPr="00325C0C">
              <w:rPr>
                <w:color w:val="1A1A1C"/>
                <w:sz w:val="20"/>
                <w:szCs w:val="20"/>
                <w:lang w:val="sl-SI"/>
              </w:rPr>
              <w:t>proizvodnjo</w:t>
            </w:r>
            <w:r w:rsidRPr="00325C0C">
              <w:rPr>
                <w:color w:val="1A1A1C"/>
                <w:spacing w:val="34"/>
                <w:sz w:val="20"/>
                <w:szCs w:val="20"/>
                <w:lang w:val="sl-SI"/>
              </w:rPr>
              <w:t xml:space="preserve"> </w:t>
            </w:r>
            <w:r w:rsidRPr="00325C0C">
              <w:rPr>
                <w:color w:val="1A1A1C"/>
                <w:sz w:val="20"/>
                <w:szCs w:val="20"/>
                <w:lang w:val="sl-SI"/>
              </w:rPr>
              <w:t>naprednih</w:t>
            </w:r>
            <w:r w:rsidRPr="00325C0C">
              <w:rPr>
                <w:color w:val="1A1A1C"/>
                <w:spacing w:val="20"/>
                <w:sz w:val="20"/>
                <w:szCs w:val="20"/>
                <w:lang w:val="sl-SI"/>
              </w:rPr>
              <w:t xml:space="preserve"> </w:t>
            </w:r>
            <w:r w:rsidRPr="00325C0C">
              <w:rPr>
                <w:color w:val="1A1A1C"/>
                <w:sz w:val="20"/>
                <w:szCs w:val="20"/>
                <w:lang w:val="sl-SI"/>
              </w:rPr>
              <w:t>biogoriv</w:t>
            </w:r>
            <w:r w:rsidRPr="00325C0C">
              <w:rPr>
                <w:color w:val="1A1A1C"/>
                <w:spacing w:val="28"/>
                <w:sz w:val="20"/>
                <w:szCs w:val="20"/>
                <w:lang w:val="sl-SI"/>
              </w:rPr>
              <w:t xml:space="preserve"> </w:t>
            </w:r>
            <w:r w:rsidRPr="00325C0C">
              <w:rPr>
                <w:color w:val="2D2F31"/>
                <w:sz w:val="20"/>
                <w:szCs w:val="20"/>
                <w:lang w:val="sl-SI"/>
              </w:rPr>
              <w:t>(tekočih</w:t>
            </w:r>
            <w:r w:rsidRPr="00325C0C">
              <w:rPr>
                <w:color w:val="2D2F31"/>
                <w:spacing w:val="20"/>
                <w:sz w:val="20"/>
                <w:szCs w:val="20"/>
                <w:lang w:val="sl-SI"/>
              </w:rPr>
              <w:t xml:space="preserve"> </w:t>
            </w:r>
            <w:r w:rsidRPr="00325C0C">
              <w:rPr>
                <w:color w:val="2D2F31"/>
                <w:sz w:val="20"/>
                <w:szCs w:val="20"/>
                <w:lang w:val="sl-SI"/>
              </w:rPr>
              <w:t>in</w:t>
            </w:r>
            <w:r w:rsidRPr="00325C0C">
              <w:rPr>
                <w:color w:val="2D2F31"/>
                <w:spacing w:val="-59"/>
                <w:sz w:val="20"/>
                <w:szCs w:val="20"/>
                <w:lang w:val="sl-SI"/>
              </w:rPr>
              <w:t xml:space="preserve"> </w:t>
            </w:r>
            <w:r w:rsidRPr="00325C0C">
              <w:rPr>
                <w:color w:val="2D2F31"/>
                <w:sz w:val="20"/>
                <w:szCs w:val="20"/>
                <w:lang w:val="sl-SI"/>
              </w:rPr>
              <w:t>plinastih)</w:t>
            </w:r>
            <w:r w:rsidRPr="00325C0C">
              <w:rPr>
                <w:color w:val="2D2F31"/>
                <w:spacing w:val="16"/>
                <w:sz w:val="20"/>
                <w:szCs w:val="20"/>
                <w:lang w:val="sl-SI"/>
              </w:rPr>
              <w:t xml:space="preserve"> </w:t>
            </w:r>
            <w:r w:rsidRPr="00325C0C">
              <w:rPr>
                <w:color w:val="2D2F31"/>
                <w:sz w:val="20"/>
                <w:szCs w:val="20"/>
                <w:lang w:val="sl-SI"/>
              </w:rPr>
              <w:t>iz</w:t>
            </w:r>
            <w:r w:rsidRPr="00325C0C">
              <w:rPr>
                <w:color w:val="2D2F31"/>
                <w:spacing w:val="-2"/>
                <w:sz w:val="20"/>
                <w:szCs w:val="20"/>
                <w:lang w:val="sl-SI"/>
              </w:rPr>
              <w:t xml:space="preserve"> </w:t>
            </w:r>
            <w:r w:rsidRPr="00325C0C">
              <w:rPr>
                <w:color w:val="1A1A1C"/>
                <w:sz w:val="20"/>
                <w:szCs w:val="20"/>
                <w:lang w:val="sl-SI"/>
              </w:rPr>
              <w:t>biomase</w:t>
            </w:r>
            <w:r w:rsidRPr="00325C0C">
              <w:rPr>
                <w:color w:val="1A1A1C"/>
                <w:spacing w:val="4"/>
                <w:sz w:val="20"/>
                <w:szCs w:val="20"/>
                <w:lang w:val="sl-SI"/>
              </w:rPr>
              <w:t xml:space="preserve"> </w:t>
            </w:r>
            <w:r w:rsidRPr="00325C0C">
              <w:rPr>
                <w:color w:val="1A1A1C"/>
                <w:sz w:val="20"/>
                <w:szCs w:val="20"/>
                <w:lang w:val="sl-SI"/>
              </w:rPr>
              <w:t>ter</w:t>
            </w:r>
            <w:r w:rsidRPr="00325C0C">
              <w:rPr>
                <w:color w:val="1A1A1C"/>
                <w:spacing w:val="-3"/>
                <w:sz w:val="20"/>
                <w:szCs w:val="20"/>
                <w:lang w:val="sl-SI"/>
              </w:rPr>
              <w:t xml:space="preserve"> </w:t>
            </w:r>
            <w:r w:rsidRPr="00325C0C">
              <w:rPr>
                <w:color w:val="2D2F31"/>
                <w:sz w:val="20"/>
                <w:szCs w:val="20"/>
                <w:lang w:val="sl-SI"/>
              </w:rPr>
              <w:t>sintetičnih</w:t>
            </w:r>
            <w:r w:rsidRPr="00325C0C">
              <w:rPr>
                <w:color w:val="2D2F31"/>
                <w:spacing w:val="13"/>
                <w:sz w:val="20"/>
                <w:szCs w:val="20"/>
                <w:lang w:val="sl-SI"/>
              </w:rPr>
              <w:t xml:space="preserve"> </w:t>
            </w:r>
            <w:r w:rsidRPr="00325C0C">
              <w:rPr>
                <w:color w:val="2D2F31"/>
                <w:sz w:val="20"/>
                <w:szCs w:val="20"/>
                <w:lang w:val="sl-SI"/>
              </w:rPr>
              <w:t>biogor</w:t>
            </w:r>
            <w:r w:rsidRPr="00325C0C">
              <w:rPr>
                <w:color w:val="464849"/>
                <w:sz w:val="20"/>
                <w:szCs w:val="20"/>
                <w:lang w:val="sl-SI"/>
              </w:rPr>
              <w:t>i</w:t>
            </w:r>
            <w:r w:rsidRPr="00325C0C">
              <w:rPr>
                <w:color w:val="2D2F31"/>
                <w:sz w:val="20"/>
                <w:szCs w:val="20"/>
                <w:lang w:val="sl-SI"/>
              </w:rPr>
              <w:t>v.</w:t>
            </w:r>
          </w:p>
          <w:p w14:paraId="602BAFF2" w14:textId="08B0ED2B" w:rsidR="00115B37" w:rsidRPr="00325C0C" w:rsidRDefault="00115B37" w:rsidP="000165BC">
            <w:pPr>
              <w:pStyle w:val="Telobesedila"/>
              <w:spacing w:line="237" w:lineRule="auto"/>
              <w:jc w:val="both"/>
              <w:rPr>
                <w:sz w:val="20"/>
                <w:szCs w:val="20"/>
                <w:lang w:val="sl-SI"/>
              </w:rPr>
            </w:pPr>
            <w:r w:rsidRPr="00325C0C">
              <w:rPr>
                <w:color w:val="2D2F31"/>
                <w:sz w:val="20"/>
                <w:szCs w:val="20"/>
                <w:lang w:val="sl-SI"/>
              </w:rPr>
              <w:t xml:space="preserve">Cilje skupine so podjetja, javni sektor, gospodinjstva, občine, zadruge, zavodi, posamezniki. </w:t>
            </w:r>
            <w:r w:rsidR="00444ECE">
              <w:rPr>
                <w:color w:val="2D2F31"/>
                <w:sz w:val="20"/>
                <w:szCs w:val="20"/>
                <w:lang w:val="sl-SI"/>
              </w:rPr>
              <w:t>VFO</w:t>
            </w:r>
            <w:r w:rsidRPr="00325C0C">
              <w:rPr>
                <w:color w:val="2D2F31"/>
                <w:sz w:val="20"/>
                <w:szCs w:val="20"/>
                <w:lang w:val="sl-SI"/>
              </w:rPr>
              <w:t xml:space="preserve"> </w:t>
            </w:r>
            <w:r w:rsidR="00444ECE">
              <w:rPr>
                <w:color w:val="2D2F31"/>
                <w:sz w:val="20"/>
                <w:szCs w:val="20"/>
                <w:lang w:val="sl-SI"/>
              </w:rPr>
              <w:t>20</w:t>
            </w:r>
            <w:r w:rsidRPr="00325C0C">
              <w:rPr>
                <w:color w:val="2D2F31"/>
                <w:sz w:val="20"/>
                <w:szCs w:val="20"/>
                <w:lang w:val="sl-SI"/>
              </w:rPr>
              <w:t>21-</w:t>
            </w:r>
            <w:r w:rsidR="00444ECE">
              <w:rPr>
                <w:color w:val="2D2F31"/>
                <w:sz w:val="20"/>
                <w:szCs w:val="20"/>
                <w:lang w:val="sl-SI"/>
              </w:rPr>
              <w:t>20</w:t>
            </w:r>
            <w:r w:rsidRPr="00325C0C">
              <w:rPr>
                <w:color w:val="2D2F31"/>
                <w:sz w:val="20"/>
                <w:szCs w:val="20"/>
                <w:lang w:val="sl-SI"/>
              </w:rPr>
              <w:t xml:space="preserve">27 je trenutno v fazi programiranja, po sprejetju programa se bo celovito prenovila tudi shema državnih pomoči, na osnovi katere bodo določeni upravičenci, višine in oblike spodbud </w:t>
            </w:r>
            <w:r w:rsidRPr="00325C0C">
              <w:rPr>
                <w:color w:val="2D2F31"/>
                <w:sz w:val="20"/>
                <w:szCs w:val="20"/>
                <w:lang w:val="sl-SI"/>
              </w:rPr>
              <w:lastRenderedPageBreak/>
              <w:t>za povečanje učinkov sheme ter s prednostno usmerjanje spodbud v enote OVE.</w:t>
            </w:r>
          </w:p>
        </w:tc>
      </w:tr>
      <w:tr w:rsidR="00115B37" w:rsidRPr="000165BC" w14:paraId="0A6DEF20" w14:textId="77777777" w:rsidTr="005B01A6">
        <w:tc>
          <w:tcPr>
            <w:tcW w:w="550" w:type="dxa"/>
          </w:tcPr>
          <w:p w14:paraId="1DA5C18F" w14:textId="77777777" w:rsidR="00115B37" w:rsidRDefault="00F95DE0" w:rsidP="00115B37">
            <w:pPr>
              <w:pStyle w:val="Naslov2"/>
              <w:outlineLvl w:val="1"/>
            </w:pPr>
            <w:r>
              <w:lastRenderedPageBreak/>
              <w:t>13</w:t>
            </w:r>
            <w:r w:rsidR="005818B4">
              <w:t>5</w:t>
            </w:r>
          </w:p>
        </w:tc>
        <w:tc>
          <w:tcPr>
            <w:tcW w:w="1416" w:type="dxa"/>
          </w:tcPr>
          <w:p w14:paraId="7AFF4803"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e-maili: </w:t>
            </w:r>
          </w:p>
          <w:p w14:paraId="2E7A9CB8"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6. 12. 2021 – dodatna vprašanja</w:t>
            </w:r>
          </w:p>
          <w:p w14:paraId="30DAFB9D"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in posvetovanje 14. 12. 2021</w:t>
            </w:r>
          </w:p>
          <w:p w14:paraId="5BF3756C"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25ECA3B3"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Ana Vučina </w:t>
            </w:r>
            <w:proofErr w:type="spellStart"/>
            <w:r>
              <w:rPr>
                <w:rFonts w:cs="Arial"/>
                <w:b/>
                <w:color w:val="000000"/>
                <w:szCs w:val="20"/>
                <w:lang w:val="sl-SI"/>
              </w:rPr>
              <w:t>Vršnak</w:t>
            </w:r>
            <w:proofErr w:type="spellEnd"/>
            <w:r>
              <w:rPr>
                <w:rFonts w:cs="Arial"/>
                <w:b/>
                <w:color w:val="000000"/>
                <w:szCs w:val="20"/>
                <w:lang w:val="sl-SI"/>
              </w:rPr>
              <w:t xml:space="preserve"> - Energetska zbornica Slovenije</w:t>
            </w:r>
          </w:p>
        </w:tc>
        <w:tc>
          <w:tcPr>
            <w:tcW w:w="3944" w:type="dxa"/>
          </w:tcPr>
          <w:p w14:paraId="0250E059" w14:textId="77777777" w:rsidR="00115B37" w:rsidRPr="006540FB"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4. Ali se predvideva sofinanciranje izgradnje sončnih elektrarn v bližini energetske infrastrukture? Kdo so potencialni upravičenci in v kakšnem obsegu se predvideva sofinanciranje? Ali je možno ustvariti prioritetna območja za gradnjo OVE?</w:t>
            </w:r>
          </w:p>
        </w:tc>
        <w:tc>
          <w:tcPr>
            <w:tcW w:w="1583" w:type="dxa"/>
          </w:tcPr>
          <w:p w14:paraId="73BB7365"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Sončne elektrarne</w:t>
            </w:r>
          </w:p>
        </w:tc>
        <w:tc>
          <w:tcPr>
            <w:tcW w:w="5362" w:type="dxa"/>
          </w:tcPr>
          <w:p w14:paraId="30BE7C7C" w14:textId="77777777" w:rsidR="00115B37" w:rsidRPr="0074208F" w:rsidRDefault="00115B37" w:rsidP="00115B37">
            <w:pPr>
              <w:pStyle w:val="Telobesedila"/>
              <w:spacing w:line="237" w:lineRule="auto"/>
              <w:jc w:val="both"/>
              <w:rPr>
                <w:sz w:val="20"/>
                <w:szCs w:val="20"/>
                <w:lang w:val="sl-SI"/>
              </w:rPr>
            </w:pPr>
            <w:r w:rsidRPr="0074208F">
              <w:rPr>
                <w:color w:val="2D2F31"/>
                <w:sz w:val="20"/>
                <w:szCs w:val="20"/>
                <w:lang w:val="sl-SI"/>
              </w:rPr>
              <w:t xml:space="preserve">V predlogih naslednje </w:t>
            </w:r>
            <w:r w:rsidRPr="0074208F">
              <w:rPr>
                <w:color w:val="1A1A1C"/>
                <w:sz w:val="20"/>
                <w:szCs w:val="20"/>
                <w:lang w:val="sl-SI"/>
              </w:rPr>
              <w:t xml:space="preserve">kohezijske </w:t>
            </w:r>
            <w:r w:rsidRPr="0074208F">
              <w:rPr>
                <w:color w:val="2D2F31"/>
                <w:sz w:val="20"/>
                <w:szCs w:val="20"/>
                <w:lang w:val="sl-SI"/>
              </w:rPr>
              <w:t xml:space="preserve">perspektive </w:t>
            </w:r>
            <w:r w:rsidRPr="0074208F">
              <w:rPr>
                <w:color w:val="1A1A1C"/>
                <w:sz w:val="20"/>
                <w:szCs w:val="20"/>
                <w:lang w:val="sl-SI"/>
              </w:rPr>
              <w:t>ni predvidenih omejitev možnosti sofinanciranja</w:t>
            </w:r>
            <w:r w:rsidRPr="0074208F">
              <w:rPr>
                <w:color w:val="1A1A1C"/>
                <w:spacing w:val="-59"/>
                <w:sz w:val="20"/>
                <w:szCs w:val="20"/>
                <w:lang w:val="sl-SI"/>
              </w:rPr>
              <w:t xml:space="preserve"> </w:t>
            </w:r>
            <w:r w:rsidRPr="0074208F">
              <w:rPr>
                <w:color w:val="2D2F31"/>
                <w:sz w:val="20"/>
                <w:szCs w:val="20"/>
                <w:lang w:val="sl-SI"/>
              </w:rPr>
              <w:t>izgradnje</w:t>
            </w:r>
            <w:r w:rsidRPr="0074208F">
              <w:rPr>
                <w:color w:val="2D2F31"/>
                <w:spacing w:val="11"/>
                <w:sz w:val="20"/>
                <w:szCs w:val="20"/>
                <w:lang w:val="sl-SI"/>
              </w:rPr>
              <w:t xml:space="preserve"> </w:t>
            </w:r>
            <w:r w:rsidRPr="0074208F">
              <w:rPr>
                <w:color w:val="2D2F31"/>
                <w:sz w:val="20"/>
                <w:szCs w:val="20"/>
                <w:lang w:val="sl-SI"/>
              </w:rPr>
              <w:t>sončnih</w:t>
            </w:r>
            <w:r w:rsidRPr="0074208F">
              <w:rPr>
                <w:color w:val="2D2F31"/>
                <w:spacing w:val="8"/>
                <w:sz w:val="20"/>
                <w:szCs w:val="20"/>
                <w:lang w:val="sl-SI"/>
              </w:rPr>
              <w:t xml:space="preserve"> </w:t>
            </w:r>
            <w:r w:rsidRPr="0074208F">
              <w:rPr>
                <w:color w:val="1A1A1C"/>
                <w:sz w:val="20"/>
                <w:szCs w:val="20"/>
                <w:lang w:val="sl-SI"/>
              </w:rPr>
              <w:t>elektrarn</w:t>
            </w:r>
            <w:r w:rsidRPr="0074208F">
              <w:rPr>
                <w:color w:val="1A1A1C"/>
                <w:spacing w:val="5"/>
                <w:sz w:val="20"/>
                <w:szCs w:val="20"/>
                <w:lang w:val="sl-SI"/>
              </w:rPr>
              <w:t xml:space="preserve"> </w:t>
            </w:r>
            <w:r w:rsidRPr="0074208F">
              <w:rPr>
                <w:color w:val="1A1A1C"/>
                <w:sz w:val="20"/>
                <w:szCs w:val="20"/>
                <w:lang w:val="sl-SI"/>
              </w:rPr>
              <w:t>tudi</w:t>
            </w:r>
            <w:r w:rsidRPr="0074208F">
              <w:rPr>
                <w:color w:val="1A1A1C"/>
                <w:spacing w:val="-3"/>
                <w:sz w:val="20"/>
                <w:szCs w:val="20"/>
                <w:lang w:val="sl-SI"/>
              </w:rPr>
              <w:t xml:space="preserve"> </w:t>
            </w:r>
            <w:r w:rsidRPr="0074208F">
              <w:rPr>
                <w:color w:val="1A1A1C"/>
                <w:sz w:val="20"/>
                <w:szCs w:val="20"/>
                <w:lang w:val="sl-SI"/>
              </w:rPr>
              <w:t>v</w:t>
            </w:r>
            <w:r w:rsidRPr="0074208F">
              <w:rPr>
                <w:color w:val="1A1A1C"/>
                <w:spacing w:val="-5"/>
                <w:sz w:val="20"/>
                <w:szCs w:val="20"/>
                <w:lang w:val="sl-SI"/>
              </w:rPr>
              <w:t xml:space="preserve"> </w:t>
            </w:r>
            <w:r w:rsidRPr="0074208F">
              <w:rPr>
                <w:color w:val="2D2F31"/>
                <w:sz w:val="20"/>
                <w:szCs w:val="20"/>
                <w:lang w:val="sl-SI"/>
              </w:rPr>
              <w:t>bližini</w:t>
            </w:r>
            <w:r w:rsidRPr="0074208F">
              <w:rPr>
                <w:color w:val="2D2F31"/>
                <w:spacing w:val="4"/>
                <w:sz w:val="20"/>
                <w:szCs w:val="20"/>
                <w:lang w:val="sl-SI"/>
              </w:rPr>
              <w:t xml:space="preserve"> </w:t>
            </w:r>
            <w:r w:rsidRPr="0074208F">
              <w:rPr>
                <w:color w:val="2D2F31"/>
                <w:sz w:val="20"/>
                <w:szCs w:val="20"/>
                <w:lang w:val="sl-SI"/>
              </w:rPr>
              <w:t>energetske</w:t>
            </w:r>
            <w:r w:rsidRPr="0074208F">
              <w:rPr>
                <w:color w:val="2D2F31"/>
                <w:spacing w:val="10"/>
                <w:sz w:val="20"/>
                <w:szCs w:val="20"/>
                <w:lang w:val="sl-SI"/>
              </w:rPr>
              <w:t xml:space="preserve"> </w:t>
            </w:r>
            <w:r w:rsidRPr="0074208F">
              <w:rPr>
                <w:color w:val="2D2F31"/>
                <w:sz w:val="20"/>
                <w:szCs w:val="20"/>
                <w:lang w:val="sl-SI"/>
              </w:rPr>
              <w:t>infrastrukture.</w:t>
            </w:r>
          </w:p>
          <w:p w14:paraId="795DA70A" w14:textId="77777777" w:rsidR="00444ECE" w:rsidRDefault="00444ECE" w:rsidP="00115B37">
            <w:pPr>
              <w:pStyle w:val="Telobesedila"/>
              <w:spacing w:before="16" w:line="247" w:lineRule="auto"/>
              <w:jc w:val="both"/>
              <w:rPr>
                <w:color w:val="2D2F31"/>
                <w:spacing w:val="-1"/>
                <w:w w:val="101"/>
                <w:sz w:val="20"/>
                <w:szCs w:val="20"/>
                <w:lang w:val="sl-SI"/>
              </w:rPr>
            </w:pPr>
          </w:p>
          <w:p w14:paraId="16BA76D8" w14:textId="0BEAF921" w:rsidR="00115B37" w:rsidRPr="0074208F" w:rsidRDefault="00115B37" w:rsidP="000165BC">
            <w:pPr>
              <w:pStyle w:val="Telobesedila"/>
              <w:spacing w:before="16" w:line="247" w:lineRule="auto"/>
              <w:jc w:val="both"/>
              <w:rPr>
                <w:sz w:val="20"/>
                <w:szCs w:val="20"/>
                <w:lang w:val="sl-SI"/>
              </w:rPr>
            </w:pPr>
            <w:r w:rsidRPr="000165BC">
              <w:rPr>
                <w:color w:val="2D2F31"/>
                <w:sz w:val="20"/>
                <w:szCs w:val="20"/>
                <w:lang w:val="sl-SI"/>
              </w:rPr>
              <w:t>Višina</w:t>
            </w:r>
            <w:r w:rsidR="00444ECE" w:rsidRPr="000165BC">
              <w:rPr>
                <w:color w:val="2D2F31"/>
                <w:sz w:val="20"/>
                <w:szCs w:val="20"/>
                <w:lang w:val="sl-SI"/>
              </w:rPr>
              <w:t xml:space="preserve"> </w:t>
            </w:r>
            <w:r w:rsidRPr="000165BC">
              <w:rPr>
                <w:color w:val="2D2F31"/>
                <w:sz w:val="20"/>
                <w:szCs w:val="20"/>
                <w:lang w:val="sl-SI"/>
              </w:rPr>
              <w:t xml:space="preserve">sofinanciranja </w:t>
            </w:r>
            <w:r w:rsidR="00444ECE" w:rsidRPr="000165BC">
              <w:rPr>
                <w:color w:val="2D2F31"/>
                <w:sz w:val="20"/>
                <w:szCs w:val="20"/>
                <w:lang w:val="sl-SI"/>
              </w:rPr>
              <w:t xml:space="preserve">še ni </w:t>
            </w:r>
            <w:r w:rsidRPr="000165BC">
              <w:rPr>
                <w:color w:val="2D2F31"/>
                <w:sz w:val="20"/>
                <w:szCs w:val="20"/>
                <w:lang w:val="sl-SI"/>
              </w:rPr>
              <w:t>določena</w:t>
            </w:r>
            <w:r w:rsidR="00444ECE" w:rsidRPr="000165BC">
              <w:rPr>
                <w:color w:val="2D2F31"/>
                <w:sz w:val="20"/>
                <w:szCs w:val="20"/>
                <w:lang w:val="sl-SI"/>
              </w:rPr>
              <w:t>.</w:t>
            </w:r>
            <w:r w:rsidRPr="000165BC">
              <w:rPr>
                <w:color w:val="2D2F31"/>
                <w:sz w:val="20"/>
                <w:szCs w:val="20"/>
                <w:lang w:val="sl-SI"/>
              </w:rPr>
              <w:t xml:space="preserve"> V</w:t>
            </w:r>
            <w:r w:rsidRPr="0074208F">
              <w:rPr>
                <w:color w:val="2D2F31"/>
                <w:sz w:val="20"/>
                <w:szCs w:val="20"/>
                <w:lang w:val="sl-SI"/>
              </w:rPr>
              <w:t xml:space="preserve"> </w:t>
            </w:r>
            <w:r w:rsidRPr="000165BC">
              <w:rPr>
                <w:color w:val="2D2F31"/>
                <w:sz w:val="20"/>
                <w:szCs w:val="20"/>
                <w:lang w:val="sl-SI"/>
              </w:rPr>
              <w:t xml:space="preserve">okviru   načrtovanja   programov ni predvidenih </w:t>
            </w:r>
            <w:r w:rsidRPr="0074208F">
              <w:rPr>
                <w:color w:val="2D2F31"/>
                <w:sz w:val="20"/>
                <w:szCs w:val="20"/>
                <w:lang w:val="sl-SI"/>
              </w:rPr>
              <w:t>pr</w:t>
            </w:r>
            <w:r w:rsidRPr="000165BC">
              <w:rPr>
                <w:color w:val="2D2F31"/>
                <w:sz w:val="20"/>
                <w:szCs w:val="20"/>
                <w:lang w:val="sl-SI"/>
              </w:rPr>
              <w:t>i</w:t>
            </w:r>
            <w:r w:rsidRPr="0074208F">
              <w:rPr>
                <w:color w:val="2D2F31"/>
                <w:sz w:val="20"/>
                <w:szCs w:val="20"/>
                <w:lang w:val="sl-SI"/>
              </w:rPr>
              <w:t>oritetnih</w:t>
            </w:r>
            <w:r w:rsidRPr="000165BC">
              <w:rPr>
                <w:color w:val="2D2F31"/>
                <w:sz w:val="20"/>
                <w:szCs w:val="20"/>
                <w:lang w:val="sl-SI"/>
              </w:rPr>
              <w:t xml:space="preserve"> </w:t>
            </w:r>
            <w:r w:rsidRPr="0074208F">
              <w:rPr>
                <w:color w:val="2D2F31"/>
                <w:sz w:val="20"/>
                <w:szCs w:val="20"/>
                <w:lang w:val="sl-SI"/>
              </w:rPr>
              <w:t>območij</w:t>
            </w:r>
            <w:r w:rsidRPr="000165BC">
              <w:rPr>
                <w:color w:val="2D2F31"/>
                <w:sz w:val="20"/>
                <w:szCs w:val="20"/>
                <w:lang w:val="sl-SI"/>
              </w:rPr>
              <w:t xml:space="preserve"> </w:t>
            </w:r>
            <w:r w:rsidRPr="0074208F">
              <w:rPr>
                <w:color w:val="2D2F31"/>
                <w:sz w:val="20"/>
                <w:szCs w:val="20"/>
                <w:lang w:val="sl-SI"/>
              </w:rPr>
              <w:t>za OVE</w:t>
            </w:r>
            <w:r w:rsidRPr="000165BC">
              <w:rPr>
                <w:color w:val="2D2F31"/>
                <w:sz w:val="20"/>
                <w:szCs w:val="20"/>
                <w:lang w:val="sl-SI"/>
              </w:rPr>
              <w:t>.</w:t>
            </w:r>
          </w:p>
        </w:tc>
      </w:tr>
      <w:tr w:rsidR="00115B37" w:rsidRPr="009F5119" w14:paraId="1E7F761D" w14:textId="77777777" w:rsidTr="005B01A6">
        <w:tc>
          <w:tcPr>
            <w:tcW w:w="550" w:type="dxa"/>
          </w:tcPr>
          <w:p w14:paraId="367B4A02" w14:textId="77777777" w:rsidR="00115B37" w:rsidRDefault="00F95DE0" w:rsidP="00115B37">
            <w:pPr>
              <w:pStyle w:val="Naslov2"/>
              <w:outlineLvl w:val="1"/>
            </w:pPr>
            <w:r>
              <w:t>13</w:t>
            </w:r>
            <w:r w:rsidR="005818B4">
              <w:t>6</w:t>
            </w:r>
          </w:p>
        </w:tc>
        <w:tc>
          <w:tcPr>
            <w:tcW w:w="1416" w:type="dxa"/>
          </w:tcPr>
          <w:p w14:paraId="32D30F16"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65F68918" w14:textId="77777777" w:rsidR="00115B37" w:rsidRDefault="00115B37" w:rsidP="00115B37">
            <w:pPr>
              <w:autoSpaceDE w:val="0"/>
              <w:autoSpaceDN w:val="0"/>
              <w:adjustRightInd w:val="0"/>
              <w:spacing w:line="240" w:lineRule="auto"/>
              <w:jc w:val="both"/>
              <w:rPr>
                <w:rFonts w:cs="Arial"/>
                <w:b/>
                <w:color w:val="000000"/>
                <w:szCs w:val="20"/>
                <w:lang w:val="sl-SI"/>
              </w:rPr>
            </w:pPr>
          </w:p>
        </w:tc>
        <w:tc>
          <w:tcPr>
            <w:tcW w:w="3944" w:type="dxa"/>
          </w:tcPr>
          <w:p w14:paraId="3DF65036" w14:textId="77777777" w:rsidR="00115B37" w:rsidRPr="0095404F"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5. Ali se predvideva sofinanciranje baterijskih kapacitet v omrežju za tretje osebe (fizične in pravne)?</w:t>
            </w:r>
          </w:p>
          <w:p w14:paraId="2D6FF013" w14:textId="77777777" w:rsidR="00115B37" w:rsidRPr="006540FB"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6. Ali se predvideva sofinanciranje izgradnje/implementacije storitev prožnosti za tretje osebe?</w:t>
            </w:r>
          </w:p>
        </w:tc>
        <w:tc>
          <w:tcPr>
            <w:tcW w:w="1583" w:type="dxa"/>
          </w:tcPr>
          <w:p w14:paraId="3A59D52E"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Baterijske kapacitete</w:t>
            </w:r>
          </w:p>
        </w:tc>
        <w:tc>
          <w:tcPr>
            <w:tcW w:w="5362" w:type="dxa"/>
          </w:tcPr>
          <w:p w14:paraId="288EC1F2" w14:textId="50641E49" w:rsidR="00444ECE" w:rsidRDefault="00444ECE" w:rsidP="000165BC">
            <w:pPr>
              <w:pStyle w:val="Telobesedila"/>
              <w:spacing w:line="237" w:lineRule="auto"/>
              <w:jc w:val="both"/>
              <w:rPr>
                <w:color w:val="2D2F31"/>
                <w:sz w:val="20"/>
                <w:szCs w:val="20"/>
                <w:lang w:val="sl-SI"/>
              </w:rPr>
            </w:pPr>
            <w:r>
              <w:rPr>
                <w:color w:val="2D2F31"/>
                <w:sz w:val="20"/>
                <w:szCs w:val="20"/>
                <w:lang w:val="sl-SI"/>
              </w:rPr>
              <w:t xml:space="preserve">Glede opredelitev ukrepov v </w:t>
            </w:r>
            <w:r w:rsidR="00115B37" w:rsidRPr="00325C0C">
              <w:rPr>
                <w:color w:val="2D2F31"/>
                <w:sz w:val="20"/>
                <w:szCs w:val="20"/>
                <w:lang w:val="sl-SI"/>
              </w:rPr>
              <w:t xml:space="preserve">okviru </w:t>
            </w:r>
            <w:r w:rsidR="00A160CB">
              <w:rPr>
                <w:color w:val="2D2F31"/>
                <w:sz w:val="20"/>
                <w:szCs w:val="20"/>
                <w:lang w:val="sl-SI"/>
              </w:rPr>
              <w:t>SC</w:t>
            </w:r>
            <w:r w:rsidR="00115B37" w:rsidRPr="00325C0C">
              <w:rPr>
                <w:color w:val="2D2F31"/>
                <w:sz w:val="20"/>
                <w:szCs w:val="20"/>
                <w:lang w:val="sl-SI"/>
              </w:rPr>
              <w:t xml:space="preserve"> 3.3 </w:t>
            </w:r>
            <w:r w:rsidRPr="000165BC">
              <w:rPr>
                <w:b/>
                <w:color w:val="2D2F31"/>
                <w:sz w:val="20"/>
                <w:szCs w:val="20"/>
                <w:lang w:val="sl-SI"/>
              </w:rPr>
              <w:t xml:space="preserve">glej odgovor na vprašanje </w:t>
            </w:r>
            <w:r w:rsidRPr="000165BC">
              <w:rPr>
                <w:b/>
                <w:color w:val="FF0000"/>
                <w:sz w:val="20"/>
                <w:szCs w:val="20"/>
                <w:lang w:val="sl-SI"/>
              </w:rPr>
              <w:t>130</w:t>
            </w:r>
            <w:r w:rsidRPr="000165BC">
              <w:rPr>
                <w:b/>
                <w:color w:val="2D2F31"/>
                <w:sz w:val="20"/>
                <w:szCs w:val="20"/>
                <w:lang w:val="sl-SI"/>
              </w:rPr>
              <w:t>.</w:t>
            </w:r>
          </w:p>
          <w:p w14:paraId="0FEFF8B6" w14:textId="6DB92D66" w:rsidR="00115B37" w:rsidRPr="00325C0C" w:rsidRDefault="00444ECE" w:rsidP="000165BC">
            <w:pPr>
              <w:pStyle w:val="Telobesedila"/>
              <w:spacing w:line="237" w:lineRule="auto"/>
              <w:jc w:val="both"/>
              <w:rPr>
                <w:color w:val="2D2F31"/>
                <w:sz w:val="20"/>
                <w:szCs w:val="20"/>
                <w:lang w:val="sl-SI"/>
              </w:rPr>
            </w:pPr>
            <w:r>
              <w:rPr>
                <w:color w:val="2D2F31"/>
                <w:sz w:val="20"/>
                <w:szCs w:val="20"/>
                <w:lang w:val="sl-SI"/>
              </w:rPr>
              <w:t>glej</w:t>
            </w:r>
            <w:r w:rsidR="00325C0C">
              <w:rPr>
                <w:color w:val="2D2F31"/>
                <w:sz w:val="20"/>
                <w:szCs w:val="20"/>
                <w:lang w:val="sl-SI"/>
              </w:rPr>
              <w:t>.</w:t>
            </w:r>
          </w:p>
          <w:p w14:paraId="04251ABD" w14:textId="740F95BE" w:rsidR="00115B37" w:rsidRPr="0074208F" w:rsidRDefault="00115B37" w:rsidP="000165BC">
            <w:pPr>
              <w:pStyle w:val="Telobesedila"/>
              <w:spacing w:line="237" w:lineRule="auto"/>
              <w:jc w:val="both"/>
              <w:rPr>
                <w:b/>
                <w:szCs w:val="20"/>
                <w:lang w:val="sl-SI"/>
              </w:rPr>
            </w:pPr>
            <w:r w:rsidRPr="00325C0C">
              <w:rPr>
                <w:color w:val="2D2F31"/>
                <w:sz w:val="20"/>
                <w:szCs w:val="20"/>
                <w:lang w:val="sl-SI"/>
              </w:rPr>
              <w:t xml:space="preserve">Predlagane so </w:t>
            </w:r>
            <w:r w:rsidR="00444ECE">
              <w:rPr>
                <w:color w:val="2D2F31"/>
                <w:sz w:val="20"/>
                <w:szCs w:val="20"/>
                <w:lang w:val="sl-SI"/>
              </w:rPr>
              <w:t xml:space="preserve">tudi </w:t>
            </w:r>
            <w:r w:rsidRPr="00325C0C">
              <w:rPr>
                <w:color w:val="2D2F31"/>
                <w:sz w:val="20"/>
                <w:szCs w:val="20"/>
                <w:lang w:val="sl-SI"/>
              </w:rPr>
              <w:t>naložbe s podporo baterijskih kapacitet.</w:t>
            </w:r>
          </w:p>
        </w:tc>
      </w:tr>
      <w:tr w:rsidR="00115B37" w:rsidRPr="000165BC" w14:paraId="073807CA" w14:textId="77777777" w:rsidTr="005B01A6">
        <w:tc>
          <w:tcPr>
            <w:tcW w:w="550" w:type="dxa"/>
          </w:tcPr>
          <w:p w14:paraId="1AE30BE2" w14:textId="77777777" w:rsidR="00115B37" w:rsidRDefault="00F95DE0" w:rsidP="00115B37">
            <w:pPr>
              <w:pStyle w:val="Naslov2"/>
              <w:outlineLvl w:val="1"/>
            </w:pPr>
            <w:r>
              <w:t>13</w:t>
            </w:r>
            <w:r w:rsidR="005818B4">
              <w:t>7</w:t>
            </w:r>
          </w:p>
        </w:tc>
        <w:tc>
          <w:tcPr>
            <w:tcW w:w="1416" w:type="dxa"/>
          </w:tcPr>
          <w:p w14:paraId="134B8C4F"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545276CF" w14:textId="77777777" w:rsidR="00115B37" w:rsidRDefault="00115B37" w:rsidP="00115B37">
            <w:pPr>
              <w:autoSpaceDE w:val="0"/>
              <w:autoSpaceDN w:val="0"/>
              <w:adjustRightInd w:val="0"/>
              <w:spacing w:line="240" w:lineRule="auto"/>
              <w:jc w:val="both"/>
              <w:rPr>
                <w:rFonts w:cs="Arial"/>
                <w:b/>
                <w:color w:val="000000"/>
                <w:szCs w:val="20"/>
                <w:lang w:val="sl-SI"/>
              </w:rPr>
            </w:pPr>
          </w:p>
        </w:tc>
        <w:tc>
          <w:tcPr>
            <w:tcW w:w="3944" w:type="dxa"/>
          </w:tcPr>
          <w:p w14:paraId="7AA4C14E" w14:textId="77777777" w:rsidR="00115B37" w:rsidRPr="006540FB"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7. Ali se predvideva sofinanciranje elementov e-mobilnosti? Električne polnilne postaje za osebna in gospodarska vozila kot primer.</w:t>
            </w:r>
          </w:p>
        </w:tc>
        <w:tc>
          <w:tcPr>
            <w:tcW w:w="1583" w:type="dxa"/>
          </w:tcPr>
          <w:p w14:paraId="1D98D2EF"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e-mobilnost</w:t>
            </w:r>
          </w:p>
        </w:tc>
        <w:tc>
          <w:tcPr>
            <w:tcW w:w="5362" w:type="dxa"/>
          </w:tcPr>
          <w:p w14:paraId="72537839" w14:textId="1E704F03" w:rsidR="00115B37" w:rsidRPr="0074208F" w:rsidRDefault="00115B37" w:rsidP="000165BC">
            <w:pPr>
              <w:spacing w:line="254" w:lineRule="auto"/>
              <w:jc w:val="both"/>
              <w:rPr>
                <w:szCs w:val="20"/>
                <w:lang w:val="sl-SI"/>
              </w:rPr>
            </w:pPr>
            <w:r w:rsidRPr="00325C0C">
              <w:rPr>
                <w:rFonts w:eastAsia="Arial" w:cs="Arial"/>
                <w:color w:val="2D2F31"/>
                <w:szCs w:val="20"/>
                <w:lang w:val="sl-SI"/>
              </w:rPr>
              <w:t>Skladno z razpoložljivimi viri v obdobju 2021-2027 in programskimi pravili za prednostno nalogo 4 Spodbujanje trajnostne večmodalne urbane mobilnosti, so investicije osredotočene v infrastrukturo za alternativna goriva za urban</w:t>
            </w:r>
            <w:r w:rsidR="00444ECE">
              <w:rPr>
                <w:rFonts w:eastAsia="Arial" w:cs="Arial"/>
                <w:color w:val="2D2F31"/>
                <w:szCs w:val="20"/>
                <w:lang w:val="sl-SI"/>
              </w:rPr>
              <w:t>o</w:t>
            </w:r>
            <w:r w:rsidRPr="00325C0C">
              <w:rPr>
                <w:rFonts w:eastAsia="Arial" w:cs="Arial"/>
                <w:color w:val="2D2F31"/>
                <w:szCs w:val="20"/>
                <w:lang w:val="sl-SI"/>
              </w:rPr>
              <w:t xml:space="preserve"> oz</w:t>
            </w:r>
            <w:r w:rsidR="00444ECE">
              <w:rPr>
                <w:rFonts w:eastAsia="Arial" w:cs="Arial"/>
                <w:color w:val="2D2F31"/>
                <w:szCs w:val="20"/>
                <w:lang w:val="sl-SI"/>
              </w:rPr>
              <w:t>iroma</w:t>
            </w:r>
            <w:r w:rsidRPr="00325C0C">
              <w:rPr>
                <w:rFonts w:eastAsia="Arial" w:cs="Arial"/>
                <w:color w:val="2D2F31"/>
                <w:szCs w:val="20"/>
                <w:lang w:val="sl-SI"/>
              </w:rPr>
              <w:t xml:space="preserve"> mestno mobilnost. Fokusno področje je spodbujanje uporabe alternativnih goriv v mestih (vozila JPP in polnilna infrastruktura v javni lasti). </w:t>
            </w:r>
            <w:proofErr w:type="spellStart"/>
            <w:r w:rsidRPr="00325C0C">
              <w:rPr>
                <w:rFonts w:eastAsia="Arial" w:cs="Arial"/>
                <w:color w:val="2D2F31"/>
                <w:szCs w:val="20"/>
                <w:lang w:val="sl-SI"/>
              </w:rPr>
              <w:t>M</w:t>
            </w:r>
            <w:r w:rsidR="00444ECE">
              <w:rPr>
                <w:rFonts w:eastAsia="Arial" w:cs="Arial"/>
                <w:color w:val="2D2F31"/>
                <w:szCs w:val="20"/>
                <w:lang w:val="sl-SI"/>
              </w:rPr>
              <w:t>Z</w:t>
            </w:r>
            <w:r w:rsidRPr="00325C0C">
              <w:rPr>
                <w:rFonts w:eastAsia="Arial" w:cs="Arial"/>
                <w:color w:val="2D2F31"/>
                <w:szCs w:val="20"/>
                <w:lang w:val="sl-SI"/>
              </w:rPr>
              <w:t>l</w:t>
            </w:r>
            <w:proofErr w:type="spellEnd"/>
            <w:r w:rsidRPr="00325C0C">
              <w:rPr>
                <w:rFonts w:eastAsia="Arial" w:cs="Arial"/>
                <w:color w:val="2D2F31"/>
                <w:szCs w:val="20"/>
                <w:lang w:val="sl-SI"/>
              </w:rPr>
              <w:t xml:space="preserve"> je polnilno infrastrukturo za električna vozila, tak</w:t>
            </w:r>
            <w:r w:rsidR="00444ECE">
              <w:rPr>
                <w:rFonts w:eastAsia="Arial" w:cs="Arial"/>
                <w:color w:val="2D2F31"/>
                <w:szCs w:val="20"/>
                <w:lang w:val="sl-SI"/>
              </w:rPr>
              <w:t>o</w:t>
            </w:r>
            <w:r w:rsidRPr="00325C0C">
              <w:rPr>
                <w:rFonts w:eastAsia="Arial" w:cs="Arial"/>
                <w:color w:val="2D2F31"/>
                <w:szCs w:val="20"/>
                <w:lang w:val="sl-SI"/>
              </w:rPr>
              <w:t xml:space="preserve"> za počasno kot hitro polnjenje, planiralo v okviru </w:t>
            </w:r>
            <w:r w:rsidR="000E7B9D">
              <w:rPr>
                <w:rFonts w:eastAsia="Arial" w:cs="Arial"/>
                <w:color w:val="2D2F31"/>
                <w:szCs w:val="20"/>
                <w:lang w:val="sl-SI"/>
              </w:rPr>
              <w:t>NOO</w:t>
            </w:r>
            <w:r w:rsidRPr="00325C0C">
              <w:rPr>
                <w:rFonts w:eastAsia="Arial" w:cs="Arial"/>
                <w:color w:val="2D2F31"/>
                <w:szCs w:val="20"/>
                <w:lang w:val="sl-SI"/>
              </w:rPr>
              <w:t>. Sredstva za oskrbovalno infrastrukturo na TEN-T jedrnem omrežju bod</w:t>
            </w:r>
            <w:r w:rsidR="00444ECE">
              <w:rPr>
                <w:rFonts w:eastAsia="Arial" w:cs="Arial"/>
                <w:color w:val="2D2F31"/>
                <w:szCs w:val="20"/>
                <w:lang w:val="sl-SI"/>
              </w:rPr>
              <w:t>o</w:t>
            </w:r>
            <w:r w:rsidRPr="00325C0C">
              <w:rPr>
                <w:rFonts w:eastAsia="Arial" w:cs="Arial"/>
                <w:color w:val="2D2F31"/>
                <w:szCs w:val="20"/>
                <w:lang w:val="sl-SI"/>
              </w:rPr>
              <w:t xml:space="preserve"> na voljo tudi v razpisih iz Instrumenta za povezovanje Evrope - Alternative </w:t>
            </w:r>
            <w:proofErr w:type="spellStart"/>
            <w:r w:rsidRPr="00325C0C">
              <w:rPr>
                <w:rFonts w:eastAsia="Arial" w:cs="Arial"/>
                <w:color w:val="2D2F31"/>
                <w:szCs w:val="20"/>
                <w:lang w:val="sl-SI"/>
              </w:rPr>
              <w:t>Fuel</w:t>
            </w:r>
            <w:proofErr w:type="spellEnd"/>
            <w:r w:rsidRPr="00325C0C">
              <w:rPr>
                <w:rFonts w:eastAsia="Arial" w:cs="Arial"/>
                <w:color w:val="2D2F31"/>
                <w:szCs w:val="20"/>
                <w:lang w:val="sl-SI"/>
              </w:rPr>
              <w:t xml:space="preserve"> </w:t>
            </w:r>
            <w:proofErr w:type="spellStart"/>
            <w:r w:rsidRPr="00325C0C">
              <w:rPr>
                <w:rFonts w:eastAsia="Arial" w:cs="Arial"/>
                <w:color w:val="2D2F31"/>
                <w:szCs w:val="20"/>
                <w:lang w:val="sl-SI"/>
              </w:rPr>
              <w:t>Infrastructure</w:t>
            </w:r>
            <w:proofErr w:type="spellEnd"/>
            <w:r w:rsidRPr="00325C0C">
              <w:rPr>
                <w:rFonts w:eastAsia="Arial" w:cs="Arial"/>
                <w:color w:val="2D2F31"/>
                <w:szCs w:val="20"/>
                <w:lang w:val="sl-SI"/>
              </w:rPr>
              <w:t xml:space="preserve"> Facility.</w:t>
            </w:r>
          </w:p>
        </w:tc>
      </w:tr>
      <w:tr w:rsidR="00115B37" w:rsidRPr="000165BC" w14:paraId="24E6762F" w14:textId="77777777" w:rsidTr="005B01A6">
        <w:tc>
          <w:tcPr>
            <w:tcW w:w="550" w:type="dxa"/>
          </w:tcPr>
          <w:p w14:paraId="0B8F8536" w14:textId="77777777" w:rsidR="00115B37" w:rsidRDefault="00F95DE0" w:rsidP="00115B37">
            <w:pPr>
              <w:pStyle w:val="Naslov2"/>
              <w:outlineLvl w:val="1"/>
            </w:pPr>
            <w:r>
              <w:t>13</w:t>
            </w:r>
            <w:r w:rsidR="005818B4">
              <w:t>8</w:t>
            </w:r>
          </w:p>
        </w:tc>
        <w:tc>
          <w:tcPr>
            <w:tcW w:w="1416" w:type="dxa"/>
          </w:tcPr>
          <w:p w14:paraId="1BF61E45"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e-maili: </w:t>
            </w:r>
          </w:p>
          <w:p w14:paraId="4BF3F2A4"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6. 12. 2021 – dodatna vprašanja</w:t>
            </w:r>
          </w:p>
          <w:p w14:paraId="68B0528B"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in posvetovanje 14. 12. 2021</w:t>
            </w:r>
          </w:p>
        </w:tc>
        <w:tc>
          <w:tcPr>
            <w:tcW w:w="1995" w:type="dxa"/>
          </w:tcPr>
          <w:p w14:paraId="4F5B9DF3"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Ana Vučina </w:t>
            </w:r>
            <w:proofErr w:type="spellStart"/>
            <w:r>
              <w:rPr>
                <w:rFonts w:cs="Arial"/>
                <w:b/>
                <w:color w:val="000000"/>
                <w:szCs w:val="20"/>
                <w:lang w:val="sl-SI"/>
              </w:rPr>
              <w:t>Vršnak</w:t>
            </w:r>
            <w:proofErr w:type="spellEnd"/>
            <w:r>
              <w:rPr>
                <w:rFonts w:cs="Arial"/>
                <w:b/>
                <w:color w:val="000000"/>
                <w:szCs w:val="20"/>
                <w:lang w:val="sl-SI"/>
              </w:rPr>
              <w:t xml:space="preserve"> - Energetska zbornica Slovenije</w:t>
            </w:r>
          </w:p>
        </w:tc>
        <w:tc>
          <w:tcPr>
            <w:tcW w:w="3944" w:type="dxa"/>
          </w:tcPr>
          <w:p w14:paraId="08C74BFF" w14:textId="77777777" w:rsidR="00115B37" w:rsidRPr="0095404F" w:rsidRDefault="00115B37" w:rsidP="00115B37">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r w:rsidRPr="0095404F">
              <w:rPr>
                <w:rFonts w:cs="Arial"/>
                <w:color w:val="2F5496" w:themeColor="accent1" w:themeShade="BF"/>
                <w:szCs w:val="20"/>
                <w:lang w:val="sl-SI"/>
              </w:rPr>
              <w:t xml:space="preserve">8. Na področju digitalne preobrazbe, ali je možno prijaviti skupne ali posamične naložbe/stroške v digitalno infrastrukturo (ang. </w:t>
            </w:r>
            <w:proofErr w:type="spellStart"/>
            <w:r w:rsidRPr="0095404F">
              <w:rPr>
                <w:rFonts w:cs="Arial"/>
                <w:color w:val="2F5496" w:themeColor="accent1" w:themeShade="BF"/>
                <w:szCs w:val="20"/>
                <w:lang w:val="sl-SI"/>
              </w:rPr>
              <w:t>Operational</w:t>
            </w:r>
            <w:proofErr w:type="spellEnd"/>
            <w:r w:rsidRPr="0095404F">
              <w:rPr>
                <w:rFonts w:cs="Arial"/>
                <w:color w:val="2F5496" w:themeColor="accent1" w:themeShade="BF"/>
                <w:szCs w:val="20"/>
                <w:lang w:val="sl-SI"/>
              </w:rPr>
              <w:t xml:space="preserve"> Technologies – OT), kot so na</w:t>
            </w:r>
            <w:r>
              <w:rPr>
                <w:rFonts w:cs="Arial"/>
                <w:color w:val="2F5496" w:themeColor="accent1" w:themeShade="BF"/>
                <w:szCs w:val="20"/>
                <w:lang w:val="sl-SI"/>
              </w:rPr>
              <w:t xml:space="preserve"> </w:t>
            </w:r>
            <w:r w:rsidRPr="0095404F">
              <w:rPr>
                <w:rFonts w:cs="Arial"/>
                <w:color w:val="2F5496" w:themeColor="accent1" w:themeShade="BF"/>
                <w:szCs w:val="20"/>
                <w:lang w:val="sl-SI"/>
              </w:rPr>
              <w:t>primer kibernetska varnost, centri za nadzor energetske infrastrukture in podobno?</w:t>
            </w:r>
          </w:p>
        </w:tc>
        <w:tc>
          <w:tcPr>
            <w:tcW w:w="1583" w:type="dxa"/>
          </w:tcPr>
          <w:p w14:paraId="60BB2B82"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Digitalna preobrazba</w:t>
            </w:r>
          </w:p>
        </w:tc>
        <w:tc>
          <w:tcPr>
            <w:tcW w:w="5362" w:type="dxa"/>
          </w:tcPr>
          <w:p w14:paraId="7C927A24" w14:textId="28A331F4" w:rsidR="00115B37" w:rsidRPr="00325C0C" w:rsidRDefault="00A160CB" w:rsidP="00115B37">
            <w:pPr>
              <w:autoSpaceDE w:val="0"/>
              <w:autoSpaceDN w:val="0"/>
              <w:adjustRightInd w:val="0"/>
              <w:spacing w:line="240" w:lineRule="auto"/>
              <w:jc w:val="both"/>
              <w:rPr>
                <w:rFonts w:eastAsia="Arial" w:cs="Arial"/>
                <w:color w:val="2D2F31"/>
                <w:szCs w:val="20"/>
                <w:lang w:val="sl-SI"/>
              </w:rPr>
            </w:pPr>
            <w:r>
              <w:rPr>
                <w:rFonts w:eastAsia="Arial" w:cs="Arial"/>
                <w:color w:val="2D2F31"/>
                <w:szCs w:val="20"/>
                <w:lang w:val="sl-SI"/>
              </w:rPr>
              <w:t>Koordinator vsebin na področju digitalizacije je SVDP, zato predlagamo, da se deležniki obrnejo nanj.</w:t>
            </w:r>
          </w:p>
          <w:p w14:paraId="1A64B7A8" w14:textId="77777777" w:rsidR="00115B37" w:rsidRPr="0074208F" w:rsidRDefault="00115B37" w:rsidP="00115B37">
            <w:pPr>
              <w:autoSpaceDE w:val="0"/>
              <w:autoSpaceDN w:val="0"/>
              <w:adjustRightInd w:val="0"/>
              <w:spacing w:line="240" w:lineRule="auto"/>
              <w:rPr>
                <w:rFonts w:cs="Arial"/>
                <w:b/>
                <w:color w:val="000000"/>
                <w:szCs w:val="20"/>
                <w:lang w:val="sl-SI"/>
              </w:rPr>
            </w:pPr>
          </w:p>
        </w:tc>
      </w:tr>
      <w:tr w:rsidR="00115B37" w:rsidRPr="000165BC" w14:paraId="6E95DF49" w14:textId="77777777" w:rsidTr="005B01A6">
        <w:tc>
          <w:tcPr>
            <w:tcW w:w="550" w:type="dxa"/>
          </w:tcPr>
          <w:p w14:paraId="3850ADDC" w14:textId="77777777" w:rsidR="00115B37" w:rsidRDefault="00F95DE0" w:rsidP="00115B37">
            <w:pPr>
              <w:pStyle w:val="Naslov2"/>
              <w:outlineLvl w:val="1"/>
            </w:pPr>
            <w:r>
              <w:t>13</w:t>
            </w:r>
            <w:r w:rsidR="005818B4">
              <w:t>9</w:t>
            </w:r>
          </w:p>
        </w:tc>
        <w:tc>
          <w:tcPr>
            <w:tcW w:w="1416" w:type="dxa"/>
          </w:tcPr>
          <w:p w14:paraId="0A2AA106"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20701D54"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p>
        </w:tc>
        <w:tc>
          <w:tcPr>
            <w:tcW w:w="3944" w:type="dxa"/>
          </w:tcPr>
          <w:p w14:paraId="0821D132" w14:textId="77777777" w:rsidR="00115B37" w:rsidRPr="0095404F" w:rsidRDefault="00115B37" w:rsidP="00115B37">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r w:rsidRPr="0095404F">
              <w:rPr>
                <w:rFonts w:cs="Arial"/>
                <w:b/>
                <w:color w:val="2F5496" w:themeColor="accent1" w:themeShade="BF"/>
                <w:szCs w:val="20"/>
                <w:lang w:val="sl-SI"/>
              </w:rPr>
              <w:t>Holding Slovenske elektrarne (HSE):</w:t>
            </w:r>
          </w:p>
          <w:p w14:paraId="3C10CEEE" w14:textId="7BCD2650" w:rsidR="00115B37" w:rsidRPr="005C594F"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 xml:space="preserve">1. De </w:t>
            </w:r>
            <w:proofErr w:type="spellStart"/>
            <w:r w:rsidRPr="0095404F">
              <w:rPr>
                <w:rFonts w:cs="Arial"/>
                <w:color w:val="2F5496" w:themeColor="accent1" w:themeShade="BF"/>
                <w:szCs w:val="20"/>
                <w:lang w:val="sl-SI"/>
              </w:rPr>
              <w:t>minimis</w:t>
            </w:r>
            <w:proofErr w:type="spellEnd"/>
            <w:r w:rsidRPr="0095404F">
              <w:rPr>
                <w:rFonts w:cs="Arial"/>
                <w:color w:val="2F5496" w:themeColor="accent1" w:themeShade="BF"/>
                <w:szCs w:val="20"/>
                <w:lang w:val="sl-SI"/>
              </w:rPr>
              <w:t xml:space="preserve">: Kako boste zagotovili, da omejitve iz pravila »de </w:t>
            </w:r>
            <w:proofErr w:type="spellStart"/>
            <w:r w:rsidRPr="0095404F">
              <w:rPr>
                <w:rFonts w:cs="Arial"/>
                <w:color w:val="2F5496" w:themeColor="accent1" w:themeShade="BF"/>
                <w:szCs w:val="20"/>
                <w:lang w:val="sl-SI"/>
              </w:rPr>
              <w:t>minimis</w:t>
            </w:r>
            <w:proofErr w:type="spellEnd"/>
            <w:r w:rsidRPr="0095404F">
              <w:rPr>
                <w:rFonts w:cs="Arial"/>
                <w:color w:val="2F5496" w:themeColor="accent1" w:themeShade="BF"/>
                <w:szCs w:val="20"/>
                <w:lang w:val="sl-SI"/>
              </w:rPr>
              <w:t xml:space="preserve">« ne bodo </w:t>
            </w:r>
            <w:r w:rsidRPr="0095404F">
              <w:rPr>
                <w:rFonts w:cs="Arial"/>
                <w:color w:val="2F5496" w:themeColor="accent1" w:themeShade="BF"/>
                <w:szCs w:val="20"/>
                <w:lang w:val="sl-SI"/>
              </w:rPr>
              <w:lastRenderedPageBreak/>
              <w:t>ovirala podjetij pr</w:t>
            </w:r>
            <w:r w:rsidR="005C594F">
              <w:rPr>
                <w:rFonts w:cs="Arial"/>
                <w:color w:val="2F5496" w:themeColor="accent1" w:themeShade="BF"/>
                <w:szCs w:val="20"/>
                <w:lang w:val="sl-SI"/>
              </w:rPr>
              <w:t>i črpanju kohezijskih sredstev?</w:t>
            </w:r>
          </w:p>
        </w:tc>
        <w:tc>
          <w:tcPr>
            <w:tcW w:w="1583" w:type="dxa"/>
          </w:tcPr>
          <w:p w14:paraId="6BDF45B1"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lastRenderedPageBreak/>
              <w:t>De-</w:t>
            </w:r>
            <w:proofErr w:type="spellStart"/>
            <w:r w:rsidRPr="003F280F">
              <w:rPr>
                <w:rFonts w:cs="Arial"/>
                <w:b/>
                <w:color w:val="2F5496" w:themeColor="accent1" w:themeShade="BF"/>
                <w:szCs w:val="20"/>
                <w:lang w:val="sl-SI"/>
              </w:rPr>
              <w:t>minimis</w:t>
            </w:r>
            <w:proofErr w:type="spellEnd"/>
          </w:p>
        </w:tc>
        <w:tc>
          <w:tcPr>
            <w:tcW w:w="5362" w:type="dxa"/>
          </w:tcPr>
          <w:p w14:paraId="58AC8C79" w14:textId="5001326E" w:rsidR="00115B37" w:rsidRPr="005C594F" w:rsidRDefault="005C594F" w:rsidP="005C594F">
            <w:pPr>
              <w:spacing w:line="252" w:lineRule="auto"/>
              <w:ind w:right="8"/>
              <w:jc w:val="both"/>
              <w:rPr>
                <w:rFonts w:cs="Arial"/>
                <w:b/>
                <w:szCs w:val="20"/>
                <w:lang w:val="sl-SI"/>
              </w:rPr>
            </w:pPr>
            <w:r w:rsidRPr="00325C0C">
              <w:rPr>
                <w:rFonts w:eastAsia="Arial" w:cs="Arial"/>
                <w:color w:val="2D2F31"/>
                <w:szCs w:val="20"/>
                <w:lang w:val="sl-SI"/>
              </w:rPr>
              <w:t xml:space="preserve">Za ukrepe v </w:t>
            </w:r>
            <w:r>
              <w:rPr>
                <w:rFonts w:eastAsia="Arial" w:cs="Arial"/>
                <w:color w:val="2D2F31"/>
                <w:szCs w:val="20"/>
                <w:lang w:val="sl-SI"/>
              </w:rPr>
              <w:t>OVE</w:t>
            </w:r>
            <w:r w:rsidRPr="00325C0C">
              <w:rPr>
                <w:rFonts w:eastAsia="Arial" w:cs="Arial"/>
                <w:color w:val="2D2F31"/>
                <w:szCs w:val="20"/>
                <w:lang w:val="sl-SI"/>
              </w:rPr>
              <w:t xml:space="preserve"> je v okviru OP EKP 14-20 v veljavi shema državnih pomoči, ki nima omejitve »de </w:t>
            </w:r>
            <w:proofErr w:type="spellStart"/>
            <w:r w:rsidRPr="00325C0C">
              <w:rPr>
                <w:rFonts w:eastAsia="Arial" w:cs="Arial"/>
                <w:color w:val="2D2F31"/>
                <w:szCs w:val="20"/>
                <w:lang w:val="sl-SI"/>
              </w:rPr>
              <w:t>minimis</w:t>
            </w:r>
            <w:proofErr w:type="spellEnd"/>
            <w:r w:rsidRPr="00325C0C">
              <w:rPr>
                <w:rFonts w:eastAsia="Arial" w:cs="Arial"/>
                <w:color w:val="2D2F31"/>
                <w:szCs w:val="20"/>
                <w:lang w:val="sl-SI"/>
              </w:rPr>
              <w:t xml:space="preserve">«. Ob </w:t>
            </w:r>
            <w:r w:rsidRPr="00325C0C">
              <w:rPr>
                <w:rFonts w:eastAsia="Arial" w:cs="Arial"/>
                <w:color w:val="2D2F31"/>
                <w:szCs w:val="20"/>
                <w:lang w:val="sl-SI"/>
              </w:rPr>
              <w:lastRenderedPageBreak/>
              <w:t>programiranju nove</w:t>
            </w:r>
            <w:r>
              <w:rPr>
                <w:rFonts w:eastAsia="Arial" w:cs="Arial"/>
                <w:color w:val="2D2F31"/>
                <w:szCs w:val="20"/>
                <w:lang w:val="sl-SI"/>
              </w:rPr>
              <w:t>ga Programa</w:t>
            </w:r>
            <w:r w:rsidRPr="00325C0C">
              <w:rPr>
                <w:rFonts w:eastAsia="Arial" w:cs="Arial"/>
                <w:color w:val="2D2F31"/>
                <w:szCs w:val="20"/>
                <w:lang w:val="sl-SI"/>
              </w:rPr>
              <w:t xml:space="preserve"> se bo preučilo, ali je potrebno v tem delu novelirati obstoječo shemo</w:t>
            </w:r>
            <w:r w:rsidR="00115B37" w:rsidRPr="00325C0C">
              <w:rPr>
                <w:rFonts w:eastAsia="Arial" w:cs="Arial"/>
                <w:color w:val="2D2F31"/>
                <w:szCs w:val="20"/>
                <w:lang w:val="sl-SI"/>
              </w:rPr>
              <w:t>.</w:t>
            </w:r>
          </w:p>
        </w:tc>
      </w:tr>
      <w:tr w:rsidR="00115B37" w:rsidRPr="000165BC" w14:paraId="1CBADFD1" w14:textId="77777777" w:rsidTr="005B01A6">
        <w:tc>
          <w:tcPr>
            <w:tcW w:w="550" w:type="dxa"/>
          </w:tcPr>
          <w:p w14:paraId="06A3F1DA" w14:textId="77777777" w:rsidR="00115B37" w:rsidRDefault="00F95DE0" w:rsidP="00115B37">
            <w:pPr>
              <w:pStyle w:val="Naslov2"/>
              <w:outlineLvl w:val="1"/>
            </w:pPr>
            <w:r>
              <w:lastRenderedPageBreak/>
              <w:t>1</w:t>
            </w:r>
            <w:r w:rsidR="005818B4">
              <w:t>40</w:t>
            </w:r>
          </w:p>
        </w:tc>
        <w:tc>
          <w:tcPr>
            <w:tcW w:w="1416" w:type="dxa"/>
          </w:tcPr>
          <w:p w14:paraId="5A81F543"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46AAE69A" w14:textId="77777777" w:rsidR="00115B37" w:rsidRDefault="00115B37" w:rsidP="00115B37">
            <w:pPr>
              <w:autoSpaceDE w:val="0"/>
              <w:autoSpaceDN w:val="0"/>
              <w:adjustRightInd w:val="0"/>
              <w:spacing w:line="240" w:lineRule="auto"/>
              <w:jc w:val="both"/>
              <w:rPr>
                <w:rFonts w:cs="Arial"/>
                <w:b/>
                <w:color w:val="000000"/>
                <w:szCs w:val="20"/>
                <w:lang w:val="sl-SI"/>
              </w:rPr>
            </w:pPr>
          </w:p>
        </w:tc>
        <w:tc>
          <w:tcPr>
            <w:tcW w:w="3944" w:type="dxa"/>
          </w:tcPr>
          <w:p w14:paraId="255D84ED" w14:textId="77777777" w:rsidR="00115B37" w:rsidRPr="0095404F"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2. Mala in srednje velika podjetja (MSP): Kohezija je običajno namenjena za občine in MSP. Ciljev iz »CP2: Bolj zelena, nizkoogljična Evropa« ne bo mogoče doseči brez velikih podjetij. Kako boste zagotovili, da bodo do kohezijskih sredst</w:t>
            </w:r>
            <w:r>
              <w:rPr>
                <w:rFonts w:cs="Arial"/>
                <w:color w:val="2F5496" w:themeColor="accent1" w:themeShade="BF"/>
                <w:szCs w:val="20"/>
                <w:lang w:val="sl-SI"/>
              </w:rPr>
              <w:t>ev upravičena tudi velika podje</w:t>
            </w:r>
            <w:r w:rsidRPr="0095404F">
              <w:rPr>
                <w:rFonts w:cs="Arial"/>
                <w:color w:val="2F5496" w:themeColor="accent1" w:themeShade="BF"/>
                <w:szCs w:val="20"/>
                <w:lang w:val="sl-SI"/>
              </w:rPr>
              <w:t>t</w:t>
            </w:r>
            <w:r>
              <w:rPr>
                <w:rFonts w:cs="Arial"/>
                <w:color w:val="2F5496" w:themeColor="accent1" w:themeShade="BF"/>
                <w:szCs w:val="20"/>
                <w:lang w:val="sl-SI"/>
              </w:rPr>
              <w:t>j</w:t>
            </w:r>
            <w:r w:rsidRPr="0095404F">
              <w:rPr>
                <w:rFonts w:cs="Arial"/>
                <w:color w:val="2F5496" w:themeColor="accent1" w:themeShade="BF"/>
                <w:szCs w:val="20"/>
                <w:lang w:val="sl-SI"/>
              </w:rPr>
              <w:t>a?</w:t>
            </w:r>
          </w:p>
        </w:tc>
        <w:tc>
          <w:tcPr>
            <w:tcW w:w="1583" w:type="dxa"/>
          </w:tcPr>
          <w:p w14:paraId="0FC14FEB"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MSP</w:t>
            </w:r>
          </w:p>
        </w:tc>
        <w:tc>
          <w:tcPr>
            <w:tcW w:w="5362" w:type="dxa"/>
          </w:tcPr>
          <w:p w14:paraId="1EBEE744" w14:textId="2D197349" w:rsidR="00115B37" w:rsidRPr="005475E8" w:rsidRDefault="00115B37" w:rsidP="005C594F">
            <w:pPr>
              <w:spacing w:before="1" w:line="252" w:lineRule="auto"/>
              <w:jc w:val="both"/>
              <w:rPr>
                <w:szCs w:val="20"/>
                <w:lang w:val="sl-SI"/>
              </w:rPr>
            </w:pPr>
            <w:r w:rsidRPr="00325C0C">
              <w:rPr>
                <w:rFonts w:eastAsia="Arial" w:cs="Arial"/>
                <w:color w:val="2D2F31"/>
                <w:szCs w:val="20"/>
                <w:lang w:val="sl-SI"/>
              </w:rPr>
              <w:t xml:space="preserve">V okviru OP EKP 14-20 so kohezijska sredstva za ukrepe v </w:t>
            </w:r>
            <w:r w:rsidR="005C594F">
              <w:rPr>
                <w:rFonts w:eastAsia="Arial" w:cs="Arial"/>
                <w:color w:val="2D2F31"/>
                <w:szCs w:val="20"/>
                <w:lang w:val="sl-SI"/>
              </w:rPr>
              <w:t>OVE</w:t>
            </w:r>
            <w:r w:rsidRPr="00325C0C">
              <w:rPr>
                <w:rFonts w:eastAsia="Arial" w:cs="Arial"/>
                <w:color w:val="2D2F31"/>
                <w:szCs w:val="20"/>
                <w:lang w:val="sl-SI"/>
              </w:rPr>
              <w:t xml:space="preserve"> namenjena vsem gospodarskim družbam, ki vključujejo tudi velika podjetja, in sicer po veljavni shemi državnih pomoči in relevantnem predpisu (Pravilnik o finančnih spodbudah za energetsko učinkovitost, daljinsko ogrevanje in rabo obnovljivih virov energije). Razlika med velikostjo podjetij je lahko relevantna zgolj pri določanju intenzivnosti pomoči. Ob programiranju EKP 21-27 se bo preučilo, ali je potrebno v tem delu novelirati obstoječo shemo in relevanten predpis.</w:t>
            </w:r>
          </w:p>
        </w:tc>
      </w:tr>
      <w:tr w:rsidR="00115B37" w:rsidRPr="000165BC" w14:paraId="57E60757" w14:textId="77777777" w:rsidTr="005B01A6">
        <w:tc>
          <w:tcPr>
            <w:tcW w:w="550" w:type="dxa"/>
          </w:tcPr>
          <w:p w14:paraId="48290CAC" w14:textId="77777777" w:rsidR="00115B37" w:rsidRDefault="00115B37" w:rsidP="00F95DE0">
            <w:pPr>
              <w:pStyle w:val="Naslov2"/>
              <w:outlineLvl w:val="1"/>
            </w:pPr>
            <w:r>
              <w:t>1</w:t>
            </w:r>
            <w:r w:rsidR="00F95DE0">
              <w:t>4</w:t>
            </w:r>
            <w:r w:rsidR="005818B4">
              <w:t>1</w:t>
            </w:r>
          </w:p>
        </w:tc>
        <w:tc>
          <w:tcPr>
            <w:tcW w:w="1416" w:type="dxa"/>
          </w:tcPr>
          <w:p w14:paraId="69D801B7"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1EC6C484" w14:textId="77777777" w:rsidR="00115B37" w:rsidRDefault="00115B37" w:rsidP="00115B37">
            <w:pPr>
              <w:autoSpaceDE w:val="0"/>
              <w:autoSpaceDN w:val="0"/>
              <w:adjustRightInd w:val="0"/>
              <w:spacing w:line="240" w:lineRule="auto"/>
              <w:jc w:val="both"/>
              <w:rPr>
                <w:rFonts w:cs="Arial"/>
                <w:b/>
                <w:color w:val="000000"/>
                <w:szCs w:val="20"/>
                <w:lang w:val="sl-SI"/>
              </w:rPr>
            </w:pPr>
          </w:p>
        </w:tc>
        <w:tc>
          <w:tcPr>
            <w:tcW w:w="3944" w:type="dxa"/>
          </w:tcPr>
          <w:p w14:paraId="4A6DB92B" w14:textId="77777777" w:rsidR="00115B37" w:rsidRPr="0095404F" w:rsidRDefault="00115B37" w:rsidP="00115B37">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r w:rsidRPr="0095404F">
              <w:rPr>
                <w:rFonts w:cs="Arial"/>
                <w:color w:val="2F5496" w:themeColor="accent1" w:themeShade="BF"/>
                <w:szCs w:val="20"/>
                <w:lang w:val="sl-SI"/>
              </w:rPr>
              <w:t>3. Gradbeno dovoljenje (GD): Ob oddaji vloge za sofinanciranje projektov se pri nas zahteva tudi predložitev GD. Gre za samoomejevanje, ki pa ga EK ne zahteva. Termin »</w:t>
            </w:r>
            <w:proofErr w:type="spellStart"/>
            <w:r w:rsidRPr="0095404F">
              <w:rPr>
                <w:rFonts w:cs="Arial"/>
                <w:color w:val="2F5496" w:themeColor="accent1" w:themeShade="BF"/>
                <w:szCs w:val="20"/>
                <w:lang w:val="sl-SI"/>
              </w:rPr>
              <w:t>ready</w:t>
            </w:r>
            <w:proofErr w:type="spellEnd"/>
            <w:r w:rsidRPr="0095404F">
              <w:rPr>
                <w:rFonts w:cs="Arial"/>
                <w:color w:val="2F5496" w:themeColor="accent1" w:themeShade="BF"/>
                <w:szCs w:val="20"/>
                <w:lang w:val="sl-SI"/>
              </w:rPr>
              <w:t xml:space="preserve"> to go projekti« se preveč lahkotno uporablja, ob tem pa se pozablja, da je strošek pridobitve GD od nekaj 100.000 EUR pa do več mio EUR, če se pogovarjamo o umeščanju v prostor z DPN in o integralnem postopku (energetski objekti nad 10 MW). Sredstva, potrebna za pridobitev GD, so del investicijskih vlaganj, ki se odobravajo v fazi investicijskega programa. Projekti, ki imajo finančno vrzel in ki potrebujejo nepovratna sredstva, ne morejo kandidirati za nepovratna sredstva, ker ni še pridobljenega GD. GD ni pridobljeno, ker ima investicija finančno vrzel oziroma odprto finančno konstrukcijo in kot takšna ne more biti odobrena. Kako lahko rešimo začaran krog, ki je nastal zaradi samoomejevanja z zahtevo po predložitvi GD?</w:t>
            </w:r>
          </w:p>
        </w:tc>
        <w:tc>
          <w:tcPr>
            <w:tcW w:w="1583" w:type="dxa"/>
          </w:tcPr>
          <w:p w14:paraId="6E658FD1"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Gradbeno dovoljenje</w:t>
            </w:r>
          </w:p>
        </w:tc>
        <w:tc>
          <w:tcPr>
            <w:tcW w:w="5362" w:type="dxa"/>
          </w:tcPr>
          <w:p w14:paraId="67CA532E" w14:textId="5593DE23" w:rsidR="00115B37" w:rsidRPr="003012DE" w:rsidRDefault="00115B37" w:rsidP="000165BC">
            <w:pPr>
              <w:autoSpaceDE w:val="0"/>
              <w:autoSpaceDN w:val="0"/>
              <w:adjustRightInd w:val="0"/>
              <w:spacing w:line="240" w:lineRule="auto"/>
              <w:jc w:val="both"/>
              <w:rPr>
                <w:rFonts w:cs="Arial"/>
                <w:b/>
                <w:szCs w:val="20"/>
                <w:lang w:val="sl-SI"/>
              </w:rPr>
            </w:pPr>
            <w:r w:rsidRPr="00325C0C">
              <w:rPr>
                <w:rFonts w:eastAsia="Arial" w:cs="Arial"/>
                <w:color w:val="2D2F31"/>
                <w:szCs w:val="20"/>
                <w:lang w:val="sl-SI"/>
              </w:rPr>
              <w:t xml:space="preserve">V okviru OP EKP 14-20 se podpira nakup in vgradnja manjših sistemov in naprav s kapaciteto največ do 10 MW. Gradbeno dovoljenje je potrebno predložiti zgolj v primeru, da je zahtevano po trenutno veljavni zakonodaji. Navedena zahteva je z vidika smotrnosti, transparentnosti in gospodarnosti izvajanja </w:t>
            </w:r>
            <w:r w:rsidR="00444ECE">
              <w:rPr>
                <w:rFonts w:eastAsia="Arial" w:cs="Arial"/>
                <w:color w:val="2D2F31"/>
                <w:szCs w:val="20"/>
                <w:lang w:val="sl-SI"/>
              </w:rPr>
              <w:t>EKP</w:t>
            </w:r>
            <w:r w:rsidRPr="00325C0C">
              <w:rPr>
                <w:rFonts w:eastAsia="Arial" w:cs="Arial"/>
                <w:color w:val="2D2F31"/>
                <w:szCs w:val="20"/>
                <w:lang w:val="sl-SI"/>
              </w:rPr>
              <w:t xml:space="preserve"> nujna in skladna z veljavno zakonodajo in obdobjem upravičenosti stroškov in izdatkov, po katerem morajo projekti biti zaključeni v nekem doglednem času in nimajo neomejenega roka za izvedbo.</w:t>
            </w:r>
          </w:p>
        </w:tc>
      </w:tr>
      <w:tr w:rsidR="00115B37" w:rsidRPr="000165BC" w14:paraId="390A1E46" w14:textId="77777777" w:rsidTr="005B01A6">
        <w:tc>
          <w:tcPr>
            <w:tcW w:w="550" w:type="dxa"/>
          </w:tcPr>
          <w:p w14:paraId="2EB48992" w14:textId="77777777" w:rsidR="00115B37" w:rsidRDefault="00F95DE0" w:rsidP="00F95DE0">
            <w:pPr>
              <w:pStyle w:val="Naslov2"/>
              <w:outlineLvl w:val="1"/>
            </w:pPr>
            <w:r>
              <w:t>14</w:t>
            </w:r>
            <w:r w:rsidR="005818B4">
              <w:t>2</w:t>
            </w:r>
          </w:p>
        </w:tc>
        <w:tc>
          <w:tcPr>
            <w:tcW w:w="1416" w:type="dxa"/>
          </w:tcPr>
          <w:p w14:paraId="5F0E6E45"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e-maili: </w:t>
            </w:r>
          </w:p>
          <w:p w14:paraId="47A92ACD" w14:textId="77777777" w:rsidR="00115B37" w:rsidRDefault="00115B37" w:rsidP="00115B37">
            <w:pPr>
              <w:autoSpaceDE w:val="0"/>
              <w:autoSpaceDN w:val="0"/>
              <w:adjustRightInd w:val="0"/>
              <w:spacing w:line="240" w:lineRule="auto"/>
              <w:jc w:val="both"/>
              <w:rPr>
                <w:rFonts w:cs="Arial"/>
                <w:color w:val="000000"/>
                <w:szCs w:val="20"/>
                <w:lang w:val="sl-SI"/>
              </w:rPr>
            </w:pPr>
          </w:p>
          <w:p w14:paraId="3FDBDD3A"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lastRenderedPageBreak/>
              <w:t>6. 12. 2021 – dodatna vprašanja</w:t>
            </w:r>
          </w:p>
          <w:p w14:paraId="70C2E358"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In posvetovanje 14. 12. 2021</w:t>
            </w:r>
          </w:p>
          <w:p w14:paraId="7F9888AC"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19C0294B"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r>
              <w:rPr>
                <w:rFonts w:cs="Arial"/>
                <w:b/>
                <w:color w:val="000000"/>
                <w:szCs w:val="20"/>
                <w:lang w:val="sl-SI"/>
              </w:rPr>
              <w:lastRenderedPageBreak/>
              <w:t xml:space="preserve">Ana Vučina </w:t>
            </w:r>
            <w:proofErr w:type="spellStart"/>
            <w:r>
              <w:rPr>
                <w:rFonts w:cs="Arial"/>
                <w:b/>
                <w:color w:val="000000"/>
                <w:szCs w:val="20"/>
                <w:lang w:val="sl-SI"/>
              </w:rPr>
              <w:t>Vršnak</w:t>
            </w:r>
            <w:proofErr w:type="spellEnd"/>
            <w:r>
              <w:rPr>
                <w:rFonts w:cs="Arial"/>
                <w:b/>
                <w:color w:val="000000"/>
                <w:szCs w:val="20"/>
                <w:lang w:val="sl-SI"/>
              </w:rPr>
              <w:t xml:space="preserve"> - </w:t>
            </w:r>
            <w:r>
              <w:rPr>
                <w:rFonts w:cs="Arial"/>
                <w:b/>
                <w:color w:val="000000"/>
                <w:szCs w:val="20"/>
                <w:lang w:val="sl-SI"/>
              </w:rPr>
              <w:lastRenderedPageBreak/>
              <w:t>Energetska zbornica Slovenije</w:t>
            </w:r>
          </w:p>
        </w:tc>
        <w:tc>
          <w:tcPr>
            <w:tcW w:w="3944" w:type="dxa"/>
          </w:tcPr>
          <w:p w14:paraId="7BFCF0FE" w14:textId="77777777" w:rsidR="00115B37" w:rsidRPr="0095404F" w:rsidRDefault="00115B37" w:rsidP="00115B37">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r w:rsidRPr="004A7B01">
              <w:rPr>
                <w:rFonts w:cs="Arial"/>
                <w:b/>
                <w:color w:val="2F5496" w:themeColor="accent1" w:themeShade="BF"/>
                <w:szCs w:val="20"/>
                <w:lang w:val="sl-SI"/>
              </w:rPr>
              <w:lastRenderedPageBreak/>
              <w:t>4. CPVO:</w:t>
            </w:r>
            <w:r w:rsidRPr="0095404F">
              <w:rPr>
                <w:rFonts w:cs="Arial"/>
                <w:color w:val="2F5496" w:themeColor="accent1" w:themeShade="BF"/>
                <w:szCs w:val="20"/>
                <w:lang w:val="sl-SI"/>
              </w:rPr>
              <w:t xml:space="preserve"> Za Program za izvajanje kohezijske politike je potrebno izvesti </w:t>
            </w:r>
            <w:r w:rsidRPr="0095404F">
              <w:rPr>
                <w:rFonts w:cs="Arial"/>
                <w:color w:val="2F5496" w:themeColor="accent1" w:themeShade="BF"/>
                <w:szCs w:val="20"/>
                <w:lang w:val="sl-SI"/>
              </w:rPr>
              <w:lastRenderedPageBreak/>
              <w:t>CPVO, kar sledi iz odločbe MOP z dne 19. 4. 2019. Izvedba CPVO bo za najmanj 1,5 leta zamaknila objavo razpisov. Začetek črpanja sredstev lahko pričakujemo šele jeseni 2023. Kako vidite uspešno in učinkovito koriščenje kohezijskih sredstev 2021-2027 ob tem, da bomo tri leta kohezije že »porabili«?</w:t>
            </w:r>
          </w:p>
        </w:tc>
        <w:tc>
          <w:tcPr>
            <w:tcW w:w="1583" w:type="dxa"/>
          </w:tcPr>
          <w:p w14:paraId="31B63CCE"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lastRenderedPageBreak/>
              <w:t>CPVO</w:t>
            </w:r>
          </w:p>
        </w:tc>
        <w:tc>
          <w:tcPr>
            <w:tcW w:w="5362" w:type="dxa"/>
          </w:tcPr>
          <w:p w14:paraId="4D18B9C3" w14:textId="24BDB976" w:rsidR="00325C0C" w:rsidRPr="00F629C9" w:rsidRDefault="00F629C9" w:rsidP="00115B37">
            <w:pPr>
              <w:pStyle w:val="Odstavekseznama"/>
              <w:autoSpaceDE w:val="0"/>
              <w:autoSpaceDN w:val="0"/>
              <w:adjustRightInd w:val="0"/>
              <w:spacing w:line="240" w:lineRule="auto"/>
              <w:ind w:left="0"/>
              <w:jc w:val="both"/>
              <w:rPr>
                <w:rFonts w:cs="Arial"/>
                <w:szCs w:val="20"/>
                <w:highlight w:val="yellow"/>
                <w:lang w:val="sl-SI"/>
              </w:rPr>
            </w:pPr>
            <w:r w:rsidRPr="00F629C9">
              <w:rPr>
                <w:rFonts w:cs="Arial"/>
                <w:szCs w:val="20"/>
                <w:lang w:val="sl-SI"/>
              </w:rPr>
              <w:t>Za CPVO so bila izhodišča že poslana zunanjemu izvajalcu. Aktivnost je v teku</w:t>
            </w:r>
            <w:r w:rsidR="00115B37">
              <w:rPr>
                <w:rFonts w:cs="Arial"/>
                <w:szCs w:val="20"/>
                <w:lang w:val="sl-SI"/>
              </w:rPr>
              <w:t xml:space="preserve">. </w:t>
            </w:r>
          </w:p>
          <w:p w14:paraId="247D306D" w14:textId="77777777" w:rsidR="00F629C9" w:rsidRDefault="00F629C9" w:rsidP="00115B37">
            <w:pPr>
              <w:pStyle w:val="Odstavekseznama"/>
              <w:autoSpaceDE w:val="0"/>
              <w:autoSpaceDN w:val="0"/>
              <w:adjustRightInd w:val="0"/>
              <w:spacing w:line="240" w:lineRule="auto"/>
              <w:ind w:left="0"/>
              <w:jc w:val="both"/>
              <w:rPr>
                <w:rFonts w:cs="Arial"/>
                <w:szCs w:val="20"/>
                <w:lang w:val="sl-SI"/>
              </w:rPr>
            </w:pPr>
          </w:p>
          <w:p w14:paraId="489B47D4" w14:textId="2DD8A1DE" w:rsidR="00115B37" w:rsidRDefault="00115B37" w:rsidP="00115B37">
            <w:pPr>
              <w:pStyle w:val="Odstavekseznama"/>
              <w:autoSpaceDE w:val="0"/>
              <w:autoSpaceDN w:val="0"/>
              <w:adjustRightInd w:val="0"/>
              <w:spacing w:line="240" w:lineRule="auto"/>
              <w:ind w:left="0"/>
              <w:jc w:val="both"/>
              <w:rPr>
                <w:rFonts w:cs="Arial"/>
                <w:szCs w:val="20"/>
                <w:lang w:val="sl-SI"/>
              </w:rPr>
            </w:pPr>
            <w:r>
              <w:rPr>
                <w:rFonts w:cs="Arial"/>
                <w:szCs w:val="20"/>
                <w:lang w:val="sl-SI"/>
              </w:rPr>
              <w:t>Z</w:t>
            </w:r>
            <w:r w:rsidRPr="004A7B01">
              <w:rPr>
                <w:rFonts w:cs="Arial"/>
                <w:szCs w:val="20"/>
                <w:lang w:val="sl-SI"/>
              </w:rPr>
              <w:t xml:space="preserve">a razpise </w:t>
            </w:r>
            <w:r>
              <w:rPr>
                <w:rFonts w:cs="Arial"/>
                <w:szCs w:val="20"/>
                <w:lang w:val="sl-SI"/>
              </w:rPr>
              <w:t xml:space="preserve">je prva </w:t>
            </w:r>
            <w:r w:rsidRPr="004A7B01">
              <w:rPr>
                <w:rFonts w:cs="Arial"/>
                <w:szCs w:val="20"/>
                <w:lang w:val="sl-SI"/>
              </w:rPr>
              <w:t xml:space="preserve">objava </w:t>
            </w:r>
            <w:r>
              <w:rPr>
                <w:rFonts w:cs="Arial"/>
                <w:szCs w:val="20"/>
                <w:lang w:val="sl-SI"/>
              </w:rPr>
              <w:t xml:space="preserve">predvidena </w:t>
            </w:r>
            <w:r w:rsidRPr="004A7B01">
              <w:rPr>
                <w:rFonts w:cs="Arial"/>
                <w:szCs w:val="20"/>
                <w:lang w:val="sl-SI"/>
              </w:rPr>
              <w:t xml:space="preserve">izjemoma konec leta 2022, večina </w:t>
            </w:r>
            <w:r>
              <w:rPr>
                <w:rFonts w:cs="Arial"/>
                <w:szCs w:val="20"/>
                <w:lang w:val="sl-SI"/>
              </w:rPr>
              <w:t xml:space="preserve">jih bo v </w:t>
            </w:r>
            <w:r w:rsidRPr="004A7B01">
              <w:rPr>
                <w:rFonts w:cs="Arial"/>
                <w:szCs w:val="20"/>
                <w:lang w:val="sl-SI"/>
              </w:rPr>
              <w:t>2023</w:t>
            </w:r>
            <w:r w:rsidR="00E75057">
              <w:rPr>
                <w:rFonts w:cs="Arial"/>
                <w:szCs w:val="20"/>
                <w:lang w:val="sl-SI"/>
              </w:rPr>
              <w:t>.</w:t>
            </w:r>
            <w:r w:rsidRPr="004A7B01">
              <w:rPr>
                <w:rFonts w:cs="Arial"/>
                <w:szCs w:val="20"/>
                <w:lang w:val="sl-SI"/>
              </w:rPr>
              <w:t xml:space="preserve"> </w:t>
            </w:r>
            <w:r w:rsidR="00E75057">
              <w:rPr>
                <w:rFonts w:cs="Arial"/>
                <w:szCs w:val="20"/>
                <w:lang w:val="sl-SI"/>
              </w:rPr>
              <w:t>D</w:t>
            </w:r>
            <w:r w:rsidR="00F629C9">
              <w:rPr>
                <w:rFonts w:cs="Arial"/>
                <w:szCs w:val="20"/>
                <w:lang w:val="sl-SI"/>
              </w:rPr>
              <w:t>o</w:t>
            </w:r>
            <w:r w:rsidR="00E75057">
              <w:rPr>
                <w:rFonts w:cs="Arial"/>
                <w:szCs w:val="20"/>
                <w:lang w:val="sl-SI"/>
              </w:rPr>
              <w:t xml:space="preserve"> takrat usmerjamo na dejstvo, </w:t>
            </w:r>
            <w:r w:rsidR="00E75057" w:rsidRPr="00F629C9">
              <w:rPr>
                <w:rFonts w:cs="Arial"/>
                <w:szCs w:val="20"/>
                <w:lang w:val="sl-SI"/>
              </w:rPr>
              <w:t>da</w:t>
            </w:r>
            <w:r w:rsidRPr="00EC0B0E">
              <w:rPr>
                <w:rFonts w:cs="Arial"/>
                <w:szCs w:val="20"/>
                <w:lang w:val="sl-SI"/>
              </w:rPr>
              <w:t xml:space="preserve"> je potrebno najprej </w:t>
            </w:r>
            <w:proofErr w:type="spellStart"/>
            <w:r w:rsidRPr="00EC0B0E">
              <w:rPr>
                <w:rFonts w:cs="Arial"/>
                <w:szCs w:val="20"/>
                <w:lang w:val="sl-SI"/>
              </w:rPr>
              <w:t>počrpati</w:t>
            </w:r>
            <w:proofErr w:type="spellEnd"/>
            <w:r w:rsidRPr="00EC0B0E">
              <w:rPr>
                <w:rFonts w:cs="Arial"/>
                <w:szCs w:val="20"/>
                <w:lang w:val="sl-SI"/>
              </w:rPr>
              <w:t xml:space="preserve"> </w:t>
            </w:r>
            <w:r w:rsidR="00A45A0B" w:rsidRPr="00EC0B0E">
              <w:rPr>
                <w:rFonts w:cs="Arial"/>
                <w:szCs w:val="20"/>
                <w:lang w:val="sl-SI"/>
              </w:rPr>
              <w:t>sredstva</w:t>
            </w:r>
            <w:r w:rsidRPr="00EC0B0E">
              <w:rPr>
                <w:rFonts w:cs="Arial"/>
                <w:szCs w:val="20"/>
                <w:lang w:val="sl-SI"/>
              </w:rPr>
              <w:t xml:space="preserve"> VFO</w:t>
            </w:r>
            <w:r w:rsidR="00A45A0B" w:rsidRPr="00EC0B0E">
              <w:rPr>
                <w:rFonts w:cs="Arial"/>
                <w:szCs w:val="20"/>
                <w:lang w:val="sl-SI"/>
              </w:rPr>
              <w:t xml:space="preserve"> </w:t>
            </w:r>
            <w:r w:rsidRPr="00EC0B0E">
              <w:rPr>
                <w:rFonts w:cs="Arial"/>
                <w:szCs w:val="20"/>
                <w:lang w:val="sl-SI"/>
              </w:rPr>
              <w:t>2014</w:t>
            </w:r>
            <w:r w:rsidR="00A45A0B" w:rsidRPr="00EC0B0E">
              <w:rPr>
                <w:rFonts w:cs="Arial"/>
                <w:szCs w:val="20"/>
                <w:lang w:val="sl-SI"/>
              </w:rPr>
              <w:t>-2020</w:t>
            </w:r>
            <w:r w:rsidRPr="00EC0B0E">
              <w:rPr>
                <w:rFonts w:cs="Arial"/>
                <w:szCs w:val="20"/>
                <w:lang w:val="sl-SI"/>
              </w:rPr>
              <w:t xml:space="preserve"> in </w:t>
            </w:r>
            <w:proofErr w:type="spellStart"/>
            <w:r w:rsidRPr="00EC0B0E">
              <w:rPr>
                <w:rFonts w:cs="Arial"/>
                <w:szCs w:val="20"/>
                <w:lang w:val="sl-SI"/>
              </w:rPr>
              <w:t>Re</w:t>
            </w:r>
            <w:r w:rsidR="00A45A0B" w:rsidRPr="00EC0B0E">
              <w:rPr>
                <w:rFonts w:cs="Arial"/>
                <w:szCs w:val="20"/>
                <w:lang w:val="sl-SI"/>
              </w:rPr>
              <w:t>a</w:t>
            </w:r>
            <w:r w:rsidRPr="00EC0B0E">
              <w:rPr>
                <w:rFonts w:cs="Arial"/>
                <w:szCs w:val="20"/>
                <w:lang w:val="sl-SI"/>
              </w:rPr>
              <w:t>ctEU</w:t>
            </w:r>
            <w:proofErr w:type="spellEnd"/>
            <w:r w:rsidRPr="00F629C9">
              <w:rPr>
                <w:rFonts w:cs="Arial"/>
                <w:szCs w:val="20"/>
                <w:lang w:val="sl-SI"/>
              </w:rPr>
              <w:t>.</w:t>
            </w:r>
          </w:p>
          <w:p w14:paraId="6B678976" w14:textId="77777777" w:rsidR="00F629C9" w:rsidRPr="004A7B01" w:rsidRDefault="00F629C9" w:rsidP="00115B37">
            <w:pPr>
              <w:pStyle w:val="Odstavekseznama"/>
              <w:autoSpaceDE w:val="0"/>
              <w:autoSpaceDN w:val="0"/>
              <w:adjustRightInd w:val="0"/>
              <w:spacing w:line="240" w:lineRule="auto"/>
              <w:ind w:left="0"/>
              <w:jc w:val="both"/>
              <w:rPr>
                <w:rFonts w:cs="Arial"/>
                <w:szCs w:val="20"/>
                <w:lang w:val="sl-SI"/>
              </w:rPr>
            </w:pPr>
          </w:p>
          <w:p w14:paraId="081F6FA1" w14:textId="77777777" w:rsidR="00115B37" w:rsidRPr="00A45A0B" w:rsidRDefault="00115B37" w:rsidP="00325C0C">
            <w:pPr>
              <w:jc w:val="both"/>
              <w:rPr>
                <w:color w:val="FF0000"/>
                <w:szCs w:val="20"/>
                <w:lang w:val="sl-SI"/>
              </w:rPr>
            </w:pPr>
            <w:r w:rsidRPr="004A7B01">
              <w:rPr>
                <w:rFonts w:cs="Arial"/>
                <w:szCs w:val="20"/>
                <w:lang w:val="sl-SI"/>
              </w:rPr>
              <w:t xml:space="preserve">CPVO se </w:t>
            </w:r>
            <w:r w:rsidR="00325C0C">
              <w:rPr>
                <w:rFonts w:cs="Arial"/>
                <w:szCs w:val="20"/>
                <w:lang w:val="sl-SI"/>
              </w:rPr>
              <w:t>pripravlja</w:t>
            </w:r>
            <w:r w:rsidRPr="004A7B01">
              <w:rPr>
                <w:rFonts w:cs="Arial"/>
                <w:szCs w:val="20"/>
                <w:lang w:val="sl-SI"/>
              </w:rPr>
              <w:t xml:space="preserve"> za </w:t>
            </w:r>
            <w:r w:rsidR="00325C0C">
              <w:rPr>
                <w:rFonts w:cs="Arial"/>
                <w:szCs w:val="20"/>
                <w:lang w:val="sl-SI"/>
              </w:rPr>
              <w:t xml:space="preserve">celoten </w:t>
            </w:r>
            <w:r w:rsidRPr="004A7B01">
              <w:rPr>
                <w:rFonts w:cs="Arial"/>
                <w:szCs w:val="20"/>
                <w:lang w:val="sl-SI"/>
              </w:rPr>
              <w:t xml:space="preserve">Program </w:t>
            </w:r>
            <w:r w:rsidR="00325C0C">
              <w:rPr>
                <w:rFonts w:cs="Arial"/>
                <w:szCs w:val="20"/>
                <w:lang w:val="sl-SI"/>
              </w:rPr>
              <w:t>in ne za posamezne</w:t>
            </w:r>
            <w:r w:rsidRPr="004A7B01">
              <w:rPr>
                <w:rFonts w:cs="Arial"/>
                <w:szCs w:val="20"/>
                <w:lang w:val="sl-SI"/>
              </w:rPr>
              <w:t xml:space="preserve"> projekt</w:t>
            </w:r>
            <w:r w:rsidR="00325C0C">
              <w:rPr>
                <w:rFonts w:cs="Arial"/>
                <w:szCs w:val="20"/>
                <w:lang w:val="sl-SI"/>
              </w:rPr>
              <w:t>e</w:t>
            </w:r>
            <w:r w:rsidRPr="004A7B01">
              <w:rPr>
                <w:rFonts w:cs="Arial"/>
                <w:szCs w:val="20"/>
                <w:lang w:val="sl-SI"/>
              </w:rPr>
              <w:t>.</w:t>
            </w:r>
          </w:p>
        </w:tc>
      </w:tr>
      <w:tr w:rsidR="00115B37" w:rsidRPr="000165BC" w14:paraId="347A5C22" w14:textId="77777777" w:rsidTr="005B01A6">
        <w:tc>
          <w:tcPr>
            <w:tcW w:w="550" w:type="dxa"/>
          </w:tcPr>
          <w:p w14:paraId="54383267" w14:textId="77777777" w:rsidR="00115B37" w:rsidRDefault="00115B37" w:rsidP="00115B37">
            <w:pPr>
              <w:pStyle w:val="Naslov2"/>
              <w:outlineLvl w:val="1"/>
            </w:pPr>
          </w:p>
        </w:tc>
        <w:tc>
          <w:tcPr>
            <w:tcW w:w="1416" w:type="dxa"/>
          </w:tcPr>
          <w:p w14:paraId="0AF2847E"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14D19EE8" w14:textId="77777777" w:rsidR="00115B37" w:rsidRDefault="00115B37" w:rsidP="00115B37">
            <w:pPr>
              <w:autoSpaceDE w:val="0"/>
              <w:autoSpaceDN w:val="0"/>
              <w:adjustRightInd w:val="0"/>
              <w:spacing w:line="240" w:lineRule="auto"/>
              <w:jc w:val="both"/>
              <w:rPr>
                <w:rFonts w:cs="Arial"/>
                <w:b/>
                <w:color w:val="000000"/>
                <w:szCs w:val="20"/>
                <w:lang w:val="sl-SI"/>
              </w:rPr>
            </w:pPr>
          </w:p>
        </w:tc>
        <w:tc>
          <w:tcPr>
            <w:tcW w:w="3944" w:type="dxa"/>
          </w:tcPr>
          <w:p w14:paraId="48C9E88C" w14:textId="5360D9F9" w:rsidR="00115B37" w:rsidRPr="0095404F"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5. </w:t>
            </w:r>
            <w:r w:rsidRPr="0095404F">
              <w:rPr>
                <w:rFonts w:cs="Arial"/>
                <w:color w:val="2F5496" w:themeColor="accent1" w:themeShade="BF"/>
                <w:szCs w:val="20"/>
                <w:lang w:val="sl-SI"/>
              </w:rPr>
              <w:t xml:space="preserve">Neposredna dodelitev sredstev: Sklad za pravični prehod je del Programa za izvajanje kohezijske politike. Gre za projekte, ki so neposredno vezani na </w:t>
            </w:r>
            <w:proofErr w:type="spellStart"/>
            <w:r w:rsidR="005B7B03">
              <w:rPr>
                <w:rFonts w:cs="Arial"/>
                <w:color w:val="2F5496" w:themeColor="accent1" w:themeShade="BF"/>
                <w:szCs w:val="20"/>
                <w:lang w:val="sl-SI"/>
              </w:rPr>
              <w:t>SaŠa</w:t>
            </w:r>
            <w:proofErr w:type="spellEnd"/>
            <w:r w:rsidRPr="0095404F">
              <w:rPr>
                <w:rFonts w:cs="Arial"/>
                <w:color w:val="2F5496" w:themeColor="accent1" w:themeShade="BF"/>
                <w:szCs w:val="20"/>
                <w:lang w:val="sl-SI"/>
              </w:rPr>
              <w:t xml:space="preserve"> regijo in regijo Zasavje. Kaj bodo šli ti projekti tudi čez razpise resornih ministrstev ali bo za te projekte možno dodeliti neposredno financiranje?</w:t>
            </w:r>
          </w:p>
          <w:p w14:paraId="04EB1A88" w14:textId="77777777" w:rsidR="00115B37" w:rsidRPr="0095404F" w:rsidRDefault="00115B37" w:rsidP="00115B37">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p>
        </w:tc>
        <w:tc>
          <w:tcPr>
            <w:tcW w:w="1583" w:type="dxa"/>
          </w:tcPr>
          <w:p w14:paraId="4A657473"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SPP</w:t>
            </w:r>
          </w:p>
        </w:tc>
        <w:tc>
          <w:tcPr>
            <w:tcW w:w="5362" w:type="dxa"/>
          </w:tcPr>
          <w:p w14:paraId="49148D37" w14:textId="1CEECD8A" w:rsidR="00115B37" w:rsidRPr="00F629C9" w:rsidRDefault="00F629C9" w:rsidP="000165BC">
            <w:pPr>
              <w:autoSpaceDE w:val="0"/>
              <w:autoSpaceDN w:val="0"/>
              <w:adjustRightInd w:val="0"/>
              <w:spacing w:line="240" w:lineRule="auto"/>
              <w:jc w:val="both"/>
              <w:rPr>
                <w:b/>
                <w:szCs w:val="20"/>
                <w:lang w:val="sl-SI"/>
              </w:rPr>
            </w:pPr>
            <w:r w:rsidRPr="00325C0C">
              <w:rPr>
                <w:rFonts w:cs="Arial"/>
                <w:bCs/>
                <w:szCs w:val="20"/>
                <w:lang w:val="sl-SI"/>
              </w:rPr>
              <w:t>V okviru območnih načrtov je mogoče odobriti tudi naložbe v velika podjetja, ob upoštevanju nekaterih pogojev (opravljena analiza vrzeli, da delovnih mest ni mogoče doseči z MSP-ji, če prispevajo k ciljem podnebne nevtralnosti ipd.). Ali bo to mogoče, je odvisno od letnice, ki se bo sprejela na vladi, in od opravljene analize vrzeli glede delovnih mest. Glede slednjega so na MZI dokaj optimistični in meni</w:t>
            </w:r>
            <w:r w:rsidR="00444ECE">
              <w:rPr>
                <w:rFonts w:cs="Arial"/>
                <w:bCs/>
                <w:szCs w:val="20"/>
                <w:lang w:val="sl-SI"/>
              </w:rPr>
              <w:t>j</w:t>
            </w:r>
            <w:r w:rsidRPr="00325C0C">
              <w:rPr>
                <w:rFonts w:cs="Arial"/>
                <w:bCs/>
                <w:szCs w:val="20"/>
                <w:lang w:val="sl-SI"/>
              </w:rPr>
              <w:t xml:space="preserve">o, da bo to mogoče dokazati, letnica pa bo igrala ključno vlogo. Ni namreč mogoče pričakovati, da bo EK dala soglasje k odobritvi omembe vrednih naložb HSE če bo letnica izstopa </w:t>
            </w:r>
            <w:r w:rsidR="00444ECE" w:rsidRPr="00325C0C">
              <w:rPr>
                <w:rFonts w:cs="Arial"/>
                <w:bCs/>
                <w:szCs w:val="20"/>
                <w:lang w:val="sl-SI"/>
              </w:rPr>
              <w:t xml:space="preserve">npr. </w:t>
            </w:r>
            <w:r w:rsidRPr="00325C0C">
              <w:rPr>
                <w:rFonts w:cs="Arial"/>
                <w:bCs/>
                <w:szCs w:val="20"/>
                <w:lang w:val="sl-SI"/>
              </w:rPr>
              <w:t>2038</w:t>
            </w:r>
            <w:r w:rsidR="00115B37" w:rsidRPr="00325C0C">
              <w:rPr>
                <w:rFonts w:cs="Arial"/>
                <w:bCs/>
                <w:szCs w:val="20"/>
                <w:lang w:val="sl-SI"/>
              </w:rPr>
              <w:t>.</w:t>
            </w:r>
          </w:p>
        </w:tc>
      </w:tr>
      <w:tr w:rsidR="00115B37" w:rsidRPr="00F629C9" w14:paraId="2CEFA683" w14:textId="77777777" w:rsidTr="005B01A6">
        <w:tc>
          <w:tcPr>
            <w:tcW w:w="550" w:type="dxa"/>
          </w:tcPr>
          <w:p w14:paraId="552D666F" w14:textId="77777777" w:rsidR="00115B37" w:rsidRDefault="00115B37" w:rsidP="00115B37">
            <w:pPr>
              <w:pStyle w:val="Naslov2"/>
              <w:outlineLvl w:val="1"/>
            </w:pPr>
            <w:r>
              <w:t>14</w:t>
            </w:r>
            <w:r w:rsidR="005818B4">
              <w:t>3</w:t>
            </w:r>
          </w:p>
        </w:tc>
        <w:tc>
          <w:tcPr>
            <w:tcW w:w="1416" w:type="dxa"/>
          </w:tcPr>
          <w:p w14:paraId="49BF813F"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e-maili: </w:t>
            </w:r>
          </w:p>
          <w:p w14:paraId="52CE2E52" w14:textId="77777777" w:rsidR="00115B37" w:rsidRDefault="00115B37" w:rsidP="00115B37">
            <w:pPr>
              <w:autoSpaceDE w:val="0"/>
              <w:autoSpaceDN w:val="0"/>
              <w:adjustRightInd w:val="0"/>
              <w:spacing w:line="240" w:lineRule="auto"/>
              <w:jc w:val="both"/>
              <w:rPr>
                <w:rFonts w:cs="Arial"/>
                <w:color w:val="000000"/>
                <w:szCs w:val="20"/>
                <w:lang w:val="sl-SI"/>
              </w:rPr>
            </w:pPr>
          </w:p>
          <w:p w14:paraId="4AD3D0DC"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6. 12. 2021 – dodatna vprašanja</w:t>
            </w:r>
          </w:p>
          <w:p w14:paraId="3B00764B"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In posvetovanje 14. 12. 2021</w:t>
            </w:r>
          </w:p>
          <w:p w14:paraId="1BC6E414"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38289C06"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Ana Vučina </w:t>
            </w:r>
            <w:proofErr w:type="spellStart"/>
            <w:r>
              <w:rPr>
                <w:rFonts w:cs="Arial"/>
                <w:b/>
                <w:color w:val="000000"/>
                <w:szCs w:val="20"/>
                <w:lang w:val="sl-SI"/>
              </w:rPr>
              <w:t>Vršnak</w:t>
            </w:r>
            <w:proofErr w:type="spellEnd"/>
            <w:r>
              <w:rPr>
                <w:rFonts w:cs="Arial"/>
                <w:b/>
                <w:color w:val="000000"/>
                <w:szCs w:val="20"/>
                <w:lang w:val="sl-SI"/>
              </w:rPr>
              <w:t xml:space="preserve"> - Energetska zbornica Slovenije</w:t>
            </w:r>
          </w:p>
        </w:tc>
        <w:tc>
          <w:tcPr>
            <w:tcW w:w="3944" w:type="dxa"/>
          </w:tcPr>
          <w:p w14:paraId="08F653F8" w14:textId="77777777" w:rsidR="00115B37" w:rsidRPr="0095404F" w:rsidRDefault="00115B37" w:rsidP="00115B37">
            <w:pPr>
              <w:tabs>
                <w:tab w:val="left" w:pos="284"/>
                <w:tab w:val="left" w:pos="326"/>
              </w:tabs>
              <w:autoSpaceDE w:val="0"/>
              <w:autoSpaceDN w:val="0"/>
              <w:adjustRightInd w:val="0"/>
              <w:spacing w:line="240" w:lineRule="auto"/>
              <w:jc w:val="both"/>
              <w:rPr>
                <w:rFonts w:cs="Arial"/>
                <w:b/>
                <w:color w:val="2F5496" w:themeColor="accent1" w:themeShade="BF"/>
                <w:szCs w:val="20"/>
                <w:lang w:val="sl-SI"/>
              </w:rPr>
            </w:pPr>
            <w:r w:rsidRPr="0095404F">
              <w:rPr>
                <w:rFonts w:cs="Arial"/>
                <w:b/>
                <w:color w:val="2F5496" w:themeColor="accent1" w:themeShade="BF"/>
                <w:szCs w:val="20"/>
                <w:lang w:val="sl-SI"/>
              </w:rPr>
              <w:t>Plinovodi:</w:t>
            </w:r>
          </w:p>
          <w:p w14:paraId="6D001700" w14:textId="77777777" w:rsidR="00115B37" w:rsidRPr="00806384" w:rsidRDefault="00115B37" w:rsidP="00115B37">
            <w:pPr>
              <w:tabs>
                <w:tab w:val="left" w:pos="284"/>
                <w:tab w:val="left" w:pos="326"/>
              </w:tabs>
              <w:autoSpaceDE w:val="0"/>
              <w:autoSpaceDN w:val="0"/>
              <w:adjustRightInd w:val="0"/>
              <w:spacing w:line="240" w:lineRule="auto"/>
              <w:jc w:val="both"/>
              <w:rPr>
                <w:rFonts w:cs="Arial"/>
                <w:color w:val="2F5496" w:themeColor="accent1" w:themeShade="BF"/>
                <w:szCs w:val="20"/>
                <w:lang w:val="sl-SI"/>
              </w:rPr>
            </w:pPr>
            <w:r w:rsidRPr="0095404F">
              <w:rPr>
                <w:rFonts w:cs="Arial"/>
                <w:color w:val="2F5496" w:themeColor="accent1" w:themeShade="BF"/>
                <w:szCs w:val="20"/>
                <w:lang w:val="sl-SI"/>
              </w:rPr>
              <w:t>1. Cilj politike CP1 za konkurenčnejšo in pametnejšo Evropo s spodbujanjem inovativne in pametne gospodarske preobrazbe ter regionalne povezljivosti na področju IKT v svojih ciljih pod SC 1.1 kot cilje definira raziskovalne in inovacijske zmogljivosti ter uvajanje naprednih tehnologij. Ali bodo med temi vsebinami prepoznane tudi inovacijski projekti in pobude, ki se na plinskem področju razvijajo za razogljičenje oskrbe s plinom ter postopno uvajanje zelenega vodika za končne uporabnike? Kolikor da, ali bo omogočeno, da bo nosilec takšne prijave projekta OPS?</w:t>
            </w:r>
          </w:p>
        </w:tc>
        <w:tc>
          <w:tcPr>
            <w:tcW w:w="1583" w:type="dxa"/>
          </w:tcPr>
          <w:p w14:paraId="377F46E6" w14:textId="77777777" w:rsidR="00115B37" w:rsidRPr="003F280F" w:rsidRDefault="00115B37" w:rsidP="00115B37">
            <w:pPr>
              <w:autoSpaceDE w:val="0"/>
              <w:autoSpaceDN w:val="0"/>
              <w:adjustRightInd w:val="0"/>
              <w:spacing w:line="240" w:lineRule="auto"/>
              <w:rPr>
                <w:rFonts w:cs="Arial"/>
                <w:b/>
                <w:color w:val="FF0000"/>
                <w:szCs w:val="20"/>
                <w:lang w:val="sl-SI"/>
              </w:rPr>
            </w:pPr>
            <w:r w:rsidRPr="003F280F">
              <w:rPr>
                <w:rFonts w:cs="Arial"/>
                <w:b/>
                <w:color w:val="FF0000"/>
                <w:szCs w:val="20"/>
                <w:lang w:val="sl-SI"/>
              </w:rPr>
              <w:t>CP1: Pametna Evropa</w:t>
            </w:r>
          </w:p>
          <w:p w14:paraId="28CFAE9D" w14:textId="77777777" w:rsidR="00115B37" w:rsidRPr="003F280F" w:rsidRDefault="00115B37" w:rsidP="00115B37">
            <w:pPr>
              <w:autoSpaceDE w:val="0"/>
              <w:autoSpaceDN w:val="0"/>
              <w:adjustRightInd w:val="0"/>
              <w:spacing w:line="240" w:lineRule="auto"/>
              <w:rPr>
                <w:rFonts w:cs="Arial"/>
                <w:b/>
                <w:color w:val="FF0000"/>
                <w:szCs w:val="20"/>
                <w:lang w:val="sl-SI"/>
              </w:rPr>
            </w:pPr>
          </w:p>
        </w:tc>
        <w:tc>
          <w:tcPr>
            <w:tcW w:w="5362" w:type="dxa"/>
          </w:tcPr>
          <w:p w14:paraId="08FDBCAB" w14:textId="0C5DAC3C" w:rsidR="00115B37" w:rsidRDefault="00F629C9" w:rsidP="00540141">
            <w:pPr>
              <w:pStyle w:val="Telobesedila"/>
              <w:jc w:val="both"/>
              <w:rPr>
                <w:rFonts w:eastAsia="Times New Roman"/>
                <w:bCs/>
                <w:sz w:val="20"/>
                <w:szCs w:val="20"/>
                <w:lang w:val="sl-SI"/>
              </w:rPr>
            </w:pPr>
            <w:r>
              <w:rPr>
                <w:rFonts w:eastAsia="Times New Roman"/>
                <w:bCs/>
                <w:sz w:val="20"/>
                <w:szCs w:val="20"/>
                <w:lang w:val="sl-SI"/>
              </w:rPr>
              <w:t xml:space="preserve">Za konkretnejša vprašanja v okviru ukrepov na SC 1.1 </w:t>
            </w:r>
            <w:r w:rsidR="00115B37" w:rsidRPr="00325C0C">
              <w:rPr>
                <w:rFonts w:eastAsia="Times New Roman"/>
                <w:bCs/>
                <w:sz w:val="20"/>
                <w:szCs w:val="20"/>
                <w:lang w:val="sl-SI"/>
              </w:rPr>
              <w:t xml:space="preserve"> </w:t>
            </w:r>
            <w:r>
              <w:rPr>
                <w:rFonts w:eastAsia="Times New Roman"/>
                <w:bCs/>
                <w:sz w:val="20"/>
                <w:szCs w:val="20"/>
                <w:lang w:val="sl-SI"/>
              </w:rPr>
              <w:t xml:space="preserve">se lahko deležniki obrnejo na ključni pristojni resorni ministrstvi (MGRT in MIZŠ). </w:t>
            </w:r>
            <w:r w:rsidR="00115B37" w:rsidRPr="00325C0C">
              <w:rPr>
                <w:rFonts w:eastAsia="Times New Roman"/>
                <w:bCs/>
                <w:sz w:val="20"/>
                <w:szCs w:val="20"/>
                <w:lang w:val="sl-SI"/>
              </w:rPr>
              <w:t>Se pa spodbuja vodik tudi v okviru CP2.</w:t>
            </w:r>
          </w:p>
          <w:p w14:paraId="093BB328" w14:textId="77777777" w:rsidR="00325C0C" w:rsidRPr="00325C0C" w:rsidRDefault="00325C0C" w:rsidP="00115B37">
            <w:pPr>
              <w:pStyle w:val="Telobesedila"/>
              <w:spacing w:before="79"/>
              <w:jc w:val="both"/>
              <w:rPr>
                <w:rFonts w:eastAsia="Times New Roman"/>
                <w:bCs/>
                <w:sz w:val="20"/>
                <w:szCs w:val="20"/>
                <w:lang w:val="sl-SI"/>
              </w:rPr>
            </w:pPr>
          </w:p>
          <w:p w14:paraId="5254C080" w14:textId="77777777" w:rsidR="00115B37" w:rsidRPr="008C6BCB" w:rsidRDefault="00115B37" w:rsidP="00115B37">
            <w:pPr>
              <w:pStyle w:val="Telobesedila"/>
              <w:spacing w:before="79"/>
              <w:jc w:val="both"/>
              <w:rPr>
                <w:sz w:val="20"/>
                <w:szCs w:val="20"/>
                <w:lang w:val="sl-SI"/>
              </w:rPr>
            </w:pPr>
          </w:p>
          <w:p w14:paraId="1869C678" w14:textId="77777777" w:rsidR="00115B37" w:rsidRDefault="00115B37" w:rsidP="00115B37">
            <w:pPr>
              <w:autoSpaceDE w:val="0"/>
              <w:autoSpaceDN w:val="0"/>
              <w:adjustRightInd w:val="0"/>
              <w:spacing w:line="240" w:lineRule="auto"/>
              <w:rPr>
                <w:rFonts w:cs="Arial"/>
                <w:b/>
                <w:color w:val="000000"/>
                <w:szCs w:val="20"/>
                <w:lang w:val="sl-SI"/>
              </w:rPr>
            </w:pPr>
          </w:p>
        </w:tc>
      </w:tr>
      <w:tr w:rsidR="00115B37" w:rsidRPr="00F629C9" w14:paraId="6E0A3DBE" w14:textId="77777777" w:rsidTr="005B01A6">
        <w:tc>
          <w:tcPr>
            <w:tcW w:w="550" w:type="dxa"/>
          </w:tcPr>
          <w:p w14:paraId="00D3BCEC" w14:textId="77777777" w:rsidR="00115B37" w:rsidRDefault="00F95DE0" w:rsidP="00115B37">
            <w:pPr>
              <w:pStyle w:val="Naslov2"/>
              <w:outlineLvl w:val="1"/>
            </w:pPr>
            <w:r>
              <w:t>14</w:t>
            </w:r>
            <w:r w:rsidR="005818B4">
              <w:t>4</w:t>
            </w:r>
          </w:p>
        </w:tc>
        <w:tc>
          <w:tcPr>
            <w:tcW w:w="1416" w:type="dxa"/>
          </w:tcPr>
          <w:p w14:paraId="5603483B"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56F6D680" w14:textId="77777777" w:rsidR="00115B37" w:rsidRDefault="00115B37" w:rsidP="00115B37">
            <w:pPr>
              <w:autoSpaceDE w:val="0"/>
              <w:autoSpaceDN w:val="0"/>
              <w:adjustRightInd w:val="0"/>
              <w:spacing w:line="240" w:lineRule="auto"/>
              <w:jc w:val="both"/>
              <w:rPr>
                <w:rFonts w:cs="Arial"/>
                <w:b/>
                <w:color w:val="000000"/>
                <w:szCs w:val="20"/>
                <w:lang w:val="sl-SI"/>
              </w:rPr>
            </w:pPr>
          </w:p>
        </w:tc>
        <w:tc>
          <w:tcPr>
            <w:tcW w:w="3944" w:type="dxa"/>
          </w:tcPr>
          <w:p w14:paraId="568FD459" w14:textId="77777777" w:rsidR="00115B37" w:rsidRDefault="00115B37" w:rsidP="00115B37">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2F5496" w:themeColor="accent1" w:themeShade="BF"/>
                <w:szCs w:val="20"/>
                <w:lang w:val="sl-SI"/>
              </w:rPr>
              <w:t xml:space="preserve">2. Cilj politike CP2 za bolj zeleno, nizkoogljično Evropo s spodbujanjem prehoda na čisto in pravično energijo, </w:t>
            </w:r>
            <w:r w:rsidRPr="0095404F">
              <w:rPr>
                <w:rFonts w:cs="Arial"/>
                <w:color w:val="2F5496" w:themeColor="accent1" w:themeShade="BF"/>
                <w:szCs w:val="20"/>
                <w:lang w:val="sl-SI"/>
              </w:rPr>
              <w:lastRenderedPageBreak/>
              <w:t>zelene in modre naložbe, krožno gospodarstvo, prilagajanje spremembam ter preprečevanje in upravljanje tveganj med predvidenimi naložbami določa tudi vlaganja v ključne ukrepe OVE, ki so opredeljeni v NEPN. Ali bodo med naložbami, ki se bodo v teh okvirih spodbujale tudi naložbe prehoda s proizvodnjo zelenega vodika in OVE plinov? Ali bodo med temi naložbami tudi projekti priprave in nadgradnje plinovodnih omrežij za delovanje s povečanimi deleži zelenega vodika in OVE plini? Ti projekti namreč nujno potrebujejo finančne spodbude, kot so jih deležni v drugih državah članicah.</w:t>
            </w:r>
          </w:p>
        </w:tc>
        <w:tc>
          <w:tcPr>
            <w:tcW w:w="1583" w:type="dxa"/>
          </w:tcPr>
          <w:p w14:paraId="66D25117" w14:textId="77777777" w:rsidR="00115B37" w:rsidRPr="003F280F" w:rsidRDefault="00115B37" w:rsidP="00115B37">
            <w:pPr>
              <w:autoSpaceDE w:val="0"/>
              <w:autoSpaceDN w:val="0"/>
              <w:adjustRightInd w:val="0"/>
              <w:spacing w:line="240" w:lineRule="auto"/>
              <w:rPr>
                <w:rFonts w:cs="Arial"/>
                <w:b/>
                <w:color w:val="FF0000"/>
                <w:szCs w:val="20"/>
                <w:lang w:val="sl-SI"/>
              </w:rPr>
            </w:pPr>
            <w:r w:rsidRPr="003F280F">
              <w:rPr>
                <w:rFonts w:cs="Arial"/>
                <w:b/>
                <w:color w:val="FF0000"/>
                <w:szCs w:val="20"/>
                <w:lang w:val="sl-SI"/>
              </w:rPr>
              <w:lastRenderedPageBreak/>
              <w:t>CP2: Zelena Evropa</w:t>
            </w:r>
          </w:p>
        </w:tc>
        <w:tc>
          <w:tcPr>
            <w:tcW w:w="5362" w:type="dxa"/>
          </w:tcPr>
          <w:p w14:paraId="385F73A0" w14:textId="73C20575" w:rsidR="00115B37" w:rsidRPr="00540141" w:rsidRDefault="00FD7D95" w:rsidP="000165BC">
            <w:pPr>
              <w:rPr>
                <w:rFonts w:cs="Arial"/>
                <w:lang w:val="sl-SI"/>
              </w:rPr>
            </w:pPr>
            <w:r w:rsidRPr="000165BC">
              <w:rPr>
                <w:color w:val="2D2F31"/>
                <w:szCs w:val="20"/>
                <w:lang w:val="sl-SI"/>
              </w:rPr>
              <w:t>Glede opredelitev ukrepov v okviru SC 3.</w:t>
            </w:r>
            <w:r>
              <w:rPr>
                <w:color w:val="2D2F31"/>
                <w:szCs w:val="20"/>
                <w:lang w:val="sl-SI"/>
              </w:rPr>
              <w:t>2</w:t>
            </w:r>
            <w:r w:rsidRPr="000165BC">
              <w:rPr>
                <w:color w:val="2D2F31"/>
                <w:szCs w:val="20"/>
                <w:lang w:val="sl-SI"/>
              </w:rPr>
              <w:t xml:space="preserve"> </w:t>
            </w:r>
            <w:r w:rsidRPr="000165BC">
              <w:rPr>
                <w:b/>
                <w:color w:val="2D2F31"/>
                <w:szCs w:val="20"/>
                <w:lang w:val="sl-SI"/>
              </w:rPr>
              <w:t xml:space="preserve">glej odgovor na vprašanje </w:t>
            </w:r>
            <w:r w:rsidRPr="000165BC">
              <w:rPr>
                <w:b/>
                <w:color w:val="FF0000"/>
                <w:szCs w:val="20"/>
                <w:lang w:val="sl-SI"/>
              </w:rPr>
              <w:t>133.</w:t>
            </w:r>
            <w:r w:rsidR="00540141">
              <w:rPr>
                <w:rFonts w:cs="Arial"/>
                <w:lang w:val="sl-SI"/>
              </w:rPr>
              <w:t>.</w:t>
            </w:r>
          </w:p>
          <w:p w14:paraId="41332F23" w14:textId="77777777" w:rsidR="00F629C9" w:rsidRDefault="00F629C9" w:rsidP="00540141">
            <w:pPr>
              <w:pStyle w:val="Telobesedila"/>
              <w:spacing w:line="242" w:lineRule="auto"/>
              <w:jc w:val="both"/>
              <w:rPr>
                <w:rFonts w:eastAsia="Times New Roman"/>
                <w:bCs/>
                <w:sz w:val="20"/>
                <w:szCs w:val="20"/>
                <w:lang w:val="sl-SI"/>
              </w:rPr>
            </w:pPr>
          </w:p>
          <w:p w14:paraId="40E39C2A" w14:textId="16385A15" w:rsidR="00115B37" w:rsidRPr="00540141" w:rsidRDefault="00115B37" w:rsidP="00540141">
            <w:pPr>
              <w:pStyle w:val="Telobesedila"/>
              <w:spacing w:line="242" w:lineRule="auto"/>
              <w:jc w:val="both"/>
              <w:rPr>
                <w:rFonts w:eastAsia="Times New Roman"/>
                <w:bCs/>
                <w:sz w:val="20"/>
                <w:szCs w:val="20"/>
                <w:lang w:val="sl-SI"/>
              </w:rPr>
            </w:pPr>
            <w:r w:rsidRPr="00540141">
              <w:rPr>
                <w:rFonts w:eastAsia="Times New Roman"/>
                <w:bCs/>
                <w:sz w:val="20"/>
                <w:szCs w:val="20"/>
                <w:lang w:val="sl-SI"/>
              </w:rPr>
              <w:lastRenderedPageBreak/>
              <w:t>Dodatno pojasnjujemo, da ta sredstva niso edini vir</w:t>
            </w:r>
            <w:r w:rsidR="00FD7D95">
              <w:rPr>
                <w:rFonts w:eastAsia="Times New Roman"/>
                <w:bCs/>
                <w:sz w:val="20"/>
                <w:szCs w:val="20"/>
                <w:lang w:val="sl-SI"/>
              </w:rPr>
              <w:t>,</w:t>
            </w:r>
            <w:r w:rsidRPr="00540141">
              <w:rPr>
                <w:rFonts w:eastAsia="Times New Roman"/>
                <w:bCs/>
                <w:sz w:val="20"/>
                <w:szCs w:val="20"/>
                <w:lang w:val="sl-SI"/>
              </w:rPr>
              <w:t xml:space="preserve"> s pomočjo katerih spodbujamo zeleni prehod. V te</w:t>
            </w:r>
            <w:r w:rsidR="00FD7D95">
              <w:rPr>
                <w:rFonts w:eastAsia="Times New Roman"/>
                <w:bCs/>
                <w:sz w:val="20"/>
                <w:szCs w:val="20"/>
                <w:lang w:val="sl-SI"/>
              </w:rPr>
              <w:t>m</w:t>
            </w:r>
            <w:r w:rsidRPr="00540141">
              <w:rPr>
                <w:rFonts w:eastAsia="Times New Roman"/>
                <w:bCs/>
                <w:sz w:val="20"/>
                <w:szCs w:val="20"/>
                <w:lang w:val="sl-SI"/>
              </w:rPr>
              <w:t xml:space="preserve"> delu samo omenjano letos sprejet Zakon o spodbujanju energije iz obnovljivih virov energije, ki je postavil temelje za podporno shemo tudi za naprave, ki izkoriščajo obnovljive vire energije za proizvodnjo plinastih goriv, vodikove proizvodne naprave,...</w:t>
            </w:r>
          </w:p>
          <w:p w14:paraId="4212310F" w14:textId="77777777" w:rsidR="00F629C9" w:rsidRDefault="00F629C9" w:rsidP="00540141">
            <w:pPr>
              <w:pStyle w:val="Telobesedila"/>
              <w:jc w:val="both"/>
              <w:rPr>
                <w:rFonts w:eastAsia="Times New Roman"/>
                <w:bCs/>
                <w:sz w:val="20"/>
                <w:szCs w:val="20"/>
                <w:lang w:val="sl-SI"/>
              </w:rPr>
            </w:pPr>
          </w:p>
          <w:p w14:paraId="76EAC554" w14:textId="46687539" w:rsidR="00115B37" w:rsidRPr="00540141" w:rsidRDefault="00115B37" w:rsidP="00540141">
            <w:pPr>
              <w:pStyle w:val="Telobesedila"/>
              <w:jc w:val="both"/>
              <w:rPr>
                <w:rFonts w:eastAsia="Times New Roman"/>
                <w:bCs/>
                <w:sz w:val="20"/>
                <w:szCs w:val="20"/>
                <w:lang w:val="sl-SI"/>
              </w:rPr>
            </w:pPr>
            <w:r w:rsidRPr="00540141">
              <w:rPr>
                <w:rFonts w:eastAsia="Times New Roman"/>
                <w:bCs/>
                <w:sz w:val="20"/>
                <w:szCs w:val="20"/>
                <w:lang w:val="sl-SI"/>
              </w:rPr>
              <w:t xml:space="preserve">Velja omeniti, da </w:t>
            </w:r>
            <w:r w:rsidR="00FD7D95">
              <w:rPr>
                <w:rFonts w:eastAsia="Times New Roman"/>
                <w:bCs/>
                <w:sz w:val="20"/>
                <w:szCs w:val="20"/>
                <w:lang w:val="sl-SI"/>
              </w:rPr>
              <w:t xml:space="preserve">bo </w:t>
            </w:r>
            <w:r w:rsidRPr="00540141">
              <w:rPr>
                <w:rFonts w:eastAsia="Times New Roman"/>
                <w:bCs/>
                <w:sz w:val="20"/>
                <w:szCs w:val="20"/>
                <w:lang w:val="sl-SI"/>
              </w:rPr>
              <w:t xml:space="preserve">nova TEN-E uredba, ki je v zaključni fazi pogajanj z EP, spodbujala tudi čezmejne vodikove projekte, kot so </w:t>
            </w:r>
            <w:proofErr w:type="spellStart"/>
            <w:r w:rsidRPr="00540141">
              <w:rPr>
                <w:rFonts w:eastAsia="Times New Roman"/>
                <w:bCs/>
                <w:sz w:val="20"/>
                <w:szCs w:val="20"/>
                <w:lang w:val="sl-SI"/>
              </w:rPr>
              <w:t>elektrolizerji</w:t>
            </w:r>
            <w:proofErr w:type="spellEnd"/>
            <w:r w:rsidRPr="00540141">
              <w:rPr>
                <w:rFonts w:eastAsia="Times New Roman"/>
                <w:bCs/>
                <w:sz w:val="20"/>
                <w:szCs w:val="20"/>
                <w:lang w:val="sl-SI"/>
              </w:rPr>
              <w:t xml:space="preserve"> in vodikovo prenosno čezmejno omrežje. Ti projekti se bodo financirali iz </w:t>
            </w:r>
            <w:proofErr w:type="spellStart"/>
            <w:r w:rsidRPr="00540141">
              <w:rPr>
                <w:rFonts w:eastAsia="Times New Roman"/>
                <w:bCs/>
                <w:sz w:val="20"/>
                <w:szCs w:val="20"/>
                <w:lang w:val="sl-SI"/>
              </w:rPr>
              <w:t>lnstrumenta</w:t>
            </w:r>
            <w:proofErr w:type="spellEnd"/>
            <w:r w:rsidRPr="00540141">
              <w:rPr>
                <w:rFonts w:eastAsia="Times New Roman"/>
                <w:bCs/>
                <w:sz w:val="20"/>
                <w:szCs w:val="20"/>
                <w:lang w:val="sl-SI"/>
              </w:rPr>
              <w:t xml:space="preserve"> za povezovanje Evrope.</w:t>
            </w:r>
          </w:p>
          <w:p w14:paraId="036C20D2" w14:textId="77777777" w:rsidR="00F629C9" w:rsidRDefault="00F629C9" w:rsidP="00540141">
            <w:pPr>
              <w:pStyle w:val="Telobesedila"/>
              <w:jc w:val="both"/>
              <w:rPr>
                <w:rFonts w:eastAsia="Times New Roman"/>
                <w:bCs/>
                <w:sz w:val="20"/>
                <w:szCs w:val="20"/>
                <w:lang w:val="sl-SI"/>
              </w:rPr>
            </w:pPr>
          </w:p>
          <w:p w14:paraId="27A1320F" w14:textId="2C4F90A0" w:rsidR="00115B37" w:rsidRPr="00540141" w:rsidRDefault="00115B37" w:rsidP="00540141">
            <w:pPr>
              <w:pStyle w:val="Telobesedila"/>
              <w:jc w:val="both"/>
              <w:rPr>
                <w:rFonts w:eastAsia="Times New Roman"/>
                <w:bCs/>
                <w:sz w:val="20"/>
                <w:szCs w:val="20"/>
                <w:lang w:val="sl-SI"/>
              </w:rPr>
            </w:pPr>
            <w:r w:rsidRPr="00540141">
              <w:rPr>
                <w:rFonts w:eastAsia="Times New Roman"/>
                <w:bCs/>
                <w:sz w:val="20"/>
                <w:szCs w:val="20"/>
                <w:lang w:val="sl-SI"/>
              </w:rPr>
              <w:t xml:space="preserve">Dodatni vir sredstev za čezmejne OVE projekte je tudi Instrument za povezovanje Evrope, ki (ločeno od infrastrukture) v obdobju 2021-2027 financira tudi čezmejne proizvodne OVE projekte (vsaj 900 mio EUR sredstev, možno povečanje na 1,6 </w:t>
            </w:r>
            <w:proofErr w:type="spellStart"/>
            <w:r w:rsidRPr="00540141">
              <w:rPr>
                <w:rFonts w:eastAsia="Times New Roman"/>
                <w:bCs/>
                <w:sz w:val="20"/>
                <w:szCs w:val="20"/>
                <w:lang w:val="sl-SI"/>
              </w:rPr>
              <w:t>mlrd</w:t>
            </w:r>
            <w:proofErr w:type="spellEnd"/>
            <w:r w:rsidRPr="00540141">
              <w:rPr>
                <w:rFonts w:eastAsia="Times New Roman"/>
                <w:bCs/>
                <w:sz w:val="20"/>
                <w:szCs w:val="20"/>
                <w:lang w:val="sl-SI"/>
              </w:rPr>
              <w:t xml:space="preserve"> EUR, če bo interes). Trenutno je odprt razpis pri EK za pripravljalne študije.</w:t>
            </w:r>
          </w:p>
        </w:tc>
      </w:tr>
      <w:tr w:rsidR="00115B37" w:rsidRPr="000165BC" w14:paraId="3B76775F" w14:textId="77777777" w:rsidTr="005B01A6">
        <w:tc>
          <w:tcPr>
            <w:tcW w:w="550" w:type="dxa"/>
          </w:tcPr>
          <w:p w14:paraId="19EF8921" w14:textId="77777777" w:rsidR="00115B37" w:rsidRDefault="00F95DE0" w:rsidP="00115B37">
            <w:pPr>
              <w:pStyle w:val="Naslov2"/>
              <w:outlineLvl w:val="1"/>
            </w:pPr>
            <w:r>
              <w:lastRenderedPageBreak/>
              <w:t>14</w:t>
            </w:r>
            <w:r w:rsidR="005818B4">
              <w:t>5</w:t>
            </w:r>
          </w:p>
        </w:tc>
        <w:tc>
          <w:tcPr>
            <w:tcW w:w="1416" w:type="dxa"/>
          </w:tcPr>
          <w:p w14:paraId="156C6812"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e-maili: </w:t>
            </w:r>
          </w:p>
          <w:p w14:paraId="7AE12D0A" w14:textId="77777777" w:rsidR="00115B37" w:rsidRDefault="00115B37" w:rsidP="00115B37">
            <w:pPr>
              <w:autoSpaceDE w:val="0"/>
              <w:autoSpaceDN w:val="0"/>
              <w:adjustRightInd w:val="0"/>
              <w:spacing w:line="240" w:lineRule="auto"/>
              <w:jc w:val="both"/>
              <w:rPr>
                <w:rFonts w:cs="Arial"/>
                <w:color w:val="000000"/>
                <w:szCs w:val="20"/>
                <w:lang w:val="sl-SI"/>
              </w:rPr>
            </w:pPr>
          </w:p>
          <w:p w14:paraId="2B89C2CF"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6. 12. 2021 – dodatna vprašanja</w:t>
            </w:r>
          </w:p>
          <w:p w14:paraId="5F034182"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In posvetovanje 14. 12. 2021</w:t>
            </w:r>
          </w:p>
          <w:p w14:paraId="1AF50EEA"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4649F60F"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Ana Vučina </w:t>
            </w:r>
            <w:proofErr w:type="spellStart"/>
            <w:r>
              <w:rPr>
                <w:rFonts w:cs="Arial"/>
                <w:b/>
                <w:color w:val="000000"/>
                <w:szCs w:val="20"/>
                <w:lang w:val="sl-SI"/>
              </w:rPr>
              <w:t>Vršnak</w:t>
            </w:r>
            <w:proofErr w:type="spellEnd"/>
            <w:r>
              <w:rPr>
                <w:rFonts w:cs="Arial"/>
                <w:b/>
                <w:color w:val="000000"/>
                <w:szCs w:val="20"/>
                <w:lang w:val="sl-SI"/>
              </w:rPr>
              <w:t xml:space="preserve"> - Energetska zbornica Slovenije</w:t>
            </w:r>
          </w:p>
        </w:tc>
        <w:tc>
          <w:tcPr>
            <w:tcW w:w="3944" w:type="dxa"/>
          </w:tcPr>
          <w:p w14:paraId="1E716921" w14:textId="77777777" w:rsidR="00115B37" w:rsidRDefault="00115B37" w:rsidP="00115B37">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2F5496" w:themeColor="accent1" w:themeShade="BF"/>
                <w:szCs w:val="20"/>
                <w:lang w:val="sl-SI"/>
              </w:rPr>
              <w:t xml:space="preserve">3. Predlagamo, da se v okviru SC 3.2 med pospešena vlaganja v ključne ukrepe obnovljivih virov energije (OVE), ki so opredeljeni v NEPN vključijo tudi plinasta goriva . vodik, </w:t>
            </w:r>
            <w:proofErr w:type="spellStart"/>
            <w:r w:rsidRPr="0095404F">
              <w:rPr>
                <w:rFonts w:cs="Arial"/>
                <w:color w:val="2F5496" w:themeColor="accent1" w:themeShade="BF"/>
                <w:szCs w:val="20"/>
                <w:lang w:val="sl-SI"/>
              </w:rPr>
              <w:t>biometan</w:t>
            </w:r>
            <w:proofErr w:type="spellEnd"/>
            <w:r w:rsidRPr="0095404F">
              <w:rPr>
                <w:rFonts w:cs="Arial"/>
                <w:color w:val="2F5496" w:themeColor="accent1" w:themeShade="BF"/>
                <w:szCs w:val="20"/>
                <w:lang w:val="sl-SI"/>
              </w:rPr>
              <w:t>, sintetični metan… Predlagamo, da se ukrepi trajnostne urbane mobilnosti za spodbujanje uporabe alternativnih goriv v mestih dopolnijo z ukrepi za spodbujanje uporabe alternativnih goriv tudi izven mest na TEN-T omrežju.</w:t>
            </w:r>
          </w:p>
        </w:tc>
        <w:tc>
          <w:tcPr>
            <w:tcW w:w="1583" w:type="dxa"/>
          </w:tcPr>
          <w:p w14:paraId="7FDADBFE"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OVE</w:t>
            </w:r>
          </w:p>
        </w:tc>
        <w:tc>
          <w:tcPr>
            <w:tcW w:w="5362" w:type="dxa"/>
          </w:tcPr>
          <w:p w14:paraId="6E3D29B8" w14:textId="7FBE99B0" w:rsidR="00115B37" w:rsidRPr="00F629C9" w:rsidRDefault="00F629C9" w:rsidP="000165BC">
            <w:pPr>
              <w:pStyle w:val="Telobesedila"/>
              <w:ind w:right="6"/>
              <w:jc w:val="both"/>
              <w:rPr>
                <w:b/>
                <w:sz w:val="20"/>
                <w:szCs w:val="20"/>
                <w:lang w:val="sl-SI"/>
              </w:rPr>
            </w:pPr>
            <w:r w:rsidRPr="00540141">
              <w:rPr>
                <w:rFonts w:eastAsia="Times New Roman"/>
                <w:bCs/>
                <w:sz w:val="20"/>
                <w:szCs w:val="20"/>
                <w:lang w:val="sl-SI"/>
              </w:rPr>
              <w:t>Skladno z razpoložljivimi viri v obdobju 2021-2027 in programskimi pravili za prednostno nalogo 4 Spodbujanje trajnostne večmodalne urbane mobilnosti, so investicije osredotočene v infrastrukturo za alternativna goriva za urban</w:t>
            </w:r>
            <w:r w:rsidR="00FD7D95">
              <w:rPr>
                <w:rFonts w:eastAsia="Times New Roman"/>
                <w:bCs/>
                <w:sz w:val="20"/>
                <w:szCs w:val="20"/>
                <w:lang w:val="sl-SI"/>
              </w:rPr>
              <w:t>o</w:t>
            </w:r>
            <w:r w:rsidRPr="00540141">
              <w:rPr>
                <w:rFonts w:eastAsia="Times New Roman"/>
                <w:bCs/>
                <w:sz w:val="20"/>
                <w:szCs w:val="20"/>
                <w:lang w:val="sl-SI"/>
              </w:rPr>
              <w:t xml:space="preserve"> oz. mestno mobilnost. Fokusno področje je spodbujanje uporabe alternativnih goriv v mestih. Slovenija bo v prihodnje, skladno s sprejeto AFIR (Uredba o vzpostavitvi infrastrukture za alternativna goriva), ki je v postopku pogajanj v okviru paketa »Pripravljeni na 55«, zavezana zagotoviti na vsakih 150 km na omrežju TEN-T vsaj eno oskrbovalno mesto za vodik ter oskrbovalna mesta za utekočinjen zemeljski plin (UZP) na vsakih 400 km. Dve oskrbovalni mesti za UZP (Sežana, Ljubljana) sta že vzpostavljeni in bi nadaljnje lahko sluzili tudi za </w:t>
            </w:r>
            <w:proofErr w:type="spellStart"/>
            <w:r w:rsidRPr="00540141">
              <w:rPr>
                <w:rFonts w:eastAsia="Times New Roman"/>
                <w:bCs/>
                <w:sz w:val="20"/>
                <w:szCs w:val="20"/>
                <w:lang w:val="sl-SI"/>
              </w:rPr>
              <w:t>biometan</w:t>
            </w:r>
            <w:proofErr w:type="spellEnd"/>
            <w:r w:rsidRPr="00540141">
              <w:rPr>
                <w:rFonts w:eastAsia="Times New Roman"/>
                <w:bCs/>
                <w:sz w:val="20"/>
                <w:szCs w:val="20"/>
                <w:lang w:val="sl-SI"/>
              </w:rPr>
              <w:t xml:space="preserve"> ali sintetični plin. Natančneje bo infrastruktura za alternativna goriva v prometu načrtovana v okviru prenovljenega nacionalnega  okvirja politike (strategija, akcijski načrt) skladno s sprejeto AFIR. Sredstva za </w:t>
            </w:r>
            <w:r w:rsidRPr="00540141">
              <w:rPr>
                <w:rFonts w:eastAsia="Times New Roman"/>
                <w:bCs/>
                <w:noProof/>
                <w:sz w:val="20"/>
                <w:szCs w:val="20"/>
                <w:lang w:val="sl-SI" w:eastAsia="sl-SI"/>
              </w:rPr>
              <w:lastRenderedPageBreak/>
              <mc:AlternateContent>
                <mc:Choice Requires="wps">
                  <w:drawing>
                    <wp:anchor distT="0" distB="0" distL="114300" distR="114300" simplePos="0" relativeHeight="251669504" behindDoc="0" locked="0" layoutInCell="1" allowOverlap="1" wp14:anchorId="73614235" wp14:editId="7535E323">
                      <wp:simplePos x="0" y="0"/>
                      <wp:positionH relativeFrom="page">
                        <wp:posOffset>0</wp:posOffset>
                      </wp:positionH>
                      <wp:positionV relativeFrom="page">
                        <wp:posOffset>10725785</wp:posOffset>
                      </wp:positionV>
                      <wp:extent cx="7498080" cy="6350"/>
                      <wp:effectExtent l="0" t="0" r="0" b="0"/>
                      <wp:wrapNone/>
                      <wp:docPr id="2"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1486E" id="Pravokotnik 2" o:spid="_x0000_s1026" style="position:absolute;margin-left:0;margin-top:844.55pt;width:590.4pt;height:.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" fillcolor="black" stroked="f">
                      <w10:wrap anchorx="page" anchory="page"/>
                    </v:rect>
                  </w:pict>
                </mc:Fallback>
              </mc:AlternateContent>
            </w:r>
            <w:r w:rsidRPr="00540141">
              <w:rPr>
                <w:rFonts w:eastAsia="Times New Roman"/>
                <w:bCs/>
                <w:sz w:val="20"/>
                <w:szCs w:val="20"/>
                <w:lang w:val="sl-SI"/>
              </w:rPr>
              <w:t xml:space="preserve">oskrbovalno infrastrukturo na TEN-T jedrnem omrežju bodo na voljo tudi v razpisih iz </w:t>
            </w:r>
            <w:proofErr w:type="spellStart"/>
            <w:r w:rsidRPr="00540141">
              <w:rPr>
                <w:rFonts w:eastAsia="Times New Roman"/>
                <w:bCs/>
                <w:sz w:val="20"/>
                <w:szCs w:val="20"/>
                <w:lang w:val="sl-SI"/>
              </w:rPr>
              <w:t>lnstrumenta</w:t>
            </w:r>
            <w:proofErr w:type="spellEnd"/>
            <w:r w:rsidRPr="00540141">
              <w:rPr>
                <w:rFonts w:eastAsia="Times New Roman"/>
                <w:bCs/>
                <w:sz w:val="20"/>
                <w:szCs w:val="20"/>
                <w:lang w:val="sl-SI"/>
              </w:rPr>
              <w:t xml:space="preserve"> za povezovanje Evrope - Alternative </w:t>
            </w:r>
            <w:proofErr w:type="spellStart"/>
            <w:r w:rsidRPr="00540141">
              <w:rPr>
                <w:rFonts w:eastAsia="Times New Roman"/>
                <w:bCs/>
                <w:sz w:val="20"/>
                <w:szCs w:val="20"/>
                <w:lang w:val="sl-SI"/>
              </w:rPr>
              <w:t>Fuel</w:t>
            </w:r>
            <w:proofErr w:type="spellEnd"/>
            <w:r w:rsidRPr="00540141">
              <w:rPr>
                <w:rFonts w:eastAsia="Times New Roman"/>
                <w:bCs/>
                <w:sz w:val="20"/>
                <w:szCs w:val="20"/>
                <w:lang w:val="sl-SI"/>
              </w:rPr>
              <w:t xml:space="preserve"> </w:t>
            </w:r>
            <w:proofErr w:type="spellStart"/>
            <w:r w:rsidRPr="00540141">
              <w:rPr>
                <w:rFonts w:eastAsia="Times New Roman"/>
                <w:bCs/>
                <w:sz w:val="20"/>
                <w:szCs w:val="20"/>
                <w:lang w:val="sl-SI"/>
              </w:rPr>
              <w:t>Infrastructure</w:t>
            </w:r>
            <w:proofErr w:type="spellEnd"/>
            <w:r w:rsidRPr="00540141">
              <w:rPr>
                <w:rFonts w:eastAsia="Times New Roman"/>
                <w:bCs/>
                <w:sz w:val="20"/>
                <w:szCs w:val="20"/>
                <w:lang w:val="sl-SI"/>
              </w:rPr>
              <w:t xml:space="preserve"> Facility</w:t>
            </w:r>
            <w:r w:rsidR="00115B37" w:rsidRPr="00540141">
              <w:rPr>
                <w:rFonts w:eastAsia="Times New Roman"/>
                <w:bCs/>
                <w:sz w:val="20"/>
                <w:szCs w:val="20"/>
                <w:lang w:val="sl-SI"/>
              </w:rPr>
              <w:t>.</w:t>
            </w:r>
          </w:p>
        </w:tc>
      </w:tr>
      <w:tr w:rsidR="00115B37" w:rsidRPr="000165BC" w14:paraId="45F6E73E" w14:textId="77777777" w:rsidTr="005B01A6">
        <w:tc>
          <w:tcPr>
            <w:tcW w:w="550" w:type="dxa"/>
          </w:tcPr>
          <w:p w14:paraId="4ACE5758" w14:textId="77777777" w:rsidR="00115B37" w:rsidRDefault="00F95DE0" w:rsidP="00115B37">
            <w:pPr>
              <w:pStyle w:val="Naslov2"/>
              <w:outlineLvl w:val="1"/>
            </w:pPr>
            <w:r>
              <w:lastRenderedPageBreak/>
              <w:t>14</w:t>
            </w:r>
            <w:r w:rsidR="005818B4">
              <w:t>6</w:t>
            </w:r>
          </w:p>
        </w:tc>
        <w:tc>
          <w:tcPr>
            <w:tcW w:w="1416" w:type="dxa"/>
          </w:tcPr>
          <w:p w14:paraId="68F9B105"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e-maili: </w:t>
            </w:r>
          </w:p>
          <w:p w14:paraId="4E08F5CA" w14:textId="77777777" w:rsidR="00115B37" w:rsidRDefault="00115B37" w:rsidP="00115B37">
            <w:pPr>
              <w:autoSpaceDE w:val="0"/>
              <w:autoSpaceDN w:val="0"/>
              <w:adjustRightInd w:val="0"/>
              <w:spacing w:line="240" w:lineRule="auto"/>
              <w:jc w:val="both"/>
              <w:rPr>
                <w:rFonts w:cs="Arial"/>
                <w:color w:val="000000"/>
                <w:szCs w:val="20"/>
                <w:lang w:val="sl-SI"/>
              </w:rPr>
            </w:pPr>
          </w:p>
          <w:p w14:paraId="48CA3294"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6. 12. 2021 – dodatna vprašanja</w:t>
            </w:r>
          </w:p>
          <w:p w14:paraId="10033CB3"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In posvetovanje 14. 12. 2021</w:t>
            </w:r>
          </w:p>
          <w:p w14:paraId="673C45D7"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0E502665"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Ana Vučina </w:t>
            </w:r>
            <w:proofErr w:type="spellStart"/>
            <w:r>
              <w:rPr>
                <w:rFonts w:cs="Arial"/>
                <w:b/>
                <w:color w:val="000000"/>
                <w:szCs w:val="20"/>
                <w:lang w:val="sl-SI"/>
              </w:rPr>
              <w:t>Vršnak</w:t>
            </w:r>
            <w:proofErr w:type="spellEnd"/>
            <w:r>
              <w:rPr>
                <w:rFonts w:cs="Arial"/>
                <w:b/>
                <w:color w:val="000000"/>
                <w:szCs w:val="20"/>
                <w:lang w:val="sl-SI"/>
              </w:rPr>
              <w:t xml:space="preserve"> - Energetska zbornica Slovenije</w:t>
            </w:r>
          </w:p>
        </w:tc>
        <w:tc>
          <w:tcPr>
            <w:tcW w:w="3944" w:type="dxa"/>
          </w:tcPr>
          <w:p w14:paraId="33DDA9A3" w14:textId="77777777" w:rsidR="00115B37" w:rsidRDefault="00115B37" w:rsidP="00115B37">
            <w:pPr>
              <w:tabs>
                <w:tab w:val="left" w:pos="284"/>
                <w:tab w:val="left" w:pos="326"/>
              </w:tabs>
              <w:autoSpaceDE w:val="0"/>
              <w:autoSpaceDN w:val="0"/>
              <w:adjustRightInd w:val="0"/>
              <w:spacing w:line="240" w:lineRule="auto"/>
              <w:jc w:val="both"/>
              <w:rPr>
                <w:rFonts w:cs="Arial"/>
                <w:color w:val="000000"/>
                <w:szCs w:val="20"/>
                <w:lang w:val="sl-SI"/>
              </w:rPr>
            </w:pPr>
            <w:r w:rsidRPr="00F629C9">
              <w:rPr>
                <w:rFonts w:cs="Arial"/>
                <w:color w:val="2F5496" w:themeColor="accent1" w:themeShade="BF"/>
                <w:szCs w:val="20"/>
                <w:lang w:val="sl-SI"/>
              </w:rPr>
              <w:t>4. Cilj politike CP6, Evropa za pravičen prehod s skladom za pravičen prehod predvideva naložbe in ukrepe na področju energetike za preobrazbo energetskih lokacij, ki ostajajo stebri regionalnega razvoja. Ali je v okviru predvidenih naložb za CP6 mogoče pričakovati tudi naložbe za proizvodnjo zelenega vodika in obnovljivih plinov ter s tem povezanih prilagoditev in nadgradenj obstoječe infrastrukture na teh lokacijah?</w:t>
            </w:r>
          </w:p>
        </w:tc>
        <w:tc>
          <w:tcPr>
            <w:tcW w:w="1583" w:type="dxa"/>
          </w:tcPr>
          <w:p w14:paraId="59C1ADDA"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p>
        </w:tc>
        <w:tc>
          <w:tcPr>
            <w:tcW w:w="5362" w:type="dxa"/>
          </w:tcPr>
          <w:p w14:paraId="763763A7" w14:textId="77777777" w:rsidR="00115B37" w:rsidRPr="009B7068" w:rsidRDefault="00E75057" w:rsidP="009B7068">
            <w:pPr>
              <w:autoSpaceDE w:val="0"/>
              <w:autoSpaceDN w:val="0"/>
              <w:adjustRightInd w:val="0"/>
              <w:spacing w:line="240" w:lineRule="auto"/>
              <w:jc w:val="both"/>
              <w:rPr>
                <w:rFonts w:cs="Arial"/>
                <w:color w:val="000000"/>
                <w:szCs w:val="20"/>
                <w:lang w:val="sl-SI"/>
              </w:rPr>
            </w:pPr>
            <w:r w:rsidRPr="009B7068">
              <w:rPr>
                <w:rFonts w:cs="Arial"/>
                <w:color w:val="000000"/>
                <w:szCs w:val="20"/>
                <w:lang w:val="sl-SI"/>
              </w:rPr>
              <w:t>Razprava o pripravi SPP teče vzporedno in s tem v zvezi usmerjamo vprašanje v drug predviden komunikacijski kanal.</w:t>
            </w:r>
          </w:p>
        </w:tc>
      </w:tr>
      <w:tr w:rsidR="00115B37" w:rsidRPr="000165BC" w14:paraId="2E8ED8E5" w14:textId="77777777" w:rsidTr="005B01A6">
        <w:tc>
          <w:tcPr>
            <w:tcW w:w="550" w:type="dxa"/>
          </w:tcPr>
          <w:p w14:paraId="2C120CD1" w14:textId="77777777" w:rsidR="00115B37" w:rsidRDefault="00F95DE0" w:rsidP="00115B37">
            <w:pPr>
              <w:pStyle w:val="Naslov2"/>
              <w:outlineLvl w:val="1"/>
            </w:pPr>
            <w:r>
              <w:t>14</w:t>
            </w:r>
            <w:r w:rsidR="005818B4">
              <w:t>7</w:t>
            </w:r>
          </w:p>
        </w:tc>
        <w:tc>
          <w:tcPr>
            <w:tcW w:w="1416" w:type="dxa"/>
          </w:tcPr>
          <w:p w14:paraId="4B8278DB"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e-mail 9. 12. 2021 in</w:t>
            </w:r>
          </w:p>
          <w:p w14:paraId="6763359C"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14. 12. 2021 – ponovno 15. 12. 2021</w:t>
            </w:r>
          </w:p>
        </w:tc>
        <w:tc>
          <w:tcPr>
            <w:tcW w:w="1995" w:type="dxa"/>
          </w:tcPr>
          <w:p w14:paraId="640C8985" w14:textId="77777777" w:rsidR="00115B37" w:rsidRPr="00BB1CA5" w:rsidRDefault="00115B37" w:rsidP="00115B37">
            <w:pPr>
              <w:autoSpaceDE w:val="0"/>
              <w:autoSpaceDN w:val="0"/>
              <w:adjustRightInd w:val="0"/>
              <w:spacing w:line="240" w:lineRule="auto"/>
              <w:jc w:val="both"/>
              <w:rPr>
                <w:rFonts w:cs="Arial"/>
                <w:b/>
                <w:color w:val="000000"/>
                <w:szCs w:val="20"/>
                <w:lang w:val="sl-SI"/>
              </w:rPr>
            </w:pPr>
            <w:r>
              <w:rPr>
                <w:rFonts w:cs="Arial"/>
                <w:b/>
                <w:color w:val="000000"/>
                <w:szCs w:val="20"/>
                <w:lang w:val="sl-SI"/>
              </w:rPr>
              <w:t>Aleš Kregar-</w:t>
            </w:r>
            <w:r w:rsidRPr="00E60446">
              <w:rPr>
                <w:rFonts w:cs="Arial"/>
                <w:b/>
                <w:color w:val="000000"/>
                <w:szCs w:val="20"/>
                <w:lang w:val="sl-SI"/>
              </w:rPr>
              <w:t xml:space="preserve"> </w:t>
            </w:r>
            <w:r>
              <w:rPr>
                <w:rFonts w:cs="Arial"/>
                <w:b/>
                <w:color w:val="000000"/>
                <w:szCs w:val="20"/>
                <w:lang w:val="sl-SI"/>
              </w:rPr>
              <w:t>Slovensko združenje</w:t>
            </w:r>
            <w:r w:rsidRPr="00E60446">
              <w:rPr>
                <w:rFonts w:cs="Arial"/>
                <w:b/>
                <w:color w:val="000000"/>
                <w:szCs w:val="20"/>
                <w:lang w:val="sl-SI"/>
              </w:rPr>
              <w:t xml:space="preserve"> </w:t>
            </w:r>
            <w:proofErr w:type="spellStart"/>
            <w:r w:rsidRPr="00E60446">
              <w:rPr>
                <w:rFonts w:cs="Arial"/>
                <w:b/>
                <w:color w:val="000000"/>
                <w:szCs w:val="20"/>
                <w:lang w:val="sl-SI"/>
              </w:rPr>
              <w:t>elektroenergetikov</w:t>
            </w:r>
            <w:proofErr w:type="spellEnd"/>
            <w:r w:rsidRPr="00E60446">
              <w:rPr>
                <w:rFonts w:cs="Arial"/>
                <w:b/>
                <w:color w:val="000000"/>
                <w:szCs w:val="20"/>
                <w:lang w:val="sl-SI"/>
              </w:rPr>
              <w:t xml:space="preserve"> CIGRE CIRED</w:t>
            </w:r>
          </w:p>
        </w:tc>
        <w:tc>
          <w:tcPr>
            <w:tcW w:w="3944" w:type="dxa"/>
          </w:tcPr>
          <w:p w14:paraId="5004AA14" w14:textId="77777777" w:rsidR="00115B37" w:rsidRPr="0095404F" w:rsidRDefault="00115B37" w:rsidP="00115B37">
            <w:pPr>
              <w:tabs>
                <w:tab w:val="left" w:pos="284"/>
                <w:tab w:val="left" w:pos="326"/>
              </w:tabs>
              <w:autoSpaceDE w:val="0"/>
              <w:autoSpaceDN w:val="0"/>
              <w:adjustRightInd w:val="0"/>
              <w:spacing w:line="240" w:lineRule="auto"/>
              <w:jc w:val="both"/>
              <w:rPr>
                <w:rFonts w:cs="Arial"/>
                <w:b/>
                <w:color w:val="000000"/>
                <w:szCs w:val="20"/>
                <w:lang w:val="sl-SI"/>
              </w:rPr>
            </w:pPr>
            <w:r w:rsidRPr="0095404F">
              <w:rPr>
                <w:rFonts w:cs="Arial"/>
                <w:color w:val="000000"/>
                <w:szCs w:val="20"/>
                <w:lang w:val="sl-SI"/>
              </w:rPr>
              <w:t xml:space="preserve">Ključni vsebinski predlogi, ki bi se morali odražati v tekstu, predvsem v poglavju </w:t>
            </w:r>
            <w:r w:rsidRPr="0095404F">
              <w:rPr>
                <w:rFonts w:cs="Arial"/>
                <w:b/>
                <w:color w:val="000000"/>
                <w:szCs w:val="20"/>
                <w:lang w:val="sl-SI"/>
              </w:rPr>
              <w:t>Bolj zelena, nizkoogljična Evropa...:</w:t>
            </w:r>
          </w:p>
          <w:p w14:paraId="5DFD9748" w14:textId="77777777" w:rsidR="00115B37" w:rsidRPr="0095404F" w:rsidRDefault="00115B37" w:rsidP="00115B37">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000000"/>
                <w:szCs w:val="20"/>
                <w:lang w:val="sl-SI"/>
              </w:rPr>
              <w:t>1. najvišjo prioriteto bi morali imeti ukrepi za preživetje prebivalstva (1. prioriteta:</w:t>
            </w:r>
            <w:r>
              <w:rPr>
                <w:rFonts w:cs="Arial"/>
                <w:color w:val="000000"/>
                <w:szCs w:val="20"/>
                <w:lang w:val="sl-SI"/>
              </w:rPr>
              <w:t xml:space="preserve"> </w:t>
            </w:r>
            <w:r w:rsidRPr="0095404F">
              <w:rPr>
                <w:rFonts w:cs="Arial"/>
                <w:color w:val="000000"/>
                <w:szCs w:val="20"/>
                <w:lang w:val="sl-SI"/>
              </w:rPr>
              <w:t>oskrba z vodo na lastnem ozemlju 2. povečanje prehranske samozadostnosti (od</w:t>
            </w:r>
            <w:r w:rsidR="00540141">
              <w:rPr>
                <w:rFonts w:cs="Arial"/>
                <w:color w:val="000000"/>
                <w:szCs w:val="20"/>
                <w:lang w:val="sl-SI"/>
              </w:rPr>
              <w:t xml:space="preserve"> </w:t>
            </w:r>
            <w:r w:rsidRPr="0095404F">
              <w:rPr>
                <w:rFonts w:cs="Arial"/>
                <w:color w:val="000000"/>
                <w:szCs w:val="20"/>
                <w:lang w:val="sl-SI"/>
              </w:rPr>
              <w:t>semen do osnovnih živil), 3. povečanje energetske samozadostnosti iz OVE (sonce,</w:t>
            </w:r>
            <w:r w:rsidR="00540141">
              <w:rPr>
                <w:rFonts w:cs="Arial"/>
                <w:color w:val="000000"/>
                <w:szCs w:val="20"/>
                <w:lang w:val="sl-SI"/>
              </w:rPr>
              <w:t xml:space="preserve"> </w:t>
            </w:r>
            <w:r w:rsidRPr="0095404F">
              <w:rPr>
                <w:rFonts w:cs="Arial"/>
                <w:color w:val="000000"/>
                <w:szCs w:val="20"/>
                <w:lang w:val="sl-SI"/>
              </w:rPr>
              <w:t>hidroenergija, veter, geotermalna)),</w:t>
            </w:r>
          </w:p>
          <w:p w14:paraId="64A19313" w14:textId="77777777" w:rsidR="00115B37" w:rsidRPr="0095404F" w:rsidRDefault="00115B37" w:rsidP="00115B37">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000000"/>
                <w:szCs w:val="20"/>
                <w:lang w:val="sl-SI"/>
              </w:rPr>
              <w:t>2. v tem desetletju je treba izvajati "pripravljalne" ukrepe, da bomo pripravljeni na</w:t>
            </w:r>
            <w:r>
              <w:rPr>
                <w:rFonts w:cs="Arial"/>
                <w:color w:val="000000"/>
                <w:szCs w:val="20"/>
                <w:lang w:val="sl-SI"/>
              </w:rPr>
              <w:t xml:space="preserve"> </w:t>
            </w:r>
            <w:r w:rsidRPr="0095404F">
              <w:rPr>
                <w:rFonts w:cs="Arial"/>
                <w:color w:val="000000"/>
                <w:szCs w:val="20"/>
                <w:lang w:val="sl-SI"/>
              </w:rPr>
              <w:t>napovedane podnebne spremembe, ker se jim ne bo mogoče izogniti,</w:t>
            </w:r>
          </w:p>
          <w:p w14:paraId="25942BA7" w14:textId="77777777" w:rsidR="00115B37" w:rsidRPr="0095404F" w:rsidRDefault="00115B37" w:rsidP="00115B37">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000000"/>
                <w:szCs w:val="20"/>
                <w:lang w:val="sl-SI"/>
              </w:rPr>
              <w:t>3. zmanjševanje toplogrednih plinov bi moralo biti nižje prioritete, ker je prispevek</w:t>
            </w:r>
            <w:r>
              <w:rPr>
                <w:rFonts w:cs="Arial"/>
                <w:color w:val="000000"/>
                <w:szCs w:val="20"/>
                <w:lang w:val="sl-SI"/>
              </w:rPr>
              <w:t xml:space="preserve"> </w:t>
            </w:r>
            <w:r w:rsidRPr="0095404F">
              <w:rPr>
                <w:rFonts w:cs="Arial"/>
                <w:color w:val="000000"/>
                <w:szCs w:val="20"/>
                <w:lang w:val="sl-SI"/>
              </w:rPr>
              <w:t>Slovenije zanemarljiv in stroški s tem ne bi smeli ogrožati ekonomske in posledično</w:t>
            </w:r>
            <w:r>
              <w:rPr>
                <w:rFonts w:cs="Arial"/>
                <w:color w:val="000000"/>
                <w:szCs w:val="20"/>
                <w:lang w:val="sl-SI"/>
              </w:rPr>
              <w:t xml:space="preserve"> </w:t>
            </w:r>
            <w:r w:rsidRPr="0095404F">
              <w:rPr>
                <w:rFonts w:cs="Arial"/>
                <w:color w:val="000000"/>
                <w:szCs w:val="20"/>
                <w:lang w:val="sl-SI"/>
              </w:rPr>
              <w:t>socialne varnosti prebivalstva (za orientacijo v Termoelektrarni Šoštanj porabimo v</w:t>
            </w:r>
            <w:r>
              <w:rPr>
                <w:rFonts w:cs="Arial"/>
                <w:color w:val="000000"/>
                <w:szCs w:val="20"/>
                <w:lang w:val="sl-SI"/>
              </w:rPr>
              <w:t xml:space="preserve"> </w:t>
            </w:r>
            <w:r w:rsidRPr="0095404F">
              <w:rPr>
                <w:rFonts w:cs="Arial"/>
                <w:color w:val="000000"/>
                <w:szCs w:val="20"/>
                <w:lang w:val="sl-SI"/>
              </w:rPr>
              <w:t xml:space="preserve">enem letu okoli 3 milijone ton premoga, toliko ga Kitajska nakoplje v 6 </w:t>
            </w:r>
            <w:r w:rsidRPr="0095404F">
              <w:rPr>
                <w:rFonts w:cs="Arial"/>
                <w:color w:val="000000"/>
                <w:szCs w:val="20"/>
                <w:lang w:val="sl-SI"/>
              </w:rPr>
              <w:lastRenderedPageBreak/>
              <w:t>(šestih) urah,</w:t>
            </w:r>
            <w:r>
              <w:rPr>
                <w:rFonts w:cs="Arial"/>
                <w:color w:val="000000"/>
                <w:szCs w:val="20"/>
                <w:lang w:val="sl-SI"/>
              </w:rPr>
              <w:t xml:space="preserve"> </w:t>
            </w:r>
            <w:r w:rsidRPr="0095404F">
              <w:rPr>
                <w:rFonts w:cs="Arial"/>
                <w:color w:val="000000"/>
                <w:szCs w:val="20"/>
                <w:lang w:val="sl-SI"/>
              </w:rPr>
              <w:t>pokuri pa to količino še v krajšem času).</w:t>
            </w:r>
          </w:p>
          <w:p w14:paraId="405B60C9" w14:textId="77777777" w:rsidR="00115B37" w:rsidRPr="0095404F" w:rsidRDefault="00115B37" w:rsidP="00115B37">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000000"/>
                <w:szCs w:val="20"/>
                <w:lang w:val="sl-SI"/>
              </w:rPr>
              <w:t>V nekaterih delih je preveč poudarjena na primer "</w:t>
            </w:r>
            <w:proofErr w:type="spellStart"/>
            <w:r w:rsidRPr="0095404F">
              <w:rPr>
                <w:rFonts w:cs="Arial"/>
                <w:color w:val="000000"/>
                <w:szCs w:val="20"/>
                <w:lang w:val="sl-SI"/>
              </w:rPr>
              <w:t>marikultura</w:t>
            </w:r>
            <w:proofErr w:type="spellEnd"/>
            <w:r w:rsidRPr="0095404F">
              <w:rPr>
                <w:rFonts w:cs="Arial"/>
                <w:color w:val="000000"/>
                <w:szCs w:val="20"/>
                <w:lang w:val="sl-SI"/>
              </w:rPr>
              <w:t>", medtem ko je oskrba z vodo</w:t>
            </w:r>
            <w:r>
              <w:rPr>
                <w:rFonts w:cs="Arial"/>
                <w:color w:val="000000"/>
                <w:szCs w:val="20"/>
                <w:lang w:val="sl-SI"/>
              </w:rPr>
              <w:t xml:space="preserve"> </w:t>
            </w:r>
            <w:r w:rsidRPr="0095404F">
              <w:rPr>
                <w:rFonts w:cs="Arial"/>
                <w:color w:val="000000"/>
                <w:szCs w:val="20"/>
                <w:lang w:val="sl-SI"/>
              </w:rPr>
              <w:t>premalo poudarjena. Vse vodotoke v RS bi bilo treba v najkrajšem času naravovarstveno</w:t>
            </w:r>
            <w:r>
              <w:rPr>
                <w:rFonts w:cs="Arial"/>
                <w:color w:val="000000"/>
                <w:szCs w:val="20"/>
                <w:lang w:val="sl-SI"/>
              </w:rPr>
              <w:t xml:space="preserve"> </w:t>
            </w:r>
            <w:r w:rsidRPr="0095404F">
              <w:rPr>
                <w:rFonts w:cs="Arial"/>
                <w:color w:val="000000"/>
                <w:szCs w:val="20"/>
                <w:lang w:val="sl-SI"/>
              </w:rPr>
              <w:t>ovrednotiti, najvrednejše (na primer 1/2) zavarovati ostale pa urediti za potrebe prebivalstva</w:t>
            </w:r>
            <w:r>
              <w:rPr>
                <w:rFonts w:cs="Arial"/>
                <w:color w:val="000000"/>
                <w:szCs w:val="20"/>
                <w:lang w:val="sl-SI"/>
              </w:rPr>
              <w:t xml:space="preserve"> </w:t>
            </w:r>
            <w:r w:rsidRPr="0095404F">
              <w:rPr>
                <w:rFonts w:cs="Arial"/>
                <w:color w:val="000000"/>
                <w:szCs w:val="20"/>
                <w:lang w:val="sl-SI"/>
              </w:rPr>
              <w:t>(zadrževanje vode za: oskrbo s pitno vodo, dvig podtalnice, namakanje, turizem,</w:t>
            </w:r>
            <w:r>
              <w:rPr>
                <w:rFonts w:cs="Arial"/>
                <w:color w:val="000000"/>
                <w:szCs w:val="20"/>
                <w:lang w:val="sl-SI"/>
              </w:rPr>
              <w:t xml:space="preserve"> </w:t>
            </w:r>
            <w:r w:rsidRPr="0095404F">
              <w:rPr>
                <w:rFonts w:cs="Arial"/>
                <w:color w:val="000000"/>
                <w:szCs w:val="20"/>
                <w:lang w:val="sl-SI"/>
              </w:rPr>
              <w:t>hidroenergijo).</w:t>
            </w:r>
          </w:p>
          <w:p w14:paraId="0C9CE4ED" w14:textId="77777777" w:rsidR="00115B37" w:rsidRDefault="00115B37" w:rsidP="00115B37">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000000"/>
                <w:szCs w:val="20"/>
                <w:lang w:val="sl-SI"/>
              </w:rPr>
              <w:t>Ni predmet kohezije je pa ključna za uresničitev: vse strateške dokumente je treba dopolniti s</w:t>
            </w:r>
            <w:r>
              <w:rPr>
                <w:rFonts w:cs="Arial"/>
                <w:color w:val="000000"/>
                <w:szCs w:val="20"/>
                <w:lang w:val="sl-SI"/>
              </w:rPr>
              <w:t xml:space="preserve"> </w:t>
            </w:r>
            <w:r w:rsidRPr="0095404F">
              <w:rPr>
                <w:rFonts w:cs="Arial"/>
                <w:color w:val="000000"/>
                <w:szCs w:val="20"/>
                <w:lang w:val="sl-SI"/>
              </w:rPr>
              <w:t>konkretnimi plani (kaj, kdo in do kdaj izvede), sicer nobenega zastavljenega cilja ne bomo</w:t>
            </w:r>
            <w:r>
              <w:rPr>
                <w:rFonts w:cs="Arial"/>
                <w:color w:val="000000"/>
                <w:szCs w:val="20"/>
                <w:lang w:val="sl-SI"/>
              </w:rPr>
              <w:t xml:space="preserve"> </w:t>
            </w:r>
            <w:r w:rsidRPr="0095404F">
              <w:rPr>
                <w:rFonts w:cs="Arial"/>
                <w:color w:val="000000"/>
                <w:szCs w:val="20"/>
                <w:lang w:val="sl-SI"/>
              </w:rPr>
              <w:t>dosegli. Na primer pri pripravi prenovljenega NEPN bi morala sodelovati, uskladiti in</w:t>
            </w:r>
            <w:r>
              <w:rPr>
                <w:rFonts w:cs="Arial"/>
                <w:color w:val="000000"/>
                <w:szCs w:val="20"/>
                <w:lang w:val="sl-SI"/>
              </w:rPr>
              <w:t xml:space="preserve"> </w:t>
            </w:r>
            <w:r w:rsidRPr="0095404F">
              <w:rPr>
                <w:rFonts w:cs="Arial"/>
                <w:color w:val="000000"/>
                <w:szCs w:val="20"/>
                <w:lang w:val="sl-SI"/>
              </w:rPr>
              <w:t xml:space="preserve">prevzeti odgovornost za izvedbo oba </w:t>
            </w:r>
            <w:proofErr w:type="spellStart"/>
            <w:r w:rsidRPr="0095404F">
              <w:rPr>
                <w:rFonts w:cs="Arial"/>
                <w:color w:val="000000"/>
                <w:szCs w:val="20"/>
                <w:lang w:val="sl-SI"/>
              </w:rPr>
              <w:t>MzI</w:t>
            </w:r>
            <w:proofErr w:type="spellEnd"/>
            <w:r w:rsidRPr="0095404F">
              <w:rPr>
                <w:rFonts w:cs="Arial"/>
                <w:color w:val="000000"/>
                <w:szCs w:val="20"/>
                <w:lang w:val="sl-SI"/>
              </w:rPr>
              <w:t xml:space="preserve"> in MOP.</w:t>
            </w:r>
            <w:r>
              <w:rPr>
                <w:rFonts w:cs="Arial"/>
                <w:color w:val="000000"/>
                <w:szCs w:val="20"/>
                <w:lang w:val="sl-SI"/>
              </w:rPr>
              <w:t>«</w:t>
            </w:r>
          </w:p>
        </w:tc>
        <w:tc>
          <w:tcPr>
            <w:tcW w:w="1583" w:type="dxa"/>
          </w:tcPr>
          <w:p w14:paraId="7A070CC5"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FF0000"/>
                <w:szCs w:val="20"/>
                <w:lang w:val="sl-SI"/>
              </w:rPr>
              <w:lastRenderedPageBreak/>
              <w:t>CP2: Zelena Evropa</w:t>
            </w:r>
          </w:p>
          <w:p w14:paraId="7B81D600"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NEPN</w:t>
            </w:r>
          </w:p>
          <w:p w14:paraId="3EFBC8B1"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p>
        </w:tc>
        <w:tc>
          <w:tcPr>
            <w:tcW w:w="5362" w:type="dxa"/>
          </w:tcPr>
          <w:p w14:paraId="603A1044" w14:textId="77777777" w:rsidR="00115B37" w:rsidRDefault="00115B37" w:rsidP="00540141">
            <w:pPr>
              <w:autoSpaceDE w:val="0"/>
              <w:autoSpaceDN w:val="0"/>
              <w:adjustRightInd w:val="0"/>
              <w:spacing w:line="240" w:lineRule="auto"/>
              <w:jc w:val="both"/>
              <w:rPr>
                <w:rFonts w:cs="Arial"/>
                <w:b/>
                <w:color w:val="000000"/>
                <w:szCs w:val="20"/>
                <w:lang w:val="sl-SI"/>
              </w:rPr>
            </w:pPr>
            <w:r w:rsidRPr="000B4B23">
              <w:rPr>
                <w:color w:val="23262A"/>
                <w:spacing w:val="-1"/>
                <w:szCs w:val="20"/>
                <w:lang w:val="sl-SI"/>
              </w:rPr>
              <w:t>Glede</w:t>
            </w:r>
            <w:r w:rsidRPr="000B4B23">
              <w:rPr>
                <w:color w:val="23262A"/>
                <w:spacing w:val="-7"/>
                <w:szCs w:val="20"/>
                <w:lang w:val="sl-SI"/>
              </w:rPr>
              <w:t xml:space="preserve"> </w:t>
            </w:r>
            <w:r w:rsidRPr="000B4B23">
              <w:rPr>
                <w:color w:val="23262A"/>
                <w:spacing w:val="-1"/>
                <w:szCs w:val="20"/>
                <w:lang w:val="sl-SI"/>
              </w:rPr>
              <w:t>na</w:t>
            </w:r>
            <w:r w:rsidRPr="000B4B23">
              <w:rPr>
                <w:color w:val="23262A"/>
                <w:spacing w:val="-13"/>
                <w:szCs w:val="20"/>
                <w:lang w:val="sl-SI"/>
              </w:rPr>
              <w:t xml:space="preserve"> </w:t>
            </w:r>
            <w:r w:rsidRPr="000B4B23">
              <w:rPr>
                <w:color w:val="23262A"/>
                <w:spacing w:val="-1"/>
                <w:szCs w:val="20"/>
                <w:lang w:val="sl-SI"/>
              </w:rPr>
              <w:t>podana</w:t>
            </w:r>
            <w:r w:rsidRPr="000B4B23">
              <w:rPr>
                <w:color w:val="23262A"/>
                <w:spacing w:val="3"/>
                <w:szCs w:val="20"/>
                <w:lang w:val="sl-SI"/>
              </w:rPr>
              <w:t xml:space="preserve"> </w:t>
            </w:r>
            <w:r>
              <w:rPr>
                <w:color w:val="0F1113"/>
                <w:spacing w:val="-1"/>
                <w:szCs w:val="20"/>
                <w:lang w:val="sl-SI"/>
              </w:rPr>
              <w:t>stališč</w:t>
            </w:r>
            <w:r w:rsidRPr="000B4B23">
              <w:rPr>
                <w:color w:val="0F1113"/>
                <w:spacing w:val="-1"/>
                <w:szCs w:val="20"/>
                <w:lang w:val="sl-SI"/>
              </w:rPr>
              <w:t>a</w:t>
            </w:r>
            <w:r w:rsidRPr="000B4B23">
              <w:rPr>
                <w:color w:val="0F1113"/>
                <w:spacing w:val="-4"/>
                <w:szCs w:val="20"/>
                <w:lang w:val="sl-SI"/>
              </w:rPr>
              <w:t xml:space="preserve"> </w:t>
            </w:r>
            <w:r w:rsidRPr="000B4B23">
              <w:rPr>
                <w:color w:val="0F1113"/>
                <w:spacing w:val="-1"/>
                <w:szCs w:val="20"/>
                <w:lang w:val="sl-SI"/>
              </w:rPr>
              <w:t>lahko</w:t>
            </w:r>
            <w:r w:rsidRPr="000B4B23">
              <w:rPr>
                <w:color w:val="0F1113"/>
                <w:spacing w:val="-3"/>
                <w:szCs w:val="20"/>
                <w:lang w:val="sl-SI"/>
              </w:rPr>
              <w:t xml:space="preserve"> </w:t>
            </w:r>
            <w:r w:rsidRPr="000B4B23">
              <w:rPr>
                <w:color w:val="23262A"/>
                <w:spacing w:val="-1"/>
                <w:szCs w:val="20"/>
                <w:lang w:val="sl-SI"/>
              </w:rPr>
              <w:t>dodamo</w:t>
            </w:r>
            <w:r w:rsidRPr="000B4B23">
              <w:rPr>
                <w:color w:val="494649"/>
                <w:spacing w:val="-1"/>
                <w:szCs w:val="20"/>
                <w:lang w:val="sl-SI"/>
              </w:rPr>
              <w:t>,</w:t>
            </w:r>
            <w:r w:rsidRPr="000B4B23">
              <w:rPr>
                <w:color w:val="494649"/>
                <w:spacing w:val="-10"/>
                <w:szCs w:val="20"/>
                <w:lang w:val="sl-SI"/>
              </w:rPr>
              <w:t xml:space="preserve"> </w:t>
            </w:r>
            <w:r w:rsidRPr="000B4B23">
              <w:rPr>
                <w:color w:val="23262A"/>
                <w:spacing w:val="-1"/>
                <w:szCs w:val="20"/>
                <w:lang w:val="sl-SI"/>
              </w:rPr>
              <w:t>da</w:t>
            </w:r>
            <w:r w:rsidRPr="000B4B23">
              <w:rPr>
                <w:color w:val="23262A"/>
                <w:spacing w:val="-10"/>
                <w:szCs w:val="20"/>
                <w:lang w:val="sl-SI"/>
              </w:rPr>
              <w:t xml:space="preserve"> </w:t>
            </w:r>
            <w:r w:rsidRPr="000B4B23">
              <w:rPr>
                <w:color w:val="0F1113"/>
                <w:spacing w:val="-1"/>
                <w:szCs w:val="20"/>
                <w:lang w:val="sl-SI"/>
              </w:rPr>
              <w:t>sledimo</w:t>
            </w:r>
            <w:r w:rsidRPr="000B4B23">
              <w:rPr>
                <w:color w:val="0F1113"/>
                <w:szCs w:val="20"/>
                <w:lang w:val="sl-SI"/>
              </w:rPr>
              <w:t xml:space="preserve"> </w:t>
            </w:r>
            <w:r w:rsidRPr="000B4B23">
              <w:rPr>
                <w:color w:val="0F1113"/>
                <w:spacing w:val="-1"/>
                <w:szCs w:val="20"/>
                <w:lang w:val="sl-SI"/>
              </w:rPr>
              <w:t>usmeritvam</w:t>
            </w:r>
            <w:r w:rsidRPr="000B4B23">
              <w:rPr>
                <w:color w:val="0F1113"/>
                <w:spacing w:val="17"/>
                <w:szCs w:val="20"/>
                <w:lang w:val="sl-SI"/>
              </w:rPr>
              <w:t xml:space="preserve"> </w:t>
            </w:r>
            <w:r w:rsidRPr="000B4B23">
              <w:rPr>
                <w:color w:val="0F1113"/>
                <w:szCs w:val="20"/>
                <w:lang w:val="sl-SI"/>
              </w:rPr>
              <w:t>v</w:t>
            </w:r>
            <w:r w:rsidRPr="000B4B23">
              <w:rPr>
                <w:color w:val="0F1113"/>
                <w:spacing w:val="-11"/>
                <w:szCs w:val="20"/>
                <w:lang w:val="sl-SI"/>
              </w:rPr>
              <w:t xml:space="preserve"> </w:t>
            </w:r>
            <w:r w:rsidRPr="000B4B23">
              <w:rPr>
                <w:color w:val="0F1113"/>
                <w:szCs w:val="20"/>
                <w:lang w:val="sl-SI"/>
              </w:rPr>
              <w:t>okviru</w:t>
            </w:r>
            <w:r w:rsidRPr="000B4B23">
              <w:rPr>
                <w:color w:val="0F1113"/>
                <w:spacing w:val="-3"/>
                <w:szCs w:val="20"/>
                <w:lang w:val="sl-SI"/>
              </w:rPr>
              <w:t xml:space="preserve"> </w:t>
            </w:r>
            <w:r w:rsidRPr="000B4B23">
              <w:rPr>
                <w:color w:val="0F1113"/>
                <w:szCs w:val="20"/>
                <w:lang w:val="sl-SI"/>
              </w:rPr>
              <w:t>NEPN</w:t>
            </w:r>
            <w:r w:rsidRPr="000B4B23">
              <w:rPr>
                <w:color w:val="0F1113"/>
                <w:spacing w:val="-6"/>
                <w:szCs w:val="20"/>
                <w:lang w:val="sl-SI"/>
              </w:rPr>
              <w:t xml:space="preserve"> </w:t>
            </w:r>
            <w:r w:rsidRPr="000B4B23">
              <w:rPr>
                <w:color w:val="0F1113"/>
                <w:szCs w:val="20"/>
                <w:lang w:val="sl-SI"/>
              </w:rPr>
              <w:t>in</w:t>
            </w:r>
            <w:r w:rsidRPr="000B4B23">
              <w:rPr>
                <w:color w:val="0F1113"/>
                <w:spacing w:val="-15"/>
                <w:szCs w:val="20"/>
                <w:lang w:val="sl-SI"/>
              </w:rPr>
              <w:t xml:space="preserve"> </w:t>
            </w:r>
            <w:r w:rsidRPr="000B4B23">
              <w:rPr>
                <w:color w:val="23262A"/>
                <w:szCs w:val="20"/>
                <w:lang w:val="sl-SI"/>
              </w:rPr>
              <w:t>kohezijske</w:t>
            </w:r>
            <w:r>
              <w:rPr>
                <w:color w:val="23262A"/>
                <w:szCs w:val="20"/>
                <w:lang w:val="sl-SI"/>
              </w:rPr>
              <w:t xml:space="preserve"> </w:t>
            </w:r>
            <w:r w:rsidRPr="000B4B23">
              <w:rPr>
                <w:color w:val="23262A"/>
                <w:spacing w:val="-58"/>
                <w:szCs w:val="20"/>
                <w:lang w:val="sl-SI"/>
              </w:rPr>
              <w:t xml:space="preserve"> </w:t>
            </w:r>
            <w:r w:rsidRPr="000B4B23">
              <w:rPr>
                <w:color w:val="23262A"/>
                <w:szCs w:val="20"/>
                <w:lang w:val="sl-SI"/>
              </w:rPr>
              <w:t>politike</w:t>
            </w:r>
            <w:r>
              <w:rPr>
                <w:color w:val="23262A"/>
                <w:szCs w:val="20"/>
                <w:lang w:val="sl-SI"/>
              </w:rPr>
              <w:t>.</w:t>
            </w:r>
          </w:p>
        </w:tc>
      </w:tr>
      <w:tr w:rsidR="00115B37" w:rsidRPr="00F629C9" w14:paraId="543D69FA" w14:textId="77777777" w:rsidTr="005B01A6">
        <w:tc>
          <w:tcPr>
            <w:tcW w:w="550" w:type="dxa"/>
          </w:tcPr>
          <w:p w14:paraId="39239B04" w14:textId="77777777" w:rsidR="00115B37" w:rsidRDefault="00F95DE0" w:rsidP="00115B37">
            <w:pPr>
              <w:pStyle w:val="Naslov2"/>
              <w:outlineLvl w:val="1"/>
            </w:pPr>
            <w:r>
              <w:lastRenderedPageBreak/>
              <w:t>14</w:t>
            </w:r>
            <w:r w:rsidR="005818B4">
              <w:t>8</w:t>
            </w:r>
          </w:p>
        </w:tc>
        <w:tc>
          <w:tcPr>
            <w:tcW w:w="1416" w:type="dxa"/>
          </w:tcPr>
          <w:p w14:paraId="25FEA96B"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e-mail 9. 12. 2021 in</w:t>
            </w:r>
          </w:p>
          <w:p w14:paraId="35B633DB"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14. 12. 2021</w:t>
            </w:r>
          </w:p>
        </w:tc>
        <w:tc>
          <w:tcPr>
            <w:tcW w:w="1995" w:type="dxa"/>
          </w:tcPr>
          <w:p w14:paraId="29F02510" w14:textId="77777777" w:rsidR="00115B37" w:rsidRDefault="00115B37" w:rsidP="00115B37">
            <w:pPr>
              <w:autoSpaceDE w:val="0"/>
              <w:autoSpaceDN w:val="0"/>
              <w:adjustRightInd w:val="0"/>
              <w:spacing w:line="240" w:lineRule="auto"/>
              <w:jc w:val="both"/>
              <w:rPr>
                <w:rFonts w:cs="Arial"/>
                <w:b/>
                <w:color w:val="000000"/>
                <w:szCs w:val="20"/>
                <w:lang w:val="sl-SI"/>
              </w:rPr>
            </w:pPr>
            <w:r>
              <w:rPr>
                <w:b/>
                <w:szCs w:val="20"/>
                <w:lang w:val="sl-SI"/>
              </w:rPr>
              <w:t>g. Bojan Kumer -</w:t>
            </w:r>
            <w:r w:rsidRPr="00970D75">
              <w:rPr>
                <w:b/>
                <w:szCs w:val="20"/>
                <w:lang w:val="sl-SI"/>
              </w:rPr>
              <w:t xml:space="preserve"> Gen-i </w:t>
            </w:r>
          </w:p>
        </w:tc>
        <w:tc>
          <w:tcPr>
            <w:tcW w:w="3944" w:type="dxa"/>
          </w:tcPr>
          <w:p w14:paraId="7CCA9BBE" w14:textId="77777777" w:rsidR="00115B37" w:rsidRPr="00540141" w:rsidRDefault="00115B37" w:rsidP="00540141">
            <w:pPr>
              <w:spacing w:line="240" w:lineRule="auto"/>
              <w:jc w:val="both"/>
              <w:rPr>
                <w:szCs w:val="20"/>
                <w:lang w:val="sl-SI"/>
              </w:rPr>
            </w:pPr>
            <w:r w:rsidRPr="002856CD">
              <w:rPr>
                <w:color w:val="2F5496" w:themeColor="accent1" w:themeShade="BF"/>
                <w:szCs w:val="20"/>
                <w:lang w:val="sl-SI"/>
              </w:rPr>
              <w:t>S katerimi</w:t>
            </w:r>
            <w:r w:rsidRPr="002856CD">
              <w:rPr>
                <w:color w:val="2F5496" w:themeColor="accent1" w:themeShade="BF"/>
                <w:spacing w:val="1"/>
                <w:szCs w:val="20"/>
                <w:lang w:val="sl-SI"/>
              </w:rPr>
              <w:t xml:space="preserve"> </w:t>
            </w:r>
            <w:r w:rsidRPr="002856CD">
              <w:rPr>
                <w:color w:val="2F5496" w:themeColor="accent1" w:themeShade="BF"/>
                <w:szCs w:val="20"/>
                <w:lang w:val="sl-SI"/>
              </w:rPr>
              <w:t>ukrepi</w:t>
            </w:r>
            <w:r w:rsidRPr="002856CD">
              <w:rPr>
                <w:color w:val="2F5496" w:themeColor="accent1" w:themeShade="BF"/>
                <w:spacing w:val="1"/>
                <w:szCs w:val="20"/>
                <w:lang w:val="sl-SI"/>
              </w:rPr>
              <w:t xml:space="preserve"> </w:t>
            </w:r>
            <w:r w:rsidRPr="002856CD">
              <w:rPr>
                <w:color w:val="2F5496" w:themeColor="accent1" w:themeShade="BF"/>
                <w:szCs w:val="20"/>
                <w:lang w:val="sl-SI"/>
              </w:rPr>
              <w:t>nameravate</w:t>
            </w:r>
            <w:r w:rsidRPr="002856CD">
              <w:rPr>
                <w:color w:val="2F5496" w:themeColor="accent1" w:themeShade="BF"/>
                <w:spacing w:val="1"/>
                <w:szCs w:val="20"/>
                <w:lang w:val="sl-SI"/>
              </w:rPr>
              <w:t xml:space="preserve"> </w:t>
            </w:r>
            <w:r w:rsidRPr="002856CD">
              <w:rPr>
                <w:color w:val="2F5496" w:themeColor="accent1" w:themeShade="BF"/>
                <w:szCs w:val="20"/>
                <w:lang w:val="sl-SI"/>
              </w:rPr>
              <w:t>naslavljati</w:t>
            </w:r>
            <w:r w:rsidRPr="002856CD">
              <w:rPr>
                <w:color w:val="2F5496" w:themeColor="accent1" w:themeShade="BF"/>
                <w:spacing w:val="1"/>
                <w:szCs w:val="20"/>
                <w:lang w:val="sl-SI"/>
              </w:rPr>
              <w:t xml:space="preserve"> </w:t>
            </w:r>
            <w:r w:rsidRPr="002856CD">
              <w:rPr>
                <w:color w:val="2F5496" w:themeColor="accent1" w:themeShade="BF"/>
                <w:szCs w:val="20"/>
                <w:lang w:val="sl-SI"/>
              </w:rPr>
              <w:t>ti.</w:t>
            </w:r>
            <w:r w:rsidRPr="002856CD">
              <w:rPr>
                <w:color w:val="2F5496" w:themeColor="accent1" w:themeShade="BF"/>
                <w:spacing w:val="1"/>
                <w:szCs w:val="20"/>
                <w:lang w:val="sl-SI"/>
              </w:rPr>
              <w:t xml:space="preserve"> </w:t>
            </w:r>
            <w:r w:rsidRPr="002856CD">
              <w:rPr>
                <w:color w:val="2F5496" w:themeColor="accent1" w:themeShade="BF"/>
                <w:szCs w:val="20"/>
                <w:lang w:val="sl-SI"/>
              </w:rPr>
              <w:t>zeleno</w:t>
            </w:r>
            <w:r w:rsidRPr="002856CD">
              <w:rPr>
                <w:color w:val="2F5496" w:themeColor="accent1" w:themeShade="BF"/>
                <w:spacing w:val="1"/>
                <w:szCs w:val="20"/>
                <w:lang w:val="sl-SI"/>
              </w:rPr>
              <w:t xml:space="preserve"> </w:t>
            </w:r>
            <w:r w:rsidRPr="002856CD">
              <w:rPr>
                <w:color w:val="2F5496" w:themeColor="accent1" w:themeShade="BF"/>
                <w:szCs w:val="20"/>
                <w:lang w:val="sl-SI"/>
              </w:rPr>
              <w:t>transformacijo? Kako</w:t>
            </w:r>
            <w:r w:rsidRPr="002856CD">
              <w:rPr>
                <w:color w:val="2F5496" w:themeColor="accent1" w:themeShade="BF"/>
                <w:spacing w:val="1"/>
                <w:szCs w:val="20"/>
                <w:lang w:val="sl-SI"/>
              </w:rPr>
              <w:t xml:space="preserve"> </w:t>
            </w:r>
            <w:r w:rsidRPr="002856CD">
              <w:rPr>
                <w:color w:val="2F5496" w:themeColor="accent1" w:themeShade="BF"/>
                <w:szCs w:val="20"/>
                <w:lang w:val="sl-SI"/>
              </w:rPr>
              <w:t>visoka</w:t>
            </w:r>
            <w:r w:rsidRPr="002856CD">
              <w:rPr>
                <w:color w:val="2F5496" w:themeColor="accent1" w:themeShade="BF"/>
                <w:spacing w:val="1"/>
                <w:szCs w:val="20"/>
                <w:lang w:val="sl-SI"/>
              </w:rPr>
              <w:t xml:space="preserve"> </w:t>
            </w:r>
            <w:r w:rsidRPr="002856CD">
              <w:rPr>
                <w:color w:val="2F5496" w:themeColor="accent1" w:themeShade="BF"/>
                <w:szCs w:val="20"/>
                <w:lang w:val="sl-SI"/>
              </w:rPr>
              <w:t>bo</w:t>
            </w:r>
            <w:r w:rsidRPr="002856CD">
              <w:rPr>
                <w:color w:val="2F5496" w:themeColor="accent1" w:themeShade="BF"/>
                <w:spacing w:val="-59"/>
                <w:szCs w:val="20"/>
                <w:lang w:val="sl-SI"/>
              </w:rPr>
              <w:t xml:space="preserve"> </w:t>
            </w:r>
            <w:r w:rsidRPr="002856CD">
              <w:rPr>
                <w:color w:val="2F5496" w:themeColor="accent1" w:themeShade="BF"/>
                <w:szCs w:val="20"/>
                <w:lang w:val="sl-SI"/>
              </w:rPr>
              <w:t>stopnja</w:t>
            </w:r>
            <w:r w:rsidRPr="002856CD">
              <w:rPr>
                <w:color w:val="2F5496" w:themeColor="accent1" w:themeShade="BF"/>
                <w:spacing w:val="10"/>
                <w:szCs w:val="20"/>
                <w:lang w:val="sl-SI"/>
              </w:rPr>
              <w:t xml:space="preserve"> </w:t>
            </w:r>
            <w:r w:rsidRPr="002856CD">
              <w:rPr>
                <w:color w:val="2F5496" w:themeColor="accent1" w:themeShade="BF"/>
                <w:szCs w:val="20"/>
                <w:lang w:val="sl-SI"/>
              </w:rPr>
              <w:t>sofinanciranja</w:t>
            </w:r>
            <w:r w:rsidRPr="002856CD">
              <w:rPr>
                <w:color w:val="2F5496" w:themeColor="accent1" w:themeShade="BF"/>
                <w:spacing w:val="-8"/>
                <w:szCs w:val="20"/>
                <w:lang w:val="sl-SI"/>
              </w:rPr>
              <w:t xml:space="preserve"> </w:t>
            </w:r>
            <w:r w:rsidRPr="002856CD">
              <w:rPr>
                <w:color w:val="2F5496" w:themeColor="accent1" w:themeShade="BF"/>
                <w:szCs w:val="20"/>
                <w:lang w:val="sl-SI"/>
              </w:rPr>
              <w:t>na</w:t>
            </w:r>
            <w:r w:rsidRPr="002856CD">
              <w:rPr>
                <w:color w:val="2F5496" w:themeColor="accent1" w:themeShade="BF"/>
                <w:spacing w:val="2"/>
                <w:szCs w:val="20"/>
                <w:lang w:val="sl-SI"/>
              </w:rPr>
              <w:t xml:space="preserve"> </w:t>
            </w:r>
            <w:r w:rsidRPr="002856CD">
              <w:rPr>
                <w:color w:val="2F5496" w:themeColor="accent1" w:themeShade="BF"/>
                <w:szCs w:val="20"/>
                <w:lang w:val="sl-SI"/>
              </w:rPr>
              <w:t>tem</w:t>
            </w:r>
            <w:r w:rsidRPr="002856CD">
              <w:rPr>
                <w:color w:val="2F5496" w:themeColor="accent1" w:themeShade="BF"/>
                <w:spacing w:val="5"/>
                <w:szCs w:val="20"/>
                <w:lang w:val="sl-SI"/>
              </w:rPr>
              <w:t xml:space="preserve"> </w:t>
            </w:r>
            <w:r w:rsidRPr="002856CD">
              <w:rPr>
                <w:color w:val="2F5496" w:themeColor="accent1" w:themeShade="BF"/>
                <w:szCs w:val="20"/>
                <w:lang w:val="sl-SI"/>
              </w:rPr>
              <w:t>področju?</w:t>
            </w:r>
          </w:p>
        </w:tc>
        <w:tc>
          <w:tcPr>
            <w:tcW w:w="1583" w:type="dxa"/>
          </w:tcPr>
          <w:p w14:paraId="03C5CC6D" w14:textId="77777777" w:rsidR="00115B37" w:rsidRPr="003F280F" w:rsidRDefault="00115B37" w:rsidP="00115B37">
            <w:pPr>
              <w:autoSpaceDE w:val="0"/>
              <w:autoSpaceDN w:val="0"/>
              <w:adjustRightInd w:val="0"/>
              <w:spacing w:line="240" w:lineRule="auto"/>
              <w:rPr>
                <w:rFonts w:cs="Arial"/>
                <w:b/>
                <w:color w:val="FF0000"/>
                <w:szCs w:val="20"/>
                <w:lang w:val="sl-SI"/>
              </w:rPr>
            </w:pPr>
            <w:r w:rsidRPr="003F280F">
              <w:rPr>
                <w:rFonts w:cs="Arial"/>
                <w:b/>
                <w:color w:val="FF0000"/>
                <w:szCs w:val="20"/>
                <w:lang w:val="sl-SI"/>
              </w:rPr>
              <w:t>CP2: Zelena Evropa</w:t>
            </w:r>
          </w:p>
        </w:tc>
        <w:tc>
          <w:tcPr>
            <w:tcW w:w="5362" w:type="dxa"/>
          </w:tcPr>
          <w:p w14:paraId="75A19E28" w14:textId="6E033842" w:rsidR="00115B37" w:rsidRPr="00F629C9" w:rsidRDefault="00F629C9" w:rsidP="00540141">
            <w:pPr>
              <w:pStyle w:val="Telobesedila"/>
              <w:ind w:left="34"/>
              <w:jc w:val="both"/>
              <w:rPr>
                <w:b/>
                <w:sz w:val="20"/>
                <w:szCs w:val="20"/>
                <w:lang w:val="sl-SI"/>
              </w:rPr>
            </w:pPr>
            <w:r w:rsidRPr="00F629C9">
              <w:rPr>
                <w:b/>
                <w:color w:val="151311"/>
                <w:sz w:val="20"/>
                <w:szCs w:val="20"/>
                <w:lang w:val="sl-SI"/>
              </w:rPr>
              <w:t>Glejte odgovore zgoraj</w:t>
            </w:r>
            <w:r w:rsidR="00115B37" w:rsidRPr="00F629C9">
              <w:rPr>
                <w:b/>
                <w:color w:val="151311"/>
                <w:sz w:val="20"/>
                <w:szCs w:val="20"/>
                <w:lang w:val="sl-SI"/>
              </w:rPr>
              <w:t>.</w:t>
            </w:r>
          </w:p>
        </w:tc>
      </w:tr>
      <w:tr w:rsidR="00115B37" w:rsidRPr="000165BC" w14:paraId="142A59E0" w14:textId="77777777" w:rsidTr="005B01A6">
        <w:tc>
          <w:tcPr>
            <w:tcW w:w="550" w:type="dxa"/>
          </w:tcPr>
          <w:p w14:paraId="531788FD" w14:textId="77777777" w:rsidR="00115B37" w:rsidRDefault="00F95DE0" w:rsidP="00115B37">
            <w:pPr>
              <w:pStyle w:val="Naslov2"/>
              <w:outlineLvl w:val="1"/>
            </w:pPr>
            <w:r>
              <w:t>14</w:t>
            </w:r>
            <w:r w:rsidR="005818B4">
              <w:t>9</w:t>
            </w:r>
          </w:p>
        </w:tc>
        <w:tc>
          <w:tcPr>
            <w:tcW w:w="1416" w:type="dxa"/>
          </w:tcPr>
          <w:p w14:paraId="48EF44B3"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1E2B6B5C" w14:textId="77777777" w:rsidR="00115B37" w:rsidRDefault="00115B37" w:rsidP="00115B37">
            <w:pPr>
              <w:autoSpaceDE w:val="0"/>
              <w:autoSpaceDN w:val="0"/>
              <w:adjustRightInd w:val="0"/>
              <w:spacing w:line="240" w:lineRule="auto"/>
              <w:jc w:val="both"/>
              <w:rPr>
                <w:b/>
                <w:szCs w:val="20"/>
                <w:lang w:val="sl-SI"/>
              </w:rPr>
            </w:pPr>
          </w:p>
        </w:tc>
        <w:tc>
          <w:tcPr>
            <w:tcW w:w="3944" w:type="dxa"/>
          </w:tcPr>
          <w:p w14:paraId="02C26438" w14:textId="77777777" w:rsidR="00115B37" w:rsidRPr="002856CD" w:rsidRDefault="00115B37" w:rsidP="00540141">
            <w:pPr>
              <w:tabs>
                <w:tab w:val="left" w:pos="292"/>
              </w:tabs>
              <w:spacing w:line="240" w:lineRule="auto"/>
              <w:ind w:firstLine="8"/>
              <w:jc w:val="both"/>
              <w:rPr>
                <w:color w:val="2F5496" w:themeColor="accent1" w:themeShade="BF"/>
                <w:szCs w:val="20"/>
                <w:lang w:val="sl-SI"/>
              </w:rPr>
            </w:pPr>
            <w:r w:rsidRPr="002856CD">
              <w:rPr>
                <w:color w:val="2F5496" w:themeColor="accent1" w:themeShade="BF"/>
                <w:szCs w:val="20"/>
                <w:lang w:val="sl-SI"/>
              </w:rPr>
              <w:t>Ali se</w:t>
            </w:r>
            <w:r w:rsidRPr="002856CD">
              <w:rPr>
                <w:color w:val="2F5496" w:themeColor="accent1" w:themeShade="BF"/>
                <w:spacing w:val="7"/>
                <w:szCs w:val="20"/>
                <w:lang w:val="sl-SI"/>
              </w:rPr>
              <w:t xml:space="preserve"> </w:t>
            </w:r>
            <w:r w:rsidRPr="002856CD">
              <w:rPr>
                <w:color w:val="2F5496" w:themeColor="accent1" w:themeShade="BF"/>
                <w:szCs w:val="20"/>
                <w:lang w:val="sl-SI"/>
              </w:rPr>
              <w:t>predvideva</w:t>
            </w:r>
            <w:r w:rsidRPr="002856CD">
              <w:rPr>
                <w:color w:val="2F5496" w:themeColor="accent1" w:themeShade="BF"/>
                <w:spacing w:val="33"/>
                <w:szCs w:val="20"/>
                <w:lang w:val="sl-SI"/>
              </w:rPr>
              <w:t xml:space="preserve"> </w:t>
            </w:r>
            <w:r w:rsidRPr="002856CD">
              <w:rPr>
                <w:color w:val="2F5496" w:themeColor="accent1" w:themeShade="BF"/>
                <w:szCs w:val="20"/>
                <w:lang w:val="sl-SI"/>
              </w:rPr>
              <w:t>sofinanciranje:</w:t>
            </w:r>
          </w:p>
          <w:p w14:paraId="768B69DE" w14:textId="77777777" w:rsidR="00115B37" w:rsidRPr="002856CD" w:rsidRDefault="00115B37" w:rsidP="00540141">
            <w:pPr>
              <w:pStyle w:val="Odstavekseznama"/>
              <w:widowControl w:val="0"/>
              <w:numPr>
                <w:ilvl w:val="0"/>
                <w:numId w:val="21"/>
              </w:numPr>
              <w:tabs>
                <w:tab w:val="left" w:pos="292"/>
                <w:tab w:val="left" w:pos="973"/>
                <w:tab w:val="left" w:pos="974"/>
              </w:tabs>
              <w:autoSpaceDE w:val="0"/>
              <w:autoSpaceDN w:val="0"/>
              <w:spacing w:line="240" w:lineRule="auto"/>
              <w:ind w:left="0" w:firstLine="8"/>
              <w:contextualSpacing w:val="0"/>
              <w:jc w:val="both"/>
              <w:rPr>
                <w:color w:val="2F5496" w:themeColor="accent1" w:themeShade="BF"/>
                <w:szCs w:val="20"/>
                <w:lang w:val="sl-SI"/>
              </w:rPr>
            </w:pPr>
            <w:r w:rsidRPr="002856CD">
              <w:rPr>
                <w:color w:val="2F5496" w:themeColor="accent1" w:themeShade="BF"/>
                <w:spacing w:val="-1"/>
                <w:szCs w:val="20"/>
                <w:lang w:val="sl-SI"/>
              </w:rPr>
              <w:t>Vzpostavitve</w:t>
            </w:r>
            <w:r w:rsidRPr="002856CD">
              <w:rPr>
                <w:color w:val="2F5496" w:themeColor="accent1" w:themeShade="BF"/>
                <w:spacing w:val="3"/>
                <w:szCs w:val="20"/>
                <w:lang w:val="sl-SI"/>
              </w:rPr>
              <w:t xml:space="preserve"> </w:t>
            </w:r>
            <w:r w:rsidRPr="002856CD">
              <w:rPr>
                <w:color w:val="2F5496" w:themeColor="accent1" w:themeShade="BF"/>
                <w:spacing w:val="-1"/>
                <w:szCs w:val="20"/>
                <w:lang w:val="sl-SI"/>
              </w:rPr>
              <w:t>energetske</w:t>
            </w:r>
            <w:r w:rsidRPr="002856CD">
              <w:rPr>
                <w:color w:val="2F5496" w:themeColor="accent1" w:themeShade="BF"/>
                <w:spacing w:val="1"/>
                <w:szCs w:val="20"/>
                <w:lang w:val="sl-SI"/>
              </w:rPr>
              <w:t xml:space="preserve"> </w:t>
            </w:r>
            <w:r w:rsidRPr="002856CD">
              <w:rPr>
                <w:color w:val="2F5496" w:themeColor="accent1" w:themeShade="BF"/>
                <w:spacing w:val="-1"/>
                <w:szCs w:val="20"/>
                <w:lang w:val="sl-SI"/>
              </w:rPr>
              <w:t xml:space="preserve">skupnosti </w:t>
            </w:r>
            <w:r w:rsidRPr="002856CD">
              <w:rPr>
                <w:color w:val="2F5496" w:themeColor="accent1" w:themeShade="BF"/>
                <w:szCs w:val="20"/>
                <w:lang w:val="sl-SI"/>
              </w:rPr>
              <w:t>ali</w:t>
            </w:r>
            <w:r w:rsidRPr="002856CD">
              <w:rPr>
                <w:color w:val="2F5496" w:themeColor="accent1" w:themeShade="BF"/>
                <w:spacing w:val="-15"/>
                <w:szCs w:val="20"/>
                <w:lang w:val="sl-SI"/>
              </w:rPr>
              <w:t xml:space="preserve"> </w:t>
            </w:r>
            <w:r w:rsidRPr="002856CD">
              <w:rPr>
                <w:color w:val="2F5496" w:themeColor="accent1" w:themeShade="BF"/>
                <w:szCs w:val="20"/>
                <w:lang w:val="sl-SI"/>
              </w:rPr>
              <w:t>nadgrajevanje</w:t>
            </w:r>
            <w:r w:rsidRPr="002856CD">
              <w:rPr>
                <w:color w:val="2F5496" w:themeColor="accent1" w:themeShade="BF"/>
                <w:spacing w:val="4"/>
                <w:szCs w:val="20"/>
                <w:lang w:val="sl-SI"/>
              </w:rPr>
              <w:t xml:space="preserve"> </w:t>
            </w:r>
            <w:r w:rsidRPr="002856CD">
              <w:rPr>
                <w:color w:val="2F5496" w:themeColor="accent1" w:themeShade="BF"/>
                <w:szCs w:val="20"/>
                <w:lang w:val="sl-SI"/>
              </w:rPr>
              <w:t>obstoječih?</w:t>
            </w:r>
          </w:p>
        </w:tc>
        <w:tc>
          <w:tcPr>
            <w:tcW w:w="1583" w:type="dxa"/>
          </w:tcPr>
          <w:p w14:paraId="5D696C53"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Energetske skupnosti</w:t>
            </w:r>
          </w:p>
        </w:tc>
        <w:tc>
          <w:tcPr>
            <w:tcW w:w="5362" w:type="dxa"/>
          </w:tcPr>
          <w:p w14:paraId="76ED9998" w14:textId="77777777" w:rsidR="00115B37" w:rsidRPr="008C6BCB" w:rsidRDefault="00115B37" w:rsidP="00540141">
            <w:pPr>
              <w:pStyle w:val="Telobesedila"/>
              <w:ind w:left="34"/>
              <w:jc w:val="both"/>
              <w:rPr>
                <w:b/>
                <w:sz w:val="20"/>
                <w:szCs w:val="20"/>
                <w:highlight w:val="yellow"/>
                <w:lang w:val="sl-SI"/>
              </w:rPr>
            </w:pPr>
            <w:r w:rsidRPr="00121049">
              <w:rPr>
                <w:sz w:val="20"/>
                <w:szCs w:val="20"/>
                <w:lang w:val="sl-SI"/>
              </w:rPr>
              <w:t>Da.</w:t>
            </w:r>
            <w:r w:rsidRPr="00121049">
              <w:rPr>
                <w:spacing w:val="-10"/>
                <w:sz w:val="20"/>
                <w:szCs w:val="20"/>
                <w:lang w:val="sl-SI"/>
              </w:rPr>
              <w:t xml:space="preserve"> </w:t>
            </w:r>
            <w:r w:rsidRPr="00121049">
              <w:rPr>
                <w:sz w:val="20"/>
                <w:szCs w:val="20"/>
                <w:lang w:val="sl-SI"/>
              </w:rPr>
              <w:t>Predviden ukrep</w:t>
            </w:r>
            <w:r w:rsidRPr="00121049">
              <w:rPr>
                <w:spacing w:val="-2"/>
                <w:sz w:val="20"/>
                <w:szCs w:val="20"/>
                <w:lang w:val="sl-SI"/>
              </w:rPr>
              <w:t xml:space="preserve"> </w:t>
            </w:r>
            <w:r w:rsidRPr="00121049">
              <w:rPr>
                <w:sz w:val="20"/>
                <w:szCs w:val="20"/>
                <w:lang w:val="sl-SI"/>
              </w:rPr>
              <w:t>prikazan</w:t>
            </w:r>
            <w:r w:rsidRPr="00121049">
              <w:rPr>
                <w:spacing w:val="1"/>
                <w:sz w:val="20"/>
                <w:szCs w:val="20"/>
                <w:lang w:val="sl-SI"/>
              </w:rPr>
              <w:t xml:space="preserve"> </w:t>
            </w:r>
            <w:r w:rsidRPr="00121049">
              <w:rPr>
                <w:sz w:val="20"/>
                <w:szCs w:val="20"/>
                <w:lang w:val="sl-SI"/>
              </w:rPr>
              <w:t>spodaj</w:t>
            </w:r>
            <w:r w:rsidRPr="00121049">
              <w:rPr>
                <w:spacing w:val="1"/>
                <w:sz w:val="20"/>
                <w:szCs w:val="20"/>
                <w:lang w:val="sl-SI"/>
              </w:rPr>
              <w:t xml:space="preserve"> </w:t>
            </w:r>
            <w:r w:rsidRPr="00121049">
              <w:rPr>
                <w:sz w:val="20"/>
                <w:szCs w:val="20"/>
                <w:lang w:val="sl-SI"/>
              </w:rPr>
              <w:t>v</w:t>
            </w:r>
            <w:r w:rsidRPr="00121049">
              <w:rPr>
                <w:spacing w:val="-11"/>
                <w:sz w:val="20"/>
                <w:szCs w:val="20"/>
                <w:lang w:val="sl-SI"/>
              </w:rPr>
              <w:t xml:space="preserve"> </w:t>
            </w:r>
            <w:r w:rsidRPr="00121049">
              <w:rPr>
                <w:sz w:val="20"/>
                <w:szCs w:val="20"/>
                <w:lang w:val="sl-SI"/>
              </w:rPr>
              <w:t>tabeli</w:t>
            </w:r>
            <w:r w:rsidRPr="00121049">
              <w:rPr>
                <w:spacing w:val="-11"/>
                <w:sz w:val="20"/>
                <w:szCs w:val="20"/>
                <w:lang w:val="sl-SI"/>
              </w:rPr>
              <w:t xml:space="preserve"> </w:t>
            </w:r>
            <w:r w:rsidRPr="00121049">
              <w:rPr>
                <w:sz w:val="20"/>
                <w:szCs w:val="20"/>
                <w:lang w:val="sl-SI"/>
              </w:rPr>
              <w:t>(ukrep</w:t>
            </w:r>
            <w:r w:rsidRPr="00121049">
              <w:rPr>
                <w:spacing w:val="2"/>
                <w:sz w:val="20"/>
                <w:szCs w:val="20"/>
                <w:lang w:val="sl-SI"/>
              </w:rPr>
              <w:t xml:space="preserve"> </w:t>
            </w:r>
            <w:r w:rsidRPr="00121049">
              <w:rPr>
                <w:sz w:val="20"/>
                <w:szCs w:val="20"/>
                <w:lang w:val="sl-SI"/>
              </w:rPr>
              <w:t>Spodbujanje</w:t>
            </w:r>
            <w:r w:rsidRPr="00121049">
              <w:rPr>
                <w:spacing w:val="2"/>
                <w:sz w:val="20"/>
                <w:szCs w:val="20"/>
                <w:lang w:val="sl-SI"/>
              </w:rPr>
              <w:t xml:space="preserve"> </w:t>
            </w:r>
            <w:r w:rsidRPr="00121049">
              <w:rPr>
                <w:sz w:val="20"/>
                <w:szCs w:val="20"/>
                <w:lang w:val="sl-SI"/>
              </w:rPr>
              <w:t>lokalnih</w:t>
            </w:r>
            <w:r w:rsidRPr="00121049">
              <w:rPr>
                <w:spacing w:val="-4"/>
                <w:sz w:val="20"/>
                <w:szCs w:val="20"/>
                <w:lang w:val="sl-SI"/>
              </w:rPr>
              <w:t xml:space="preserve"> </w:t>
            </w:r>
            <w:r w:rsidRPr="00121049">
              <w:rPr>
                <w:sz w:val="20"/>
                <w:szCs w:val="20"/>
                <w:lang w:val="sl-SI"/>
              </w:rPr>
              <w:t>energetskih skupnosti)</w:t>
            </w:r>
            <w:r w:rsidR="00540141">
              <w:rPr>
                <w:sz w:val="20"/>
                <w:szCs w:val="20"/>
                <w:lang w:val="sl-SI"/>
              </w:rPr>
              <w:t>.</w:t>
            </w:r>
          </w:p>
        </w:tc>
      </w:tr>
      <w:tr w:rsidR="00115B37" w:rsidRPr="000165BC" w14:paraId="1EEF2C25" w14:textId="77777777" w:rsidTr="005B01A6">
        <w:tc>
          <w:tcPr>
            <w:tcW w:w="550" w:type="dxa"/>
          </w:tcPr>
          <w:p w14:paraId="37C6B161" w14:textId="77777777" w:rsidR="00115B37" w:rsidRDefault="00F95DE0" w:rsidP="00115B37">
            <w:pPr>
              <w:pStyle w:val="Naslov2"/>
              <w:outlineLvl w:val="1"/>
            </w:pPr>
            <w:r>
              <w:t>1</w:t>
            </w:r>
            <w:r w:rsidR="005818B4">
              <w:t>50</w:t>
            </w:r>
          </w:p>
        </w:tc>
        <w:tc>
          <w:tcPr>
            <w:tcW w:w="1416" w:type="dxa"/>
          </w:tcPr>
          <w:p w14:paraId="5C8FA942"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0E5D2CB6" w14:textId="77777777" w:rsidR="00115B37" w:rsidRDefault="00115B37" w:rsidP="00115B37">
            <w:pPr>
              <w:autoSpaceDE w:val="0"/>
              <w:autoSpaceDN w:val="0"/>
              <w:adjustRightInd w:val="0"/>
              <w:spacing w:line="240" w:lineRule="auto"/>
              <w:jc w:val="both"/>
              <w:rPr>
                <w:b/>
                <w:szCs w:val="20"/>
                <w:lang w:val="sl-SI"/>
              </w:rPr>
            </w:pPr>
          </w:p>
        </w:tc>
        <w:tc>
          <w:tcPr>
            <w:tcW w:w="3944" w:type="dxa"/>
          </w:tcPr>
          <w:p w14:paraId="2788EC87" w14:textId="77777777" w:rsidR="00115B37" w:rsidRPr="002856CD" w:rsidRDefault="00115B37" w:rsidP="00540141">
            <w:pPr>
              <w:pStyle w:val="Odstavekseznama"/>
              <w:widowControl w:val="0"/>
              <w:numPr>
                <w:ilvl w:val="0"/>
                <w:numId w:val="22"/>
              </w:numPr>
              <w:tabs>
                <w:tab w:val="left" w:pos="292"/>
                <w:tab w:val="left" w:pos="971"/>
                <w:tab w:val="left" w:pos="972"/>
              </w:tabs>
              <w:autoSpaceDE w:val="0"/>
              <w:autoSpaceDN w:val="0"/>
              <w:spacing w:line="240" w:lineRule="auto"/>
              <w:ind w:left="0" w:firstLine="8"/>
              <w:contextualSpacing w:val="0"/>
              <w:jc w:val="both"/>
              <w:rPr>
                <w:color w:val="2F5496" w:themeColor="accent1" w:themeShade="BF"/>
                <w:szCs w:val="20"/>
                <w:lang w:val="sl-SI"/>
              </w:rPr>
            </w:pPr>
            <w:r w:rsidRPr="002856CD">
              <w:rPr>
                <w:color w:val="2F5496" w:themeColor="accent1" w:themeShade="BF"/>
                <w:szCs w:val="20"/>
                <w:lang w:val="sl-SI"/>
              </w:rPr>
              <w:t>Vodikove</w:t>
            </w:r>
            <w:r w:rsidRPr="002856CD">
              <w:rPr>
                <w:color w:val="2F5496" w:themeColor="accent1" w:themeShade="BF"/>
                <w:spacing w:val="-4"/>
                <w:szCs w:val="20"/>
                <w:lang w:val="sl-SI"/>
              </w:rPr>
              <w:t xml:space="preserve"> </w:t>
            </w:r>
            <w:r w:rsidRPr="002856CD">
              <w:rPr>
                <w:color w:val="2F5496" w:themeColor="accent1" w:themeShade="BF"/>
                <w:szCs w:val="20"/>
                <w:lang w:val="sl-SI"/>
              </w:rPr>
              <w:t>tehnologije?</w:t>
            </w:r>
          </w:p>
        </w:tc>
        <w:tc>
          <w:tcPr>
            <w:tcW w:w="1583" w:type="dxa"/>
          </w:tcPr>
          <w:p w14:paraId="4AE6C98A"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Vodikove tehnologije</w:t>
            </w:r>
          </w:p>
        </w:tc>
        <w:tc>
          <w:tcPr>
            <w:tcW w:w="5362" w:type="dxa"/>
          </w:tcPr>
          <w:p w14:paraId="18EEDF09" w14:textId="77777777" w:rsidR="00115B37" w:rsidRPr="002856CD" w:rsidRDefault="00115B37" w:rsidP="00540141">
            <w:pPr>
              <w:pStyle w:val="Odstavekseznama"/>
              <w:tabs>
                <w:tab w:val="left" w:pos="973"/>
                <w:tab w:val="left" w:pos="974"/>
              </w:tabs>
              <w:spacing w:line="240" w:lineRule="auto"/>
              <w:ind w:left="34"/>
              <w:jc w:val="both"/>
              <w:rPr>
                <w:szCs w:val="20"/>
                <w:lang w:val="sl-SI"/>
              </w:rPr>
            </w:pPr>
            <w:r w:rsidRPr="00121049">
              <w:rPr>
                <w:szCs w:val="20"/>
                <w:lang w:val="sl-SI"/>
              </w:rPr>
              <w:t>Da. Predviden</w:t>
            </w:r>
            <w:r w:rsidRPr="00121049">
              <w:rPr>
                <w:spacing w:val="7"/>
                <w:szCs w:val="20"/>
                <w:lang w:val="sl-SI"/>
              </w:rPr>
              <w:t xml:space="preserve"> </w:t>
            </w:r>
            <w:r w:rsidRPr="00121049">
              <w:rPr>
                <w:szCs w:val="20"/>
                <w:lang w:val="sl-SI"/>
              </w:rPr>
              <w:t>ukrep</w:t>
            </w:r>
            <w:r w:rsidRPr="00121049">
              <w:rPr>
                <w:spacing w:val="-3"/>
                <w:szCs w:val="20"/>
                <w:lang w:val="sl-SI"/>
              </w:rPr>
              <w:t xml:space="preserve"> </w:t>
            </w:r>
            <w:r w:rsidRPr="00121049">
              <w:rPr>
                <w:szCs w:val="20"/>
                <w:lang w:val="sl-SI"/>
              </w:rPr>
              <w:t>prikazan</w:t>
            </w:r>
            <w:r w:rsidRPr="00121049">
              <w:rPr>
                <w:spacing w:val="9"/>
                <w:szCs w:val="20"/>
                <w:lang w:val="sl-SI"/>
              </w:rPr>
              <w:t xml:space="preserve"> </w:t>
            </w:r>
            <w:r w:rsidRPr="00121049">
              <w:rPr>
                <w:szCs w:val="20"/>
                <w:lang w:val="sl-SI"/>
              </w:rPr>
              <w:t>spodaj</w:t>
            </w:r>
            <w:r w:rsidRPr="00121049">
              <w:rPr>
                <w:spacing w:val="9"/>
                <w:szCs w:val="20"/>
                <w:lang w:val="sl-SI"/>
              </w:rPr>
              <w:t xml:space="preserve"> </w:t>
            </w:r>
            <w:r w:rsidRPr="00121049">
              <w:rPr>
                <w:szCs w:val="20"/>
                <w:lang w:val="sl-SI"/>
              </w:rPr>
              <w:t>v</w:t>
            </w:r>
            <w:r w:rsidRPr="00121049">
              <w:rPr>
                <w:spacing w:val="-4"/>
                <w:szCs w:val="20"/>
                <w:lang w:val="sl-SI"/>
              </w:rPr>
              <w:t xml:space="preserve"> </w:t>
            </w:r>
            <w:r w:rsidRPr="00121049">
              <w:rPr>
                <w:szCs w:val="20"/>
                <w:lang w:val="sl-SI"/>
              </w:rPr>
              <w:t>tabeli</w:t>
            </w:r>
            <w:r w:rsidRPr="00121049">
              <w:rPr>
                <w:spacing w:val="4"/>
                <w:szCs w:val="20"/>
                <w:lang w:val="sl-SI"/>
              </w:rPr>
              <w:t xml:space="preserve"> </w:t>
            </w:r>
            <w:r w:rsidRPr="00121049">
              <w:rPr>
                <w:szCs w:val="20"/>
                <w:lang w:val="sl-SI"/>
              </w:rPr>
              <w:t>(ukrep</w:t>
            </w:r>
            <w:r w:rsidRPr="00121049">
              <w:rPr>
                <w:spacing w:val="9"/>
                <w:szCs w:val="20"/>
                <w:lang w:val="sl-SI"/>
              </w:rPr>
              <w:t xml:space="preserve"> </w:t>
            </w:r>
            <w:r w:rsidRPr="00121049">
              <w:rPr>
                <w:szCs w:val="20"/>
                <w:lang w:val="sl-SI"/>
              </w:rPr>
              <w:t>Spodbujanje</w:t>
            </w:r>
            <w:r w:rsidRPr="00121049">
              <w:rPr>
                <w:spacing w:val="19"/>
                <w:szCs w:val="20"/>
                <w:lang w:val="sl-SI"/>
              </w:rPr>
              <w:t xml:space="preserve"> </w:t>
            </w:r>
            <w:r w:rsidRPr="00121049">
              <w:rPr>
                <w:szCs w:val="20"/>
                <w:lang w:val="sl-SI"/>
              </w:rPr>
              <w:t>naložb</w:t>
            </w:r>
            <w:r w:rsidRPr="00121049">
              <w:rPr>
                <w:spacing w:val="2"/>
                <w:szCs w:val="20"/>
                <w:lang w:val="sl-SI"/>
              </w:rPr>
              <w:t xml:space="preserve"> </w:t>
            </w:r>
            <w:r w:rsidRPr="00121049">
              <w:rPr>
                <w:szCs w:val="20"/>
                <w:lang w:val="sl-SI"/>
              </w:rPr>
              <w:t>in</w:t>
            </w:r>
            <w:r w:rsidRPr="00121049">
              <w:rPr>
                <w:spacing w:val="-6"/>
                <w:szCs w:val="20"/>
                <w:lang w:val="sl-SI"/>
              </w:rPr>
              <w:t xml:space="preserve"> </w:t>
            </w:r>
            <w:r w:rsidRPr="00121049">
              <w:rPr>
                <w:szCs w:val="20"/>
                <w:lang w:val="sl-SI"/>
              </w:rPr>
              <w:t>tehnologij za pretvorbo</w:t>
            </w:r>
            <w:r w:rsidRPr="00121049">
              <w:rPr>
                <w:spacing w:val="1"/>
                <w:szCs w:val="20"/>
                <w:lang w:val="sl-SI"/>
              </w:rPr>
              <w:t xml:space="preserve"> </w:t>
            </w:r>
            <w:r w:rsidRPr="00121049">
              <w:rPr>
                <w:szCs w:val="20"/>
                <w:lang w:val="sl-SI"/>
              </w:rPr>
              <w:t>viškov</w:t>
            </w:r>
            <w:r w:rsidRPr="00121049">
              <w:rPr>
                <w:spacing w:val="1"/>
                <w:szCs w:val="20"/>
                <w:lang w:val="sl-SI"/>
              </w:rPr>
              <w:t xml:space="preserve"> </w:t>
            </w:r>
            <w:r w:rsidRPr="00121049">
              <w:rPr>
                <w:szCs w:val="20"/>
                <w:lang w:val="sl-SI"/>
              </w:rPr>
              <w:t>električne</w:t>
            </w:r>
            <w:r w:rsidRPr="00121049">
              <w:rPr>
                <w:spacing w:val="1"/>
                <w:szCs w:val="20"/>
                <w:lang w:val="sl-SI"/>
              </w:rPr>
              <w:t xml:space="preserve"> </w:t>
            </w:r>
            <w:r w:rsidRPr="00121049">
              <w:rPr>
                <w:szCs w:val="20"/>
                <w:lang w:val="sl-SI"/>
              </w:rPr>
              <w:t>energije</w:t>
            </w:r>
            <w:r w:rsidRPr="00121049">
              <w:rPr>
                <w:spacing w:val="1"/>
                <w:szCs w:val="20"/>
                <w:lang w:val="sl-SI"/>
              </w:rPr>
              <w:t xml:space="preserve"> </w:t>
            </w:r>
            <w:r w:rsidRPr="00121049">
              <w:rPr>
                <w:szCs w:val="20"/>
                <w:lang w:val="sl-SI"/>
              </w:rPr>
              <w:t>iz OVE ter povezovanje</w:t>
            </w:r>
            <w:r w:rsidRPr="00121049">
              <w:rPr>
                <w:spacing w:val="1"/>
                <w:szCs w:val="20"/>
                <w:lang w:val="sl-SI"/>
              </w:rPr>
              <w:t xml:space="preserve"> </w:t>
            </w:r>
            <w:r w:rsidRPr="00121049">
              <w:rPr>
                <w:szCs w:val="20"/>
                <w:lang w:val="sl-SI"/>
              </w:rPr>
              <w:t>omrežij</w:t>
            </w:r>
            <w:r w:rsidRPr="00121049">
              <w:rPr>
                <w:spacing w:val="1"/>
                <w:szCs w:val="20"/>
                <w:lang w:val="sl-SI"/>
              </w:rPr>
              <w:t xml:space="preserve"> </w:t>
            </w:r>
            <w:r w:rsidRPr="00121049">
              <w:rPr>
                <w:szCs w:val="20"/>
                <w:lang w:val="sl-SI"/>
              </w:rPr>
              <w:t>za potrebe</w:t>
            </w:r>
            <w:r w:rsidR="00540141">
              <w:rPr>
                <w:szCs w:val="20"/>
                <w:lang w:val="sl-SI"/>
              </w:rPr>
              <w:t xml:space="preserve"> </w:t>
            </w:r>
            <w:r w:rsidRPr="00121049">
              <w:rPr>
                <w:spacing w:val="-59"/>
                <w:szCs w:val="20"/>
                <w:lang w:val="sl-SI"/>
              </w:rPr>
              <w:t xml:space="preserve"> </w:t>
            </w:r>
            <w:r w:rsidRPr="00121049">
              <w:rPr>
                <w:szCs w:val="20"/>
                <w:lang w:val="sl-SI"/>
              </w:rPr>
              <w:t>shranjevanja</w:t>
            </w:r>
            <w:r w:rsidRPr="00121049">
              <w:rPr>
                <w:spacing w:val="19"/>
                <w:szCs w:val="20"/>
                <w:lang w:val="sl-SI"/>
              </w:rPr>
              <w:t xml:space="preserve"> </w:t>
            </w:r>
            <w:r w:rsidRPr="00121049">
              <w:rPr>
                <w:szCs w:val="20"/>
                <w:lang w:val="sl-SI"/>
              </w:rPr>
              <w:t>energije</w:t>
            </w:r>
            <w:r w:rsidRPr="00121049">
              <w:rPr>
                <w:spacing w:val="13"/>
                <w:szCs w:val="20"/>
                <w:lang w:val="sl-SI"/>
              </w:rPr>
              <w:t xml:space="preserve"> </w:t>
            </w:r>
            <w:r w:rsidRPr="00121049">
              <w:rPr>
                <w:szCs w:val="20"/>
                <w:lang w:val="sl-SI"/>
              </w:rPr>
              <w:t>ob</w:t>
            </w:r>
            <w:r w:rsidRPr="00121049">
              <w:rPr>
                <w:spacing w:val="-9"/>
                <w:szCs w:val="20"/>
                <w:lang w:val="sl-SI"/>
              </w:rPr>
              <w:t xml:space="preserve"> </w:t>
            </w:r>
            <w:r w:rsidRPr="00121049">
              <w:rPr>
                <w:szCs w:val="20"/>
                <w:lang w:val="sl-SI"/>
              </w:rPr>
              <w:t>pretvorbi)</w:t>
            </w:r>
            <w:r w:rsidR="00540141">
              <w:rPr>
                <w:szCs w:val="20"/>
                <w:lang w:val="sl-SI"/>
              </w:rPr>
              <w:t>.</w:t>
            </w:r>
          </w:p>
        </w:tc>
      </w:tr>
      <w:tr w:rsidR="00115B37" w:rsidRPr="000165BC" w14:paraId="439C08EC" w14:textId="77777777" w:rsidTr="005B01A6">
        <w:tc>
          <w:tcPr>
            <w:tcW w:w="550" w:type="dxa"/>
          </w:tcPr>
          <w:p w14:paraId="587D530B" w14:textId="77777777" w:rsidR="00115B37" w:rsidRDefault="00F95DE0" w:rsidP="00115B37">
            <w:pPr>
              <w:pStyle w:val="Naslov2"/>
              <w:outlineLvl w:val="1"/>
            </w:pPr>
            <w:r>
              <w:t>15</w:t>
            </w:r>
            <w:r w:rsidR="005818B4">
              <w:t>1</w:t>
            </w:r>
          </w:p>
        </w:tc>
        <w:tc>
          <w:tcPr>
            <w:tcW w:w="1416" w:type="dxa"/>
          </w:tcPr>
          <w:p w14:paraId="5AE7B166"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058D7F2F" w14:textId="77777777" w:rsidR="00115B37" w:rsidRDefault="00115B37" w:rsidP="00115B37">
            <w:pPr>
              <w:autoSpaceDE w:val="0"/>
              <w:autoSpaceDN w:val="0"/>
              <w:adjustRightInd w:val="0"/>
              <w:spacing w:line="240" w:lineRule="auto"/>
              <w:jc w:val="both"/>
              <w:rPr>
                <w:b/>
                <w:szCs w:val="20"/>
                <w:lang w:val="sl-SI"/>
              </w:rPr>
            </w:pPr>
          </w:p>
        </w:tc>
        <w:tc>
          <w:tcPr>
            <w:tcW w:w="3944" w:type="dxa"/>
          </w:tcPr>
          <w:p w14:paraId="2054DB7C" w14:textId="77777777" w:rsidR="00115B37" w:rsidRPr="002856CD" w:rsidRDefault="00115B37" w:rsidP="00540141">
            <w:pPr>
              <w:pStyle w:val="Odstavekseznama"/>
              <w:widowControl w:val="0"/>
              <w:numPr>
                <w:ilvl w:val="0"/>
                <w:numId w:val="22"/>
              </w:numPr>
              <w:tabs>
                <w:tab w:val="left" w:pos="292"/>
                <w:tab w:val="left" w:pos="973"/>
                <w:tab w:val="left" w:pos="974"/>
              </w:tabs>
              <w:autoSpaceDE w:val="0"/>
              <w:autoSpaceDN w:val="0"/>
              <w:spacing w:line="240" w:lineRule="auto"/>
              <w:ind w:left="0" w:firstLine="8"/>
              <w:contextualSpacing w:val="0"/>
              <w:jc w:val="both"/>
              <w:rPr>
                <w:color w:val="2F5496" w:themeColor="accent1" w:themeShade="BF"/>
                <w:szCs w:val="20"/>
                <w:lang w:val="sl-SI"/>
              </w:rPr>
            </w:pPr>
            <w:r w:rsidRPr="002856CD">
              <w:rPr>
                <w:color w:val="2F5496" w:themeColor="accent1" w:themeShade="BF"/>
                <w:szCs w:val="20"/>
                <w:lang w:val="sl-SI"/>
              </w:rPr>
              <w:t>Sistemov</w:t>
            </w:r>
            <w:r w:rsidRPr="002856CD">
              <w:rPr>
                <w:color w:val="2F5496" w:themeColor="accent1" w:themeShade="BF"/>
                <w:spacing w:val="-6"/>
                <w:szCs w:val="20"/>
                <w:lang w:val="sl-SI"/>
              </w:rPr>
              <w:t xml:space="preserve"> </w:t>
            </w:r>
            <w:r w:rsidRPr="002856CD">
              <w:rPr>
                <w:color w:val="2F5496" w:themeColor="accent1" w:themeShade="BF"/>
                <w:szCs w:val="20"/>
                <w:lang w:val="sl-SI"/>
              </w:rPr>
              <w:t>za</w:t>
            </w:r>
            <w:r w:rsidRPr="002856CD">
              <w:rPr>
                <w:color w:val="2F5496" w:themeColor="accent1" w:themeShade="BF"/>
                <w:spacing w:val="-15"/>
                <w:szCs w:val="20"/>
                <w:lang w:val="sl-SI"/>
              </w:rPr>
              <w:t xml:space="preserve"> </w:t>
            </w:r>
            <w:r w:rsidRPr="002856CD">
              <w:rPr>
                <w:color w:val="2F5496" w:themeColor="accent1" w:themeShade="BF"/>
                <w:szCs w:val="20"/>
                <w:lang w:val="sl-SI"/>
              </w:rPr>
              <w:t>vzpodbujanje</w:t>
            </w:r>
            <w:r w:rsidRPr="002856CD">
              <w:rPr>
                <w:color w:val="2F5496" w:themeColor="accent1" w:themeShade="BF"/>
                <w:spacing w:val="-4"/>
                <w:szCs w:val="20"/>
                <w:lang w:val="sl-SI"/>
              </w:rPr>
              <w:t xml:space="preserve"> </w:t>
            </w:r>
            <w:r w:rsidRPr="002856CD">
              <w:rPr>
                <w:color w:val="2F5496" w:themeColor="accent1" w:themeShade="BF"/>
                <w:szCs w:val="20"/>
                <w:lang w:val="sl-SI"/>
              </w:rPr>
              <w:t>aktivnih</w:t>
            </w:r>
            <w:r w:rsidRPr="002856CD">
              <w:rPr>
                <w:color w:val="2F5496" w:themeColor="accent1" w:themeShade="BF"/>
                <w:spacing w:val="-9"/>
                <w:szCs w:val="20"/>
                <w:lang w:val="sl-SI"/>
              </w:rPr>
              <w:t xml:space="preserve"> </w:t>
            </w:r>
            <w:r w:rsidRPr="002856CD">
              <w:rPr>
                <w:color w:val="2F5496" w:themeColor="accent1" w:themeShade="BF"/>
                <w:szCs w:val="20"/>
                <w:lang w:val="sl-SI"/>
              </w:rPr>
              <w:t>odjemalcev?</w:t>
            </w:r>
          </w:p>
        </w:tc>
        <w:tc>
          <w:tcPr>
            <w:tcW w:w="1583" w:type="dxa"/>
          </w:tcPr>
          <w:p w14:paraId="7274DA5E"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NOO – tabela MZI</w:t>
            </w:r>
          </w:p>
        </w:tc>
        <w:tc>
          <w:tcPr>
            <w:tcW w:w="5362" w:type="dxa"/>
          </w:tcPr>
          <w:p w14:paraId="401D6AEE" w14:textId="77777777" w:rsidR="00115B37" w:rsidRPr="0018265D" w:rsidRDefault="00115B37" w:rsidP="00540141">
            <w:pPr>
              <w:pStyle w:val="Telobesedila"/>
              <w:ind w:left="34"/>
              <w:jc w:val="both"/>
              <w:rPr>
                <w:b/>
                <w:sz w:val="20"/>
                <w:szCs w:val="20"/>
                <w:lang w:val="sl-SI"/>
              </w:rPr>
            </w:pPr>
            <w:r w:rsidRPr="0018265D">
              <w:rPr>
                <w:sz w:val="20"/>
                <w:szCs w:val="20"/>
                <w:lang w:val="sl-SI"/>
              </w:rPr>
              <w:t>Da. Predviden ukrep prikazan spodaj v tabeli (ukrep Spodbujanje lokalnih energetskih</w:t>
            </w:r>
            <w:r w:rsidR="00540141">
              <w:rPr>
                <w:sz w:val="20"/>
                <w:szCs w:val="20"/>
                <w:lang w:val="sl-SI"/>
              </w:rPr>
              <w:t xml:space="preserve"> </w:t>
            </w:r>
            <w:r w:rsidRPr="0018265D">
              <w:rPr>
                <w:spacing w:val="-59"/>
                <w:sz w:val="20"/>
                <w:szCs w:val="20"/>
                <w:lang w:val="sl-SI"/>
              </w:rPr>
              <w:t xml:space="preserve">   </w:t>
            </w:r>
            <w:r w:rsidRPr="0018265D">
              <w:rPr>
                <w:sz w:val="20"/>
                <w:szCs w:val="20"/>
                <w:lang w:val="sl-SI"/>
              </w:rPr>
              <w:t>skupnosti)</w:t>
            </w:r>
            <w:r w:rsidR="00540141">
              <w:rPr>
                <w:sz w:val="20"/>
                <w:szCs w:val="20"/>
                <w:lang w:val="sl-SI"/>
              </w:rPr>
              <w:t>.</w:t>
            </w:r>
          </w:p>
        </w:tc>
      </w:tr>
      <w:tr w:rsidR="00115B37" w:rsidRPr="000165BC" w14:paraId="60272060" w14:textId="77777777" w:rsidTr="005B01A6">
        <w:tc>
          <w:tcPr>
            <w:tcW w:w="550" w:type="dxa"/>
          </w:tcPr>
          <w:p w14:paraId="540F251E" w14:textId="77777777" w:rsidR="00115B37" w:rsidRDefault="00F95DE0" w:rsidP="00115B37">
            <w:pPr>
              <w:pStyle w:val="Naslov2"/>
              <w:outlineLvl w:val="1"/>
            </w:pPr>
            <w:r>
              <w:t>15</w:t>
            </w:r>
            <w:r w:rsidR="005818B4">
              <w:t>2</w:t>
            </w:r>
          </w:p>
        </w:tc>
        <w:tc>
          <w:tcPr>
            <w:tcW w:w="1416" w:type="dxa"/>
          </w:tcPr>
          <w:p w14:paraId="640FD281"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4E0B7A33" w14:textId="77777777" w:rsidR="00115B37" w:rsidRDefault="00115B37" w:rsidP="00115B37">
            <w:pPr>
              <w:autoSpaceDE w:val="0"/>
              <w:autoSpaceDN w:val="0"/>
              <w:adjustRightInd w:val="0"/>
              <w:spacing w:line="240" w:lineRule="auto"/>
              <w:jc w:val="both"/>
              <w:rPr>
                <w:b/>
                <w:szCs w:val="20"/>
                <w:lang w:val="sl-SI"/>
              </w:rPr>
            </w:pPr>
          </w:p>
        </w:tc>
        <w:tc>
          <w:tcPr>
            <w:tcW w:w="3944" w:type="dxa"/>
          </w:tcPr>
          <w:p w14:paraId="295BE07A" w14:textId="77777777" w:rsidR="00115B37" w:rsidRPr="002856CD" w:rsidRDefault="00115B37" w:rsidP="00540141">
            <w:pPr>
              <w:pStyle w:val="Odstavekseznama"/>
              <w:widowControl w:val="0"/>
              <w:numPr>
                <w:ilvl w:val="0"/>
                <w:numId w:val="22"/>
              </w:numPr>
              <w:tabs>
                <w:tab w:val="left" w:pos="292"/>
                <w:tab w:val="left" w:pos="973"/>
                <w:tab w:val="left" w:pos="974"/>
              </w:tabs>
              <w:autoSpaceDE w:val="0"/>
              <w:autoSpaceDN w:val="0"/>
              <w:spacing w:line="240" w:lineRule="auto"/>
              <w:ind w:left="0" w:firstLine="8"/>
              <w:contextualSpacing w:val="0"/>
              <w:jc w:val="both"/>
              <w:rPr>
                <w:color w:val="2F5496" w:themeColor="accent1" w:themeShade="BF"/>
                <w:szCs w:val="20"/>
                <w:lang w:val="sl-SI"/>
              </w:rPr>
            </w:pPr>
            <w:r w:rsidRPr="002856CD">
              <w:rPr>
                <w:color w:val="2F5496" w:themeColor="accent1" w:themeShade="BF"/>
                <w:szCs w:val="20"/>
                <w:lang w:val="sl-SI"/>
              </w:rPr>
              <w:t>Sisteme</w:t>
            </w:r>
            <w:r w:rsidRPr="002856CD">
              <w:rPr>
                <w:color w:val="2F5496" w:themeColor="accent1" w:themeShade="BF"/>
                <w:spacing w:val="-5"/>
                <w:szCs w:val="20"/>
                <w:lang w:val="sl-SI"/>
              </w:rPr>
              <w:t xml:space="preserve"> </w:t>
            </w:r>
            <w:r w:rsidRPr="002856CD">
              <w:rPr>
                <w:color w:val="2F5496" w:themeColor="accent1" w:themeShade="BF"/>
                <w:szCs w:val="20"/>
                <w:lang w:val="sl-SI"/>
              </w:rPr>
              <w:t>za</w:t>
            </w:r>
            <w:r w:rsidRPr="002856CD">
              <w:rPr>
                <w:color w:val="2F5496" w:themeColor="accent1" w:themeShade="BF"/>
                <w:spacing w:val="-9"/>
                <w:szCs w:val="20"/>
                <w:lang w:val="sl-SI"/>
              </w:rPr>
              <w:t xml:space="preserve"> </w:t>
            </w:r>
            <w:r w:rsidRPr="002856CD">
              <w:rPr>
                <w:color w:val="2F5496" w:themeColor="accent1" w:themeShade="BF"/>
                <w:szCs w:val="20"/>
                <w:lang w:val="sl-SI"/>
              </w:rPr>
              <w:t>vzpodbujanje</w:t>
            </w:r>
            <w:r w:rsidRPr="002856CD">
              <w:rPr>
                <w:color w:val="2F5496" w:themeColor="accent1" w:themeShade="BF"/>
                <w:spacing w:val="5"/>
                <w:szCs w:val="20"/>
                <w:lang w:val="sl-SI"/>
              </w:rPr>
              <w:t xml:space="preserve"> </w:t>
            </w:r>
            <w:r w:rsidRPr="002856CD">
              <w:rPr>
                <w:color w:val="2F5496" w:themeColor="accent1" w:themeShade="BF"/>
                <w:szCs w:val="20"/>
                <w:lang w:val="sl-SI"/>
              </w:rPr>
              <w:t>prožnosti</w:t>
            </w:r>
            <w:r w:rsidRPr="002856CD">
              <w:rPr>
                <w:color w:val="2F5496" w:themeColor="accent1" w:themeShade="BF"/>
                <w:spacing w:val="1"/>
                <w:szCs w:val="20"/>
                <w:lang w:val="sl-SI"/>
              </w:rPr>
              <w:t xml:space="preserve"> </w:t>
            </w:r>
            <w:r w:rsidRPr="002856CD">
              <w:rPr>
                <w:color w:val="2F5496" w:themeColor="accent1" w:themeShade="BF"/>
                <w:szCs w:val="20"/>
                <w:lang w:val="sl-SI"/>
              </w:rPr>
              <w:t>trga?</w:t>
            </w:r>
          </w:p>
        </w:tc>
        <w:tc>
          <w:tcPr>
            <w:tcW w:w="1583" w:type="dxa"/>
          </w:tcPr>
          <w:p w14:paraId="44BF7C04"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p>
          <w:p w14:paraId="01057B2D"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NOO – tabela MZI</w:t>
            </w:r>
          </w:p>
        </w:tc>
        <w:tc>
          <w:tcPr>
            <w:tcW w:w="5362" w:type="dxa"/>
          </w:tcPr>
          <w:p w14:paraId="70F41DC6" w14:textId="77777777" w:rsidR="00115B37" w:rsidRPr="0018265D" w:rsidRDefault="00115B37" w:rsidP="00540141">
            <w:pPr>
              <w:pStyle w:val="Telobesedila"/>
              <w:ind w:left="34"/>
              <w:jc w:val="both"/>
              <w:rPr>
                <w:b/>
                <w:sz w:val="20"/>
                <w:szCs w:val="20"/>
                <w:lang w:val="sl-SI"/>
              </w:rPr>
            </w:pPr>
            <w:r w:rsidRPr="0018265D">
              <w:rPr>
                <w:sz w:val="20"/>
                <w:szCs w:val="20"/>
                <w:lang w:val="sl-SI"/>
              </w:rPr>
              <w:t>Da. Predviden ukrep prikazan spodaj v tabeli (ukrep Spodbujanje naložb in tehnologij</w:t>
            </w:r>
            <w:r w:rsidRPr="0018265D">
              <w:rPr>
                <w:spacing w:val="1"/>
                <w:sz w:val="20"/>
                <w:szCs w:val="20"/>
                <w:lang w:val="sl-SI"/>
              </w:rPr>
              <w:t xml:space="preserve"> </w:t>
            </w:r>
            <w:r w:rsidRPr="0018265D">
              <w:rPr>
                <w:sz w:val="20"/>
                <w:szCs w:val="20"/>
                <w:lang w:val="sl-SI"/>
              </w:rPr>
              <w:t>za pretvorbo viškov električne energije iz OVE ter povezovanje omrežij za potrebe</w:t>
            </w:r>
            <w:r w:rsidRPr="0018265D">
              <w:rPr>
                <w:spacing w:val="1"/>
                <w:sz w:val="20"/>
                <w:szCs w:val="20"/>
                <w:lang w:val="sl-SI"/>
              </w:rPr>
              <w:t xml:space="preserve"> </w:t>
            </w:r>
            <w:r w:rsidRPr="0018265D">
              <w:rPr>
                <w:sz w:val="20"/>
                <w:szCs w:val="20"/>
                <w:lang w:val="sl-SI"/>
              </w:rPr>
              <w:t>shranjevanja</w:t>
            </w:r>
            <w:r w:rsidRPr="0018265D">
              <w:rPr>
                <w:spacing w:val="19"/>
                <w:sz w:val="20"/>
                <w:szCs w:val="20"/>
                <w:lang w:val="sl-SI"/>
              </w:rPr>
              <w:t xml:space="preserve"> </w:t>
            </w:r>
            <w:r w:rsidRPr="0018265D">
              <w:rPr>
                <w:sz w:val="20"/>
                <w:szCs w:val="20"/>
                <w:lang w:val="sl-SI"/>
              </w:rPr>
              <w:t>energije</w:t>
            </w:r>
            <w:r w:rsidRPr="0018265D">
              <w:rPr>
                <w:spacing w:val="8"/>
                <w:sz w:val="20"/>
                <w:szCs w:val="20"/>
                <w:lang w:val="sl-SI"/>
              </w:rPr>
              <w:t xml:space="preserve"> </w:t>
            </w:r>
            <w:r w:rsidRPr="0018265D">
              <w:rPr>
                <w:sz w:val="20"/>
                <w:szCs w:val="20"/>
                <w:lang w:val="sl-SI"/>
              </w:rPr>
              <w:t>ob</w:t>
            </w:r>
            <w:r w:rsidRPr="0018265D">
              <w:rPr>
                <w:spacing w:val="-5"/>
                <w:sz w:val="20"/>
                <w:szCs w:val="20"/>
                <w:lang w:val="sl-SI"/>
              </w:rPr>
              <w:t xml:space="preserve"> </w:t>
            </w:r>
            <w:r w:rsidRPr="0018265D">
              <w:rPr>
                <w:sz w:val="20"/>
                <w:szCs w:val="20"/>
                <w:lang w:val="sl-SI"/>
              </w:rPr>
              <w:t>pretvorbi)</w:t>
            </w:r>
            <w:r w:rsidR="00540141">
              <w:rPr>
                <w:sz w:val="20"/>
                <w:szCs w:val="20"/>
                <w:lang w:val="sl-SI"/>
              </w:rPr>
              <w:t>.</w:t>
            </w:r>
          </w:p>
        </w:tc>
      </w:tr>
      <w:tr w:rsidR="00115B37" w:rsidRPr="000165BC" w14:paraId="4BF492A8" w14:textId="77777777" w:rsidTr="005B01A6">
        <w:tc>
          <w:tcPr>
            <w:tcW w:w="550" w:type="dxa"/>
          </w:tcPr>
          <w:p w14:paraId="5811EEFF" w14:textId="77777777" w:rsidR="00115B37" w:rsidRDefault="00F95DE0" w:rsidP="00115B37">
            <w:pPr>
              <w:pStyle w:val="Naslov2"/>
              <w:outlineLvl w:val="1"/>
            </w:pPr>
            <w:r>
              <w:t>15</w:t>
            </w:r>
            <w:r w:rsidR="00FD4910">
              <w:t>3</w:t>
            </w:r>
          </w:p>
        </w:tc>
        <w:tc>
          <w:tcPr>
            <w:tcW w:w="1416" w:type="dxa"/>
          </w:tcPr>
          <w:p w14:paraId="430A8A99"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0673E0E2" w14:textId="77777777" w:rsidR="00115B37" w:rsidRDefault="00115B37" w:rsidP="00115B37">
            <w:pPr>
              <w:autoSpaceDE w:val="0"/>
              <w:autoSpaceDN w:val="0"/>
              <w:adjustRightInd w:val="0"/>
              <w:spacing w:line="240" w:lineRule="auto"/>
              <w:jc w:val="both"/>
              <w:rPr>
                <w:b/>
                <w:szCs w:val="20"/>
                <w:lang w:val="sl-SI"/>
              </w:rPr>
            </w:pPr>
          </w:p>
        </w:tc>
        <w:tc>
          <w:tcPr>
            <w:tcW w:w="3944" w:type="dxa"/>
          </w:tcPr>
          <w:p w14:paraId="2686F4A7" w14:textId="77777777" w:rsidR="00115B37" w:rsidRPr="002856CD" w:rsidRDefault="00115B37" w:rsidP="00540141">
            <w:pPr>
              <w:pStyle w:val="Odstavekseznama"/>
              <w:widowControl w:val="0"/>
              <w:numPr>
                <w:ilvl w:val="0"/>
                <w:numId w:val="22"/>
              </w:numPr>
              <w:tabs>
                <w:tab w:val="left" w:pos="292"/>
                <w:tab w:val="left" w:pos="973"/>
                <w:tab w:val="left" w:pos="974"/>
              </w:tabs>
              <w:autoSpaceDE w:val="0"/>
              <w:autoSpaceDN w:val="0"/>
              <w:spacing w:line="240" w:lineRule="auto"/>
              <w:ind w:left="0" w:firstLine="8"/>
              <w:contextualSpacing w:val="0"/>
              <w:jc w:val="both"/>
              <w:rPr>
                <w:color w:val="2F5496" w:themeColor="accent1" w:themeShade="BF"/>
                <w:szCs w:val="20"/>
                <w:lang w:val="sl-SI"/>
              </w:rPr>
            </w:pPr>
            <w:r w:rsidRPr="002856CD">
              <w:rPr>
                <w:color w:val="2F5496" w:themeColor="accent1" w:themeShade="BF"/>
                <w:szCs w:val="20"/>
                <w:lang w:val="sl-SI"/>
              </w:rPr>
              <w:t>Komponente</w:t>
            </w:r>
            <w:r w:rsidRPr="002856CD">
              <w:rPr>
                <w:color w:val="2F5496" w:themeColor="accent1" w:themeShade="BF"/>
                <w:spacing w:val="1"/>
                <w:szCs w:val="20"/>
                <w:lang w:val="sl-SI"/>
              </w:rPr>
              <w:t xml:space="preserve"> </w:t>
            </w:r>
            <w:r w:rsidRPr="002856CD">
              <w:rPr>
                <w:color w:val="2F5496" w:themeColor="accent1" w:themeShade="BF"/>
                <w:szCs w:val="20"/>
                <w:lang w:val="sl-SI"/>
              </w:rPr>
              <w:t>za</w:t>
            </w:r>
            <w:r w:rsidRPr="002856CD">
              <w:rPr>
                <w:color w:val="2F5496" w:themeColor="accent1" w:themeShade="BF"/>
                <w:spacing w:val="1"/>
                <w:szCs w:val="20"/>
                <w:lang w:val="sl-SI"/>
              </w:rPr>
              <w:t xml:space="preserve"> </w:t>
            </w:r>
            <w:r w:rsidRPr="002856CD">
              <w:rPr>
                <w:color w:val="2F5496" w:themeColor="accent1" w:themeShade="BF"/>
                <w:szCs w:val="20"/>
                <w:lang w:val="sl-SI"/>
              </w:rPr>
              <w:t>Smart</w:t>
            </w:r>
            <w:r w:rsidRPr="002856CD">
              <w:rPr>
                <w:color w:val="2F5496" w:themeColor="accent1" w:themeShade="BF"/>
                <w:spacing w:val="1"/>
                <w:szCs w:val="20"/>
                <w:lang w:val="sl-SI"/>
              </w:rPr>
              <w:t xml:space="preserve"> </w:t>
            </w:r>
            <w:r w:rsidRPr="002856CD">
              <w:rPr>
                <w:color w:val="2F5496" w:themeColor="accent1" w:themeShade="BF"/>
                <w:szCs w:val="20"/>
                <w:lang w:val="sl-SI"/>
              </w:rPr>
              <w:t>home,</w:t>
            </w:r>
            <w:r w:rsidRPr="002856CD">
              <w:rPr>
                <w:color w:val="2F5496" w:themeColor="accent1" w:themeShade="BF"/>
                <w:spacing w:val="1"/>
                <w:szCs w:val="20"/>
                <w:lang w:val="sl-SI"/>
              </w:rPr>
              <w:t xml:space="preserve"> </w:t>
            </w:r>
            <w:r w:rsidRPr="002856CD">
              <w:rPr>
                <w:color w:val="2F5496" w:themeColor="accent1" w:themeShade="BF"/>
                <w:szCs w:val="20"/>
                <w:lang w:val="sl-SI"/>
              </w:rPr>
              <w:t>ki</w:t>
            </w:r>
            <w:r w:rsidRPr="002856CD">
              <w:rPr>
                <w:color w:val="2F5496" w:themeColor="accent1" w:themeShade="BF"/>
                <w:spacing w:val="1"/>
                <w:szCs w:val="20"/>
                <w:lang w:val="sl-SI"/>
              </w:rPr>
              <w:t xml:space="preserve"> </w:t>
            </w:r>
            <w:r w:rsidRPr="002856CD">
              <w:rPr>
                <w:color w:val="2F5496" w:themeColor="accent1" w:themeShade="BF"/>
                <w:szCs w:val="20"/>
                <w:lang w:val="sl-SI"/>
              </w:rPr>
              <w:t>bi</w:t>
            </w:r>
            <w:r w:rsidRPr="002856CD">
              <w:rPr>
                <w:color w:val="2F5496" w:themeColor="accent1" w:themeShade="BF"/>
                <w:spacing w:val="1"/>
                <w:szCs w:val="20"/>
                <w:lang w:val="sl-SI"/>
              </w:rPr>
              <w:t xml:space="preserve"> </w:t>
            </w:r>
            <w:r w:rsidRPr="002856CD">
              <w:rPr>
                <w:color w:val="2F5496" w:themeColor="accent1" w:themeShade="BF"/>
                <w:szCs w:val="20"/>
                <w:lang w:val="sl-SI"/>
              </w:rPr>
              <w:t>bili</w:t>
            </w:r>
            <w:r w:rsidRPr="002856CD">
              <w:rPr>
                <w:color w:val="2F5496" w:themeColor="accent1" w:themeShade="BF"/>
                <w:spacing w:val="1"/>
                <w:szCs w:val="20"/>
                <w:lang w:val="sl-SI"/>
              </w:rPr>
              <w:t xml:space="preserve"> </w:t>
            </w:r>
            <w:r w:rsidRPr="002856CD">
              <w:rPr>
                <w:color w:val="2F5496" w:themeColor="accent1" w:themeShade="BF"/>
                <w:szCs w:val="20"/>
                <w:lang w:val="sl-SI"/>
              </w:rPr>
              <w:t>namenjeni</w:t>
            </w:r>
            <w:r w:rsidRPr="002856CD">
              <w:rPr>
                <w:color w:val="2F5496" w:themeColor="accent1" w:themeShade="BF"/>
                <w:spacing w:val="1"/>
                <w:szCs w:val="20"/>
                <w:lang w:val="sl-SI"/>
              </w:rPr>
              <w:t xml:space="preserve"> </w:t>
            </w:r>
            <w:r w:rsidRPr="002856CD">
              <w:rPr>
                <w:color w:val="2F5496" w:themeColor="accent1" w:themeShade="BF"/>
                <w:szCs w:val="20"/>
                <w:lang w:val="sl-SI"/>
              </w:rPr>
              <w:t>zmanjševanju</w:t>
            </w:r>
            <w:r w:rsidRPr="002856CD">
              <w:rPr>
                <w:color w:val="2F5496" w:themeColor="accent1" w:themeShade="BF"/>
                <w:spacing w:val="1"/>
                <w:szCs w:val="20"/>
                <w:lang w:val="sl-SI"/>
              </w:rPr>
              <w:t xml:space="preserve"> </w:t>
            </w:r>
            <w:r w:rsidRPr="002856CD">
              <w:rPr>
                <w:color w:val="2F5496" w:themeColor="accent1" w:themeShade="BF"/>
                <w:szCs w:val="20"/>
                <w:lang w:val="sl-SI"/>
              </w:rPr>
              <w:t>porabe</w:t>
            </w:r>
            <w:r w:rsidRPr="002856CD">
              <w:rPr>
                <w:color w:val="2F5496" w:themeColor="accent1" w:themeShade="BF"/>
                <w:spacing w:val="1"/>
                <w:szCs w:val="20"/>
                <w:lang w:val="sl-SI"/>
              </w:rPr>
              <w:t xml:space="preserve"> </w:t>
            </w:r>
            <w:r w:rsidRPr="002856CD">
              <w:rPr>
                <w:color w:val="2F5496" w:themeColor="accent1" w:themeShade="BF"/>
                <w:szCs w:val="20"/>
                <w:lang w:val="sl-SI"/>
              </w:rPr>
              <w:lastRenderedPageBreak/>
              <w:t>energentov?</w:t>
            </w:r>
          </w:p>
        </w:tc>
        <w:tc>
          <w:tcPr>
            <w:tcW w:w="1583" w:type="dxa"/>
          </w:tcPr>
          <w:p w14:paraId="22646723"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lastRenderedPageBreak/>
              <w:t>Smart home</w:t>
            </w:r>
          </w:p>
        </w:tc>
        <w:tc>
          <w:tcPr>
            <w:tcW w:w="5362" w:type="dxa"/>
          </w:tcPr>
          <w:p w14:paraId="17C06BCF" w14:textId="77777777" w:rsidR="00115B37" w:rsidRPr="0018265D" w:rsidRDefault="00115B37" w:rsidP="00540141">
            <w:pPr>
              <w:pStyle w:val="Telobesedila"/>
              <w:ind w:left="34"/>
              <w:jc w:val="both"/>
              <w:rPr>
                <w:b/>
                <w:sz w:val="20"/>
                <w:szCs w:val="20"/>
                <w:lang w:val="sl-SI"/>
              </w:rPr>
            </w:pPr>
            <w:r w:rsidRPr="0018265D">
              <w:rPr>
                <w:sz w:val="20"/>
                <w:szCs w:val="20"/>
                <w:lang w:val="sl-SI"/>
              </w:rPr>
              <w:t>Del</w:t>
            </w:r>
            <w:r w:rsidRPr="0018265D">
              <w:rPr>
                <w:spacing w:val="-13"/>
                <w:sz w:val="20"/>
                <w:szCs w:val="20"/>
                <w:lang w:val="sl-SI"/>
              </w:rPr>
              <w:t xml:space="preserve"> </w:t>
            </w:r>
            <w:r w:rsidRPr="0018265D">
              <w:rPr>
                <w:sz w:val="20"/>
                <w:szCs w:val="20"/>
                <w:lang w:val="sl-SI"/>
              </w:rPr>
              <w:t>ukrepov</w:t>
            </w:r>
            <w:r w:rsidRPr="0018265D">
              <w:rPr>
                <w:spacing w:val="1"/>
                <w:sz w:val="20"/>
                <w:szCs w:val="20"/>
                <w:lang w:val="sl-SI"/>
              </w:rPr>
              <w:t xml:space="preserve"> </w:t>
            </w:r>
            <w:r w:rsidRPr="0018265D">
              <w:rPr>
                <w:sz w:val="20"/>
                <w:szCs w:val="20"/>
                <w:lang w:val="sl-SI"/>
              </w:rPr>
              <w:t>energetske</w:t>
            </w:r>
            <w:r w:rsidRPr="0018265D">
              <w:rPr>
                <w:spacing w:val="2"/>
                <w:sz w:val="20"/>
                <w:szCs w:val="20"/>
                <w:lang w:val="sl-SI"/>
              </w:rPr>
              <w:t xml:space="preserve"> </w:t>
            </w:r>
            <w:r w:rsidRPr="0018265D">
              <w:rPr>
                <w:sz w:val="20"/>
                <w:szCs w:val="20"/>
                <w:lang w:val="sl-SI"/>
              </w:rPr>
              <w:t>učinkovitosti</w:t>
            </w:r>
            <w:r w:rsidRPr="0018265D">
              <w:rPr>
                <w:spacing w:val="9"/>
                <w:sz w:val="20"/>
                <w:szCs w:val="20"/>
                <w:lang w:val="sl-SI"/>
              </w:rPr>
              <w:t xml:space="preserve"> </w:t>
            </w:r>
            <w:r w:rsidRPr="0018265D">
              <w:rPr>
                <w:sz w:val="20"/>
                <w:szCs w:val="20"/>
                <w:lang w:val="sl-SI"/>
              </w:rPr>
              <w:t>je</w:t>
            </w:r>
            <w:r w:rsidRPr="0018265D">
              <w:rPr>
                <w:spacing w:val="-6"/>
                <w:sz w:val="20"/>
                <w:szCs w:val="20"/>
                <w:lang w:val="sl-SI"/>
              </w:rPr>
              <w:t xml:space="preserve"> </w:t>
            </w:r>
            <w:r w:rsidRPr="0018265D">
              <w:rPr>
                <w:sz w:val="20"/>
                <w:szCs w:val="20"/>
                <w:lang w:val="sl-SI"/>
              </w:rPr>
              <w:t>tudi</w:t>
            </w:r>
            <w:r w:rsidRPr="0018265D">
              <w:rPr>
                <w:spacing w:val="-2"/>
                <w:sz w:val="20"/>
                <w:szCs w:val="20"/>
                <w:lang w:val="sl-SI"/>
              </w:rPr>
              <w:t xml:space="preserve"> </w:t>
            </w:r>
            <w:r w:rsidRPr="0018265D">
              <w:rPr>
                <w:sz w:val="20"/>
                <w:szCs w:val="20"/>
                <w:lang w:val="sl-SI"/>
              </w:rPr>
              <w:t>spremljanje</w:t>
            </w:r>
            <w:r w:rsidRPr="0018265D">
              <w:rPr>
                <w:spacing w:val="4"/>
                <w:sz w:val="20"/>
                <w:szCs w:val="20"/>
                <w:lang w:val="sl-SI"/>
              </w:rPr>
              <w:t xml:space="preserve"> </w:t>
            </w:r>
            <w:r w:rsidRPr="0018265D">
              <w:rPr>
                <w:sz w:val="20"/>
                <w:szCs w:val="20"/>
                <w:lang w:val="sl-SI"/>
              </w:rPr>
              <w:t>rabe</w:t>
            </w:r>
            <w:r w:rsidRPr="0018265D">
              <w:rPr>
                <w:spacing w:val="3"/>
                <w:sz w:val="20"/>
                <w:szCs w:val="20"/>
                <w:lang w:val="sl-SI"/>
              </w:rPr>
              <w:t xml:space="preserve"> </w:t>
            </w:r>
            <w:r w:rsidRPr="0018265D">
              <w:rPr>
                <w:sz w:val="20"/>
                <w:szCs w:val="20"/>
                <w:lang w:val="sl-SI"/>
              </w:rPr>
              <w:t>v</w:t>
            </w:r>
            <w:r w:rsidRPr="0018265D">
              <w:rPr>
                <w:spacing w:val="-8"/>
                <w:sz w:val="20"/>
                <w:szCs w:val="20"/>
                <w:lang w:val="sl-SI"/>
              </w:rPr>
              <w:t xml:space="preserve"> </w:t>
            </w:r>
            <w:r w:rsidRPr="0018265D">
              <w:rPr>
                <w:sz w:val="20"/>
                <w:szCs w:val="20"/>
                <w:lang w:val="sl-SI"/>
              </w:rPr>
              <w:t>stavbah.</w:t>
            </w:r>
          </w:p>
        </w:tc>
      </w:tr>
      <w:tr w:rsidR="00115B37" w:rsidRPr="009F5119" w14:paraId="563E4300" w14:textId="77777777" w:rsidTr="005B01A6">
        <w:tc>
          <w:tcPr>
            <w:tcW w:w="550" w:type="dxa"/>
          </w:tcPr>
          <w:p w14:paraId="00AB0DB1" w14:textId="77777777" w:rsidR="00115B37" w:rsidRDefault="00F95DE0" w:rsidP="00115B37">
            <w:pPr>
              <w:pStyle w:val="Naslov2"/>
              <w:outlineLvl w:val="1"/>
            </w:pPr>
            <w:r>
              <w:lastRenderedPageBreak/>
              <w:t>15</w:t>
            </w:r>
            <w:r w:rsidR="00FD4910">
              <w:t>4</w:t>
            </w:r>
          </w:p>
        </w:tc>
        <w:tc>
          <w:tcPr>
            <w:tcW w:w="1416" w:type="dxa"/>
          </w:tcPr>
          <w:p w14:paraId="3D38E238"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4A4B4A8C" w14:textId="77777777" w:rsidR="00115B37" w:rsidRDefault="00115B37" w:rsidP="00115B37">
            <w:pPr>
              <w:autoSpaceDE w:val="0"/>
              <w:autoSpaceDN w:val="0"/>
              <w:adjustRightInd w:val="0"/>
              <w:spacing w:line="240" w:lineRule="auto"/>
              <w:jc w:val="both"/>
              <w:rPr>
                <w:b/>
                <w:szCs w:val="20"/>
                <w:lang w:val="sl-SI"/>
              </w:rPr>
            </w:pPr>
          </w:p>
        </w:tc>
        <w:tc>
          <w:tcPr>
            <w:tcW w:w="3944" w:type="dxa"/>
          </w:tcPr>
          <w:p w14:paraId="4577B7BF" w14:textId="77777777" w:rsidR="00115B37" w:rsidRPr="002856CD" w:rsidRDefault="00115B37" w:rsidP="00540141">
            <w:pPr>
              <w:pStyle w:val="Odstavekseznama"/>
              <w:widowControl w:val="0"/>
              <w:numPr>
                <w:ilvl w:val="0"/>
                <w:numId w:val="22"/>
              </w:numPr>
              <w:tabs>
                <w:tab w:val="left" w:pos="292"/>
                <w:tab w:val="left" w:pos="973"/>
                <w:tab w:val="left" w:pos="974"/>
              </w:tabs>
              <w:autoSpaceDE w:val="0"/>
              <w:autoSpaceDN w:val="0"/>
              <w:spacing w:line="240" w:lineRule="auto"/>
              <w:ind w:left="0" w:firstLine="8"/>
              <w:contextualSpacing w:val="0"/>
              <w:jc w:val="both"/>
              <w:rPr>
                <w:color w:val="2F5496" w:themeColor="accent1" w:themeShade="BF"/>
                <w:szCs w:val="20"/>
                <w:lang w:val="sl-SI"/>
              </w:rPr>
            </w:pPr>
            <w:r w:rsidRPr="002856CD">
              <w:rPr>
                <w:color w:val="2F5496" w:themeColor="accent1" w:themeShade="BF"/>
                <w:szCs w:val="20"/>
                <w:lang w:val="sl-SI"/>
              </w:rPr>
              <w:t>Pametne</w:t>
            </w:r>
            <w:r w:rsidRPr="002856CD">
              <w:rPr>
                <w:color w:val="2F5496" w:themeColor="accent1" w:themeShade="BF"/>
                <w:spacing w:val="-5"/>
                <w:szCs w:val="20"/>
                <w:lang w:val="sl-SI"/>
              </w:rPr>
              <w:t xml:space="preserve"> </w:t>
            </w:r>
            <w:r w:rsidRPr="002856CD">
              <w:rPr>
                <w:color w:val="2F5496" w:themeColor="accent1" w:themeShade="BF"/>
                <w:szCs w:val="20"/>
                <w:lang w:val="sl-SI"/>
              </w:rPr>
              <w:t>števce?</w:t>
            </w:r>
          </w:p>
        </w:tc>
        <w:tc>
          <w:tcPr>
            <w:tcW w:w="1583" w:type="dxa"/>
          </w:tcPr>
          <w:p w14:paraId="1CD100E4"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Pametni števci</w:t>
            </w:r>
          </w:p>
        </w:tc>
        <w:tc>
          <w:tcPr>
            <w:tcW w:w="5362" w:type="dxa"/>
          </w:tcPr>
          <w:p w14:paraId="5FF507EF" w14:textId="77777777" w:rsidR="00115B37" w:rsidRPr="0018265D" w:rsidRDefault="00115B37" w:rsidP="00540141">
            <w:pPr>
              <w:pStyle w:val="Telobesedila"/>
              <w:ind w:left="34"/>
              <w:jc w:val="both"/>
              <w:rPr>
                <w:b/>
                <w:sz w:val="20"/>
                <w:szCs w:val="20"/>
                <w:lang w:val="sl-SI"/>
              </w:rPr>
            </w:pPr>
            <w:r w:rsidRPr="0018265D">
              <w:rPr>
                <w:sz w:val="20"/>
                <w:szCs w:val="20"/>
                <w:lang w:val="sl-SI"/>
              </w:rPr>
              <w:t>Podpiramo</w:t>
            </w:r>
            <w:r w:rsidRPr="0018265D">
              <w:rPr>
                <w:spacing w:val="12"/>
                <w:sz w:val="20"/>
                <w:szCs w:val="20"/>
                <w:lang w:val="sl-SI"/>
              </w:rPr>
              <w:t xml:space="preserve"> </w:t>
            </w:r>
            <w:r w:rsidRPr="0018265D">
              <w:rPr>
                <w:sz w:val="20"/>
                <w:szCs w:val="20"/>
                <w:lang w:val="sl-SI"/>
              </w:rPr>
              <w:t>v</w:t>
            </w:r>
            <w:r w:rsidRPr="0018265D">
              <w:rPr>
                <w:spacing w:val="-13"/>
                <w:sz w:val="20"/>
                <w:szCs w:val="20"/>
                <w:lang w:val="sl-SI"/>
              </w:rPr>
              <w:t xml:space="preserve"> </w:t>
            </w:r>
            <w:r w:rsidRPr="0018265D">
              <w:rPr>
                <w:sz w:val="20"/>
                <w:szCs w:val="20"/>
                <w:lang w:val="sl-SI"/>
              </w:rPr>
              <w:t>programskem</w:t>
            </w:r>
            <w:r w:rsidRPr="0018265D">
              <w:rPr>
                <w:spacing w:val="9"/>
                <w:sz w:val="20"/>
                <w:szCs w:val="20"/>
                <w:lang w:val="sl-SI"/>
              </w:rPr>
              <w:t xml:space="preserve"> </w:t>
            </w:r>
            <w:r w:rsidRPr="0018265D">
              <w:rPr>
                <w:sz w:val="20"/>
                <w:szCs w:val="20"/>
                <w:lang w:val="sl-SI"/>
              </w:rPr>
              <w:t>obdobju</w:t>
            </w:r>
            <w:r w:rsidRPr="0018265D">
              <w:rPr>
                <w:spacing w:val="-2"/>
                <w:sz w:val="20"/>
                <w:szCs w:val="20"/>
                <w:lang w:val="sl-SI"/>
              </w:rPr>
              <w:t xml:space="preserve"> </w:t>
            </w:r>
            <w:r w:rsidRPr="0018265D">
              <w:rPr>
                <w:sz w:val="20"/>
                <w:szCs w:val="20"/>
                <w:lang w:val="sl-SI"/>
              </w:rPr>
              <w:t>2014</w:t>
            </w:r>
            <w:r w:rsidRPr="0018265D">
              <w:rPr>
                <w:spacing w:val="-13"/>
                <w:sz w:val="20"/>
                <w:szCs w:val="20"/>
                <w:lang w:val="sl-SI"/>
              </w:rPr>
              <w:t xml:space="preserve"> </w:t>
            </w:r>
            <w:r w:rsidRPr="0018265D">
              <w:rPr>
                <w:sz w:val="20"/>
                <w:szCs w:val="20"/>
                <w:lang w:val="sl-SI"/>
              </w:rPr>
              <w:t>-</w:t>
            </w:r>
            <w:r w:rsidRPr="0018265D">
              <w:rPr>
                <w:spacing w:val="-10"/>
                <w:sz w:val="20"/>
                <w:szCs w:val="20"/>
                <w:lang w:val="sl-SI"/>
              </w:rPr>
              <w:t xml:space="preserve"> </w:t>
            </w:r>
            <w:r w:rsidRPr="0018265D">
              <w:rPr>
                <w:sz w:val="20"/>
                <w:szCs w:val="20"/>
                <w:lang w:val="sl-SI"/>
              </w:rPr>
              <w:t>2020.</w:t>
            </w:r>
          </w:p>
        </w:tc>
      </w:tr>
      <w:tr w:rsidR="00115B37" w:rsidRPr="000165BC" w14:paraId="4BA7EA9A" w14:textId="77777777" w:rsidTr="005B01A6">
        <w:tc>
          <w:tcPr>
            <w:tcW w:w="550" w:type="dxa"/>
          </w:tcPr>
          <w:p w14:paraId="2D9D3569" w14:textId="77777777" w:rsidR="00115B37" w:rsidRDefault="00115B37" w:rsidP="00115B37">
            <w:pPr>
              <w:pStyle w:val="Naslov2"/>
              <w:outlineLvl w:val="1"/>
            </w:pPr>
          </w:p>
        </w:tc>
        <w:tc>
          <w:tcPr>
            <w:tcW w:w="1416" w:type="dxa"/>
          </w:tcPr>
          <w:p w14:paraId="0316D1E4"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1D7EDC04" w14:textId="77777777" w:rsidR="00115B37" w:rsidRDefault="00115B37" w:rsidP="00115B37">
            <w:pPr>
              <w:autoSpaceDE w:val="0"/>
              <w:autoSpaceDN w:val="0"/>
              <w:adjustRightInd w:val="0"/>
              <w:spacing w:line="240" w:lineRule="auto"/>
              <w:jc w:val="both"/>
              <w:rPr>
                <w:b/>
                <w:szCs w:val="20"/>
                <w:lang w:val="sl-SI"/>
              </w:rPr>
            </w:pPr>
          </w:p>
        </w:tc>
        <w:tc>
          <w:tcPr>
            <w:tcW w:w="3944" w:type="dxa"/>
          </w:tcPr>
          <w:p w14:paraId="26CB442C" w14:textId="77777777" w:rsidR="00115B37" w:rsidRPr="002856CD" w:rsidRDefault="00115B37" w:rsidP="00540141">
            <w:pPr>
              <w:pStyle w:val="Odstavekseznama"/>
              <w:widowControl w:val="0"/>
              <w:numPr>
                <w:ilvl w:val="0"/>
                <w:numId w:val="22"/>
              </w:numPr>
              <w:tabs>
                <w:tab w:val="left" w:pos="292"/>
                <w:tab w:val="left" w:pos="973"/>
                <w:tab w:val="left" w:pos="974"/>
              </w:tabs>
              <w:autoSpaceDE w:val="0"/>
              <w:autoSpaceDN w:val="0"/>
              <w:spacing w:line="240" w:lineRule="auto"/>
              <w:ind w:left="0" w:firstLine="8"/>
              <w:contextualSpacing w:val="0"/>
              <w:jc w:val="both"/>
              <w:rPr>
                <w:color w:val="2F5496" w:themeColor="accent1" w:themeShade="BF"/>
                <w:szCs w:val="20"/>
                <w:lang w:val="sl-SI"/>
              </w:rPr>
            </w:pPr>
            <w:r w:rsidRPr="00540141">
              <w:rPr>
                <w:color w:val="2F5496" w:themeColor="accent1" w:themeShade="BF"/>
                <w:szCs w:val="20"/>
                <w:lang w:val="sl-SI"/>
              </w:rPr>
              <w:t>Hranilnikov energije - na nivoju gospodarstva in na nivoju gospodinjstev?</w:t>
            </w:r>
          </w:p>
        </w:tc>
        <w:tc>
          <w:tcPr>
            <w:tcW w:w="1583" w:type="dxa"/>
          </w:tcPr>
          <w:p w14:paraId="5F0317BC"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Hranilniki energije NOO – tabela MZI</w:t>
            </w:r>
          </w:p>
        </w:tc>
        <w:tc>
          <w:tcPr>
            <w:tcW w:w="5362" w:type="dxa"/>
          </w:tcPr>
          <w:p w14:paraId="1DF14319" w14:textId="77777777" w:rsidR="00115B37" w:rsidRPr="0018265D" w:rsidRDefault="00115B37" w:rsidP="00540141">
            <w:pPr>
              <w:pStyle w:val="Telobesedila"/>
              <w:ind w:left="34"/>
              <w:jc w:val="both"/>
              <w:rPr>
                <w:b/>
                <w:sz w:val="20"/>
                <w:szCs w:val="20"/>
                <w:lang w:val="sl-SI"/>
              </w:rPr>
            </w:pPr>
            <w:r w:rsidRPr="0018265D">
              <w:rPr>
                <w:sz w:val="20"/>
                <w:szCs w:val="20"/>
                <w:lang w:val="sl-SI"/>
              </w:rPr>
              <w:t>Da.</w:t>
            </w:r>
            <w:r w:rsidRPr="0018265D">
              <w:rPr>
                <w:spacing w:val="1"/>
                <w:sz w:val="20"/>
                <w:szCs w:val="20"/>
                <w:lang w:val="sl-SI"/>
              </w:rPr>
              <w:t xml:space="preserve"> </w:t>
            </w:r>
            <w:r w:rsidRPr="0018265D">
              <w:rPr>
                <w:sz w:val="20"/>
                <w:szCs w:val="20"/>
                <w:lang w:val="sl-SI"/>
              </w:rPr>
              <w:t>Predviden</w:t>
            </w:r>
            <w:r w:rsidRPr="0018265D">
              <w:rPr>
                <w:spacing w:val="8"/>
                <w:sz w:val="20"/>
                <w:szCs w:val="20"/>
                <w:lang w:val="sl-SI"/>
              </w:rPr>
              <w:t xml:space="preserve"> </w:t>
            </w:r>
            <w:r w:rsidRPr="0018265D">
              <w:rPr>
                <w:sz w:val="20"/>
                <w:szCs w:val="20"/>
                <w:lang w:val="sl-SI"/>
              </w:rPr>
              <w:t>ukrep</w:t>
            </w:r>
            <w:r w:rsidRPr="0018265D">
              <w:rPr>
                <w:spacing w:val="3"/>
                <w:sz w:val="20"/>
                <w:szCs w:val="20"/>
                <w:lang w:val="sl-SI"/>
              </w:rPr>
              <w:t xml:space="preserve"> </w:t>
            </w:r>
            <w:r w:rsidRPr="0018265D">
              <w:rPr>
                <w:sz w:val="20"/>
                <w:szCs w:val="20"/>
                <w:lang w:val="sl-SI"/>
              </w:rPr>
              <w:t>prikazan</w:t>
            </w:r>
            <w:r w:rsidRPr="0018265D">
              <w:rPr>
                <w:spacing w:val="11"/>
                <w:sz w:val="20"/>
                <w:szCs w:val="20"/>
                <w:lang w:val="sl-SI"/>
              </w:rPr>
              <w:t xml:space="preserve"> </w:t>
            </w:r>
            <w:r w:rsidRPr="0018265D">
              <w:rPr>
                <w:sz w:val="20"/>
                <w:szCs w:val="20"/>
                <w:lang w:val="sl-SI"/>
              </w:rPr>
              <w:t>spodaj</w:t>
            </w:r>
            <w:r w:rsidRPr="0018265D">
              <w:rPr>
                <w:spacing w:val="6"/>
                <w:sz w:val="20"/>
                <w:szCs w:val="20"/>
                <w:lang w:val="sl-SI"/>
              </w:rPr>
              <w:t xml:space="preserve"> </w:t>
            </w:r>
            <w:r w:rsidRPr="0018265D">
              <w:rPr>
                <w:sz w:val="20"/>
                <w:szCs w:val="20"/>
                <w:lang w:val="sl-SI"/>
              </w:rPr>
              <w:t>v</w:t>
            </w:r>
            <w:r w:rsidRPr="0018265D">
              <w:rPr>
                <w:spacing w:val="-3"/>
                <w:sz w:val="20"/>
                <w:szCs w:val="20"/>
                <w:lang w:val="sl-SI"/>
              </w:rPr>
              <w:t xml:space="preserve"> </w:t>
            </w:r>
            <w:r w:rsidRPr="0018265D">
              <w:rPr>
                <w:sz w:val="20"/>
                <w:szCs w:val="20"/>
                <w:lang w:val="sl-SI"/>
              </w:rPr>
              <w:t>tabeli</w:t>
            </w:r>
            <w:r w:rsidRPr="0018265D">
              <w:rPr>
                <w:spacing w:val="4"/>
                <w:sz w:val="20"/>
                <w:szCs w:val="20"/>
                <w:lang w:val="sl-SI"/>
              </w:rPr>
              <w:t xml:space="preserve"> </w:t>
            </w:r>
            <w:r w:rsidRPr="0018265D">
              <w:rPr>
                <w:sz w:val="20"/>
                <w:szCs w:val="20"/>
                <w:lang w:val="sl-SI"/>
              </w:rPr>
              <w:t>(ukrep</w:t>
            </w:r>
            <w:r w:rsidRPr="0018265D">
              <w:rPr>
                <w:spacing w:val="2"/>
                <w:sz w:val="20"/>
                <w:szCs w:val="20"/>
                <w:lang w:val="sl-SI"/>
              </w:rPr>
              <w:t xml:space="preserve"> </w:t>
            </w:r>
            <w:r w:rsidRPr="0018265D">
              <w:rPr>
                <w:sz w:val="20"/>
                <w:szCs w:val="20"/>
                <w:lang w:val="sl-SI"/>
              </w:rPr>
              <w:t>Spodbujanje</w:t>
            </w:r>
            <w:r w:rsidRPr="0018265D">
              <w:rPr>
                <w:spacing w:val="15"/>
                <w:sz w:val="20"/>
                <w:szCs w:val="20"/>
                <w:lang w:val="sl-SI"/>
              </w:rPr>
              <w:t xml:space="preserve"> </w:t>
            </w:r>
            <w:r w:rsidRPr="0018265D">
              <w:rPr>
                <w:sz w:val="20"/>
                <w:szCs w:val="20"/>
                <w:lang w:val="sl-SI"/>
              </w:rPr>
              <w:t>naložb</w:t>
            </w:r>
            <w:r w:rsidRPr="0018265D">
              <w:rPr>
                <w:spacing w:val="2"/>
                <w:sz w:val="20"/>
                <w:szCs w:val="20"/>
                <w:lang w:val="sl-SI"/>
              </w:rPr>
              <w:t xml:space="preserve"> </w:t>
            </w:r>
            <w:r w:rsidRPr="0018265D">
              <w:rPr>
                <w:sz w:val="20"/>
                <w:szCs w:val="20"/>
                <w:lang w:val="sl-SI"/>
              </w:rPr>
              <w:t>in</w:t>
            </w:r>
            <w:r w:rsidRPr="0018265D">
              <w:rPr>
                <w:spacing w:val="-4"/>
                <w:sz w:val="20"/>
                <w:szCs w:val="20"/>
                <w:lang w:val="sl-SI"/>
              </w:rPr>
              <w:t xml:space="preserve"> </w:t>
            </w:r>
            <w:r w:rsidRPr="0018265D">
              <w:rPr>
                <w:sz w:val="20"/>
                <w:szCs w:val="20"/>
                <w:lang w:val="sl-SI"/>
              </w:rPr>
              <w:t>tehnologij za</w:t>
            </w:r>
            <w:r w:rsidRPr="0018265D">
              <w:rPr>
                <w:spacing w:val="24"/>
                <w:sz w:val="20"/>
                <w:szCs w:val="20"/>
                <w:lang w:val="sl-SI"/>
              </w:rPr>
              <w:t xml:space="preserve"> </w:t>
            </w:r>
            <w:r w:rsidRPr="0018265D">
              <w:rPr>
                <w:sz w:val="20"/>
                <w:szCs w:val="20"/>
                <w:lang w:val="sl-SI"/>
              </w:rPr>
              <w:t>pretvorbo</w:t>
            </w:r>
            <w:r w:rsidRPr="0018265D">
              <w:rPr>
                <w:spacing w:val="42"/>
                <w:sz w:val="20"/>
                <w:szCs w:val="20"/>
                <w:lang w:val="sl-SI"/>
              </w:rPr>
              <w:t xml:space="preserve"> </w:t>
            </w:r>
            <w:r w:rsidRPr="0018265D">
              <w:rPr>
                <w:sz w:val="20"/>
                <w:szCs w:val="20"/>
                <w:lang w:val="sl-SI"/>
              </w:rPr>
              <w:t>viškov</w:t>
            </w:r>
            <w:r w:rsidRPr="0018265D">
              <w:rPr>
                <w:spacing w:val="35"/>
                <w:sz w:val="20"/>
                <w:szCs w:val="20"/>
                <w:lang w:val="sl-SI"/>
              </w:rPr>
              <w:t xml:space="preserve"> </w:t>
            </w:r>
            <w:r w:rsidRPr="0018265D">
              <w:rPr>
                <w:sz w:val="20"/>
                <w:szCs w:val="20"/>
                <w:lang w:val="sl-SI"/>
              </w:rPr>
              <w:t>električne</w:t>
            </w:r>
            <w:r w:rsidRPr="0018265D">
              <w:rPr>
                <w:spacing w:val="37"/>
                <w:sz w:val="20"/>
                <w:szCs w:val="20"/>
                <w:lang w:val="sl-SI"/>
              </w:rPr>
              <w:t xml:space="preserve"> </w:t>
            </w:r>
            <w:r w:rsidRPr="0018265D">
              <w:rPr>
                <w:sz w:val="20"/>
                <w:szCs w:val="20"/>
                <w:lang w:val="sl-SI"/>
              </w:rPr>
              <w:t>energije</w:t>
            </w:r>
            <w:r w:rsidRPr="0018265D">
              <w:rPr>
                <w:spacing w:val="35"/>
                <w:sz w:val="20"/>
                <w:szCs w:val="20"/>
                <w:lang w:val="sl-SI"/>
              </w:rPr>
              <w:t xml:space="preserve"> </w:t>
            </w:r>
            <w:r w:rsidRPr="0018265D">
              <w:rPr>
                <w:sz w:val="20"/>
                <w:szCs w:val="20"/>
                <w:lang w:val="sl-SI"/>
              </w:rPr>
              <w:t>iz</w:t>
            </w:r>
            <w:r w:rsidRPr="0018265D">
              <w:rPr>
                <w:spacing w:val="23"/>
                <w:sz w:val="20"/>
                <w:szCs w:val="20"/>
                <w:lang w:val="sl-SI"/>
              </w:rPr>
              <w:t xml:space="preserve"> </w:t>
            </w:r>
            <w:r w:rsidRPr="0018265D">
              <w:rPr>
                <w:sz w:val="20"/>
                <w:szCs w:val="20"/>
                <w:lang w:val="sl-SI"/>
              </w:rPr>
              <w:t>OVE</w:t>
            </w:r>
            <w:r w:rsidRPr="0018265D">
              <w:rPr>
                <w:spacing w:val="23"/>
                <w:sz w:val="20"/>
                <w:szCs w:val="20"/>
                <w:lang w:val="sl-SI"/>
              </w:rPr>
              <w:t xml:space="preserve"> </w:t>
            </w:r>
            <w:r w:rsidRPr="0018265D">
              <w:rPr>
                <w:sz w:val="20"/>
                <w:szCs w:val="20"/>
                <w:lang w:val="sl-SI"/>
              </w:rPr>
              <w:t>ter</w:t>
            </w:r>
            <w:r w:rsidRPr="0018265D">
              <w:rPr>
                <w:spacing w:val="24"/>
                <w:sz w:val="20"/>
                <w:szCs w:val="20"/>
                <w:lang w:val="sl-SI"/>
              </w:rPr>
              <w:t xml:space="preserve"> </w:t>
            </w:r>
            <w:r w:rsidRPr="0018265D">
              <w:rPr>
                <w:sz w:val="20"/>
                <w:szCs w:val="20"/>
                <w:lang w:val="sl-SI"/>
              </w:rPr>
              <w:t>povezovanje</w:t>
            </w:r>
            <w:r w:rsidRPr="0018265D">
              <w:rPr>
                <w:spacing w:val="48"/>
                <w:sz w:val="20"/>
                <w:szCs w:val="20"/>
                <w:lang w:val="sl-SI"/>
              </w:rPr>
              <w:t xml:space="preserve"> </w:t>
            </w:r>
            <w:r w:rsidRPr="0018265D">
              <w:rPr>
                <w:sz w:val="20"/>
                <w:szCs w:val="20"/>
                <w:lang w:val="sl-SI"/>
              </w:rPr>
              <w:t>omrežij</w:t>
            </w:r>
            <w:r w:rsidRPr="0018265D">
              <w:rPr>
                <w:spacing w:val="31"/>
                <w:sz w:val="20"/>
                <w:szCs w:val="20"/>
                <w:lang w:val="sl-SI"/>
              </w:rPr>
              <w:t xml:space="preserve"> </w:t>
            </w:r>
            <w:r w:rsidRPr="0018265D">
              <w:rPr>
                <w:sz w:val="20"/>
                <w:szCs w:val="20"/>
                <w:lang w:val="sl-SI"/>
              </w:rPr>
              <w:t>za</w:t>
            </w:r>
            <w:r w:rsidRPr="0018265D">
              <w:rPr>
                <w:spacing w:val="29"/>
                <w:sz w:val="20"/>
                <w:szCs w:val="20"/>
                <w:lang w:val="sl-SI"/>
              </w:rPr>
              <w:t xml:space="preserve"> </w:t>
            </w:r>
            <w:r w:rsidRPr="0018265D">
              <w:rPr>
                <w:sz w:val="20"/>
                <w:szCs w:val="20"/>
                <w:lang w:val="sl-SI"/>
              </w:rPr>
              <w:t>potrebe</w:t>
            </w:r>
            <w:r w:rsidRPr="0018265D">
              <w:rPr>
                <w:spacing w:val="-58"/>
                <w:sz w:val="20"/>
                <w:szCs w:val="20"/>
                <w:lang w:val="sl-SI"/>
              </w:rPr>
              <w:t xml:space="preserve"> </w:t>
            </w:r>
            <w:r w:rsidRPr="0018265D">
              <w:rPr>
                <w:sz w:val="20"/>
                <w:szCs w:val="20"/>
                <w:lang w:val="sl-SI"/>
              </w:rPr>
              <w:t>shranjevanja</w:t>
            </w:r>
            <w:r w:rsidRPr="0018265D">
              <w:rPr>
                <w:spacing w:val="19"/>
                <w:sz w:val="20"/>
                <w:szCs w:val="20"/>
                <w:lang w:val="sl-SI"/>
              </w:rPr>
              <w:t xml:space="preserve"> </w:t>
            </w:r>
            <w:r w:rsidRPr="0018265D">
              <w:rPr>
                <w:sz w:val="20"/>
                <w:szCs w:val="20"/>
                <w:lang w:val="sl-SI"/>
              </w:rPr>
              <w:t>energije</w:t>
            </w:r>
            <w:r w:rsidRPr="0018265D">
              <w:rPr>
                <w:spacing w:val="13"/>
                <w:sz w:val="20"/>
                <w:szCs w:val="20"/>
                <w:lang w:val="sl-SI"/>
              </w:rPr>
              <w:t xml:space="preserve"> </w:t>
            </w:r>
            <w:r w:rsidRPr="0018265D">
              <w:rPr>
                <w:sz w:val="20"/>
                <w:szCs w:val="20"/>
                <w:lang w:val="sl-SI"/>
              </w:rPr>
              <w:t>ob pretvorbi)</w:t>
            </w:r>
            <w:r w:rsidR="00540141">
              <w:rPr>
                <w:sz w:val="20"/>
                <w:szCs w:val="20"/>
                <w:lang w:val="sl-SI"/>
              </w:rPr>
              <w:t>.</w:t>
            </w:r>
          </w:p>
        </w:tc>
      </w:tr>
      <w:tr w:rsidR="00115B37" w:rsidRPr="000165BC" w14:paraId="70600C33" w14:textId="77777777" w:rsidTr="005B01A6">
        <w:tc>
          <w:tcPr>
            <w:tcW w:w="550" w:type="dxa"/>
          </w:tcPr>
          <w:p w14:paraId="03DFEB98" w14:textId="77777777" w:rsidR="00115B37" w:rsidRDefault="00F95DE0" w:rsidP="00115B37">
            <w:pPr>
              <w:pStyle w:val="Naslov2"/>
              <w:outlineLvl w:val="1"/>
            </w:pPr>
            <w:r>
              <w:t>15</w:t>
            </w:r>
            <w:r w:rsidR="00FD4910">
              <w:t>5</w:t>
            </w:r>
          </w:p>
        </w:tc>
        <w:tc>
          <w:tcPr>
            <w:tcW w:w="1416" w:type="dxa"/>
          </w:tcPr>
          <w:p w14:paraId="405DCAEF"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693F0CD0" w14:textId="77777777" w:rsidR="00115B37" w:rsidRDefault="00115B37" w:rsidP="00115B37">
            <w:pPr>
              <w:autoSpaceDE w:val="0"/>
              <w:autoSpaceDN w:val="0"/>
              <w:adjustRightInd w:val="0"/>
              <w:spacing w:line="240" w:lineRule="auto"/>
              <w:jc w:val="both"/>
              <w:rPr>
                <w:b/>
                <w:szCs w:val="20"/>
                <w:lang w:val="sl-SI"/>
              </w:rPr>
            </w:pPr>
          </w:p>
        </w:tc>
        <w:tc>
          <w:tcPr>
            <w:tcW w:w="3944" w:type="dxa"/>
          </w:tcPr>
          <w:p w14:paraId="32DB672C" w14:textId="77777777" w:rsidR="00115B37" w:rsidRPr="002856CD" w:rsidRDefault="00115B37" w:rsidP="00540141">
            <w:pPr>
              <w:pStyle w:val="Odstavekseznama"/>
              <w:widowControl w:val="0"/>
              <w:numPr>
                <w:ilvl w:val="0"/>
                <w:numId w:val="22"/>
              </w:numPr>
              <w:tabs>
                <w:tab w:val="left" w:pos="292"/>
                <w:tab w:val="left" w:pos="973"/>
                <w:tab w:val="left" w:pos="974"/>
              </w:tabs>
              <w:autoSpaceDE w:val="0"/>
              <w:autoSpaceDN w:val="0"/>
              <w:spacing w:line="240" w:lineRule="auto"/>
              <w:ind w:left="0" w:firstLine="8"/>
              <w:contextualSpacing w:val="0"/>
              <w:jc w:val="both"/>
              <w:rPr>
                <w:color w:val="2F5496" w:themeColor="accent1" w:themeShade="BF"/>
                <w:szCs w:val="20"/>
                <w:lang w:val="sl-SI"/>
              </w:rPr>
            </w:pPr>
            <w:r w:rsidRPr="002856CD">
              <w:rPr>
                <w:color w:val="2F5496" w:themeColor="accent1" w:themeShade="BF"/>
                <w:szCs w:val="20"/>
                <w:lang w:val="sl-SI"/>
              </w:rPr>
              <w:t>Vseh tipov</w:t>
            </w:r>
            <w:r w:rsidRPr="002856CD">
              <w:rPr>
                <w:color w:val="2F5496" w:themeColor="accent1" w:themeShade="BF"/>
                <w:spacing w:val="1"/>
                <w:szCs w:val="20"/>
                <w:lang w:val="sl-SI"/>
              </w:rPr>
              <w:t xml:space="preserve"> </w:t>
            </w:r>
            <w:r w:rsidRPr="002856CD">
              <w:rPr>
                <w:color w:val="2F5496" w:themeColor="accent1" w:themeShade="BF"/>
                <w:szCs w:val="20"/>
                <w:lang w:val="sl-SI"/>
              </w:rPr>
              <w:t>in</w:t>
            </w:r>
            <w:r w:rsidRPr="002856CD">
              <w:rPr>
                <w:color w:val="2F5496" w:themeColor="accent1" w:themeShade="BF"/>
                <w:spacing w:val="-7"/>
                <w:szCs w:val="20"/>
                <w:lang w:val="sl-SI"/>
              </w:rPr>
              <w:t xml:space="preserve"> </w:t>
            </w:r>
            <w:r w:rsidRPr="002856CD">
              <w:rPr>
                <w:color w:val="2F5496" w:themeColor="accent1" w:themeShade="BF"/>
                <w:szCs w:val="20"/>
                <w:lang w:val="sl-SI"/>
              </w:rPr>
              <w:t>velikosti</w:t>
            </w:r>
            <w:r w:rsidRPr="002856CD">
              <w:rPr>
                <w:color w:val="2F5496" w:themeColor="accent1" w:themeShade="BF"/>
                <w:spacing w:val="-1"/>
                <w:szCs w:val="20"/>
                <w:lang w:val="sl-SI"/>
              </w:rPr>
              <w:t xml:space="preserve"> </w:t>
            </w:r>
            <w:r w:rsidRPr="002856CD">
              <w:rPr>
                <w:color w:val="2F5496" w:themeColor="accent1" w:themeShade="BF"/>
                <w:szCs w:val="20"/>
                <w:lang w:val="sl-SI"/>
              </w:rPr>
              <w:t>OVE?</w:t>
            </w:r>
          </w:p>
        </w:tc>
        <w:tc>
          <w:tcPr>
            <w:tcW w:w="1583" w:type="dxa"/>
          </w:tcPr>
          <w:p w14:paraId="2611D422"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OVE</w:t>
            </w:r>
          </w:p>
        </w:tc>
        <w:tc>
          <w:tcPr>
            <w:tcW w:w="5362" w:type="dxa"/>
          </w:tcPr>
          <w:p w14:paraId="5267BA39" w14:textId="77777777" w:rsidR="00115B37" w:rsidRPr="00121049" w:rsidRDefault="00115B37" w:rsidP="00540141">
            <w:pPr>
              <w:pStyle w:val="Telobesedila"/>
              <w:ind w:left="34"/>
              <w:jc w:val="both"/>
              <w:rPr>
                <w:b/>
                <w:sz w:val="20"/>
                <w:szCs w:val="20"/>
                <w:highlight w:val="yellow"/>
                <w:lang w:val="sl-SI"/>
              </w:rPr>
            </w:pPr>
            <w:r w:rsidRPr="00121049">
              <w:rPr>
                <w:sz w:val="20"/>
                <w:szCs w:val="20"/>
                <w:lang w:val="sl-SI"/>
              </w:rPr>
              <w:t>Ni</w:t>
            </w:r>
            <w:r w:rsidRPr="00121049">
              <w:rPr>
                <w:spacing w:val="-11"/>
                <w:sz w:val="20"/>
                <w:szCs w:val="20"/>
                <w:lang w:val="sl-SI"/>
              </w:rPr>
              <w:t xml:space="preserve"> </w:t>
            </w:r>
            <w:r w:rsidR="00540141">
              <w:rPr>
                <w:sz w:val="20"/>
                <w:szCs w:val="20"/>
                <w:lang w:val="sl-SI"/>
              </w:rPr>
              <w:t>š</w:t>
            </w:r>
            <w:r w:rsidRPr="00121049">
              <w:rPr>
                <w:sz w:val="20"/>
                <w:szCs w:val="20"/>
                <w:lang w:val="sl-SI"/>
              </w:rPr>
              <w:t>e</w:t>
            </w:r>
            <w:r w:rsidRPr="00121049">
              <w:rPr>
                <w:spacing w:val="-6"/>
                <w:sz w:val="20"/>
                <w:szCs w:val="20"/>
                <w:lang w:val="sl-SI"/>
              </w:rPr>
              <w:t xml:space="preserve"> </w:t>
            </w:r>
            <w:r w:rsidRPr="00121049">
              <w:rPr>
                <w:sz w:val="20"/>
                <w:szCs w:val="20"/>
                <w:lang w:val="sl-SI"/>
              </w:rPr>
              <w:t>podrobnejših</w:t>
            </w:r>
            <w:r w:rsidRPr="00121049">
              <w:rPr>
                <w:spacing w:val="6"/>
                <w:sz w:val="20"/>
                <w:szCs w:val="20"/>
                <w:lang w:val="sl-SI"/>
              </w:rPr>
              <w:t xml:space="preserve"> </w:t>
            </w:r>
            <w:r w:rsidRPr="00121049">
              <w:rPr>
                <w:sz w:val="20"/>
                <w:szCs w:val="20"/>
                <w:lang w:val="sl-SI"/>
              </w:rPr>
              <w:t>omejitev</w:t>
            </w:r>
            <w:r w:rsidRPr="00121049">
              <w:rPr>
                <w:spacing w:val="10"/>
                <w:sz w:val="20"/>
                <w:szCs w:val="20"/>
                <w:lang w:val="sl-SI"/>
              </w:rPr>
              <w:t xml:space="preserve"> </w:t>
            </w:r>
            <w:r w:rsidRPr="00121049">
              <w:rPr>
                <w:sz w:val="20"/>
                <w:szCs w:val="20"/>
                <w:lang w:val="sl-SI"/>
              </w:rPr>
              <w:t>v</w:t>
            </w:r>
            <w:r w:rsidRPr="00121049">
              <w:rPr>
                <w:spacing w:val="-9"/>
                <w:sz w:val="20"/>
                <w:szCs w:val="20"/>
                <w:lang w:val="sl-SI"/>
              </w:rPr>
              <w:t xml:space="preserve"> </w:t>
            </w:r>
            <w:r w:rsidRPr="00121049">
              <w:rPr>
                <w:sz w:val="20"/>
                <w:szCs w:val="20"/>
                <w:lang w:val="sl-SI"/>
              </w:rPr>
              <w:t>tej</w:t>
            </w:r>
            <w:r w:rsidRPr="00121049">
              <w:rPr>
                <w:spacing w:val="-14"/>
                <w:sz w:val="20"/>
                <w:szCs w:val="20"/>
                <w:lang w:val="sl-SI"/>
              </w:rPr>
              <w:t xml:space="preserve"> </w:t>
            </w:r>
            <w:r w:rsidRPr="00121049">
              <w:rPr>
                <w:sz w:val="20"/>
                <w:szCs w:val="20"/>
                <w:lang w:val="sl-SI"/>
              </w:rPr>
              <w:t>fazi</w:t>
            </w:r>
            <w:r w:rsidRPr="00121049">
              <w:rPr>
                <w:spacing w:val="-9"/>
                <w:sz w:val="20"/>
                <w:szCs w:val="20"/>
                <w:lang w:val="sl-SI"/>
              </w:rPr>
              <w:t xml:space="preserve"> </w:t>
            </w:r>
            <w:r w:rsidRPr="00121049">
              <w:rPr>
                <w:sz w:val="20"/>
                <w:szCs w:val="20"/>
                <w:lang w:val="sl-SI"/>
              </w:rPr>
              <w:t>načrtovanja</w:t>
            </w:r>
            <w:r w:rsidRPr="00121049">
              <w:rPr>
                <w:spacing w:val="17"/>
                <w:sz w:val="20"/>
                <w:szCs w:val="20"/>
                <w:lang w:val="sl-SI"/>
              </w:rPr>
              <w:t xml:space="preserve"> </w:t>
            </w:r>
            <w:r w:rsidRPr="00121049">
              <w:rPr>
                <w:sz w:val="20"/>
                <w:szCs w:val="20"/>
                <w:lang w:val="sl-SI"/>
              </w:rPr>
              <w:t>sredstev.</w:t>
            </w:r>
          </w:p>
        </w:tc>
      </w:tr>
      <w:tr w:rsidR="00115B37" w:rsidRPr="000165BC" w14:paraId="3C576E67" w14:textId="77777777" w:rsidTr="005B01A6">
        <w:tc>
          <w:tcPr>
            <w:tcW w:w="550" w:type="dxa"/>
          </w:tcPr>
          <w:p w14:paraId="2FC0E528" w14:textId="77777777" w:rsidR="00115B37" w:rsidRDefault="00F95DE0" w:rsidP="00115B37">
            <w:pPr>
              <w:pStyle w:val="Naslov2"/>
              <w:outlineLvl w:val="1"/>
            </w:pPr>
            <w:r>
              <w:t>15</w:t>
            </w:r>
            <w:r w:rsidR="00FD4910">
              <w:t>6</w:t>
            </w:r>
          </w:p>
        </w:tc>
        <w:tc>
          <w:tcPr>
            <w:tcW w:w="1416" w:type="dxa"/>
          </w:tcPr>
          <w:p w14:paraId="16240746"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7F37D6CD" w14:textId="77777777" w:rsidR="00115B37" w:rsidRDefault="00115B37" w:rsidP="00115B37">
            <w:pPr>
              <w:autoSpaceDE w:val="0"/>
              <w:autoSpaceDN w:val="0"/>
              <w:adjustRightInd w:val="0"/>
              <w:spacing w:line="240" w:lineRule="auto"/>
              <w:jc w:val="both"/>
              <w:rPr>
                <w:b/>
                <w:szCs w:val="20"/>
                <w:lang w:val="sl-SI"/>
              </w:rPr>
            </w:pPr>
          </w:p>
        </w:tc>
        <w:tc>
          <w:tcPr>
            <w:tcW w:w="3944" w:type="dxa"/>
          </w:tcPr>
          <w:p w14:paraId="1C387687" w14:textId="77777777" w:rsidR="00115B37" w:rsidRPr="002856CD" w:rsidRDefault="00115B37" w:rsidP="00540141">
            <w:pPr>
              <w:pStyle w:val="Odstavekseznama"/>
              <w:widowControl w:val="0"/>
              <w:numPr>
                <w:ilvl w:val="0"/>
                <w:numId w:val="22"/>
              </w:numPr>
              <w:tabs>
                <w:tab w:val="left" w:pos="292"/>
                <w:tab w:val="left" w:pos="973"/>
                <w:tab w:val="left" w:pos="974"/>
              </w:tabs>
              <w:autoSpaceDE w:val="0"/>
              <w:autoSpaceDN w:val="0"/>
              <w:spacing w:line="240" w:lineRule="auto"/>
              <w:ind w:left="0" w:firstLine="8"/>
              <w:contextualSpacing w:val="0"/>
              <w:jc w:val="both"/>
              <w:rPr>
                <w:color w:val="2F5496" w:themeColor="accent1" w:themeShade="BF"/>
                <w:szCs w:val="20"/>
                <w:lang w:val="sl-SI"/>
              </w:rPr>
            </w:pPr>
            <w:r w:rsidRPr="002856CD">
              <w:rPr>
                <w:color w:val="2F5496" w:themeColor="accent1" w:themeShade="BF"/>
                <w:szCs w:val="20"/>
                <w:lang w:val="sl-SI"/>
              </w:rPr>
              <w:t>Sončne</w:t>
            </w:r>
            <w:r w:rsidRPr="002856CD">
              <w:rPr>
                <w:color w:val="2F5496" w:themeColor="accent1" w:themeShade="BF"/>
                <w:spacing w:val="-8"/>
                <w:szCs w:val="20"/>
                <w:lang w:val="sl-SI"/>
              </w:rPr>
              <w:t xml:space="preserve"> </w:t>
            </w:r>
            <w:r w:rsidRPr="002856CD">
              <w:rPr>
                <w:color w:val="2F5496" w:themeColor="accent1" w:themeShade="BF"/>
                <w:szCs w:val="20"/>
                <w:lang w:val="sl-SI"/>
              </w:rPr>
              <w:t>elektrarne kapacitete</w:t>
            </w:r>
            <w:r w:rsidRPr="002856CD">
              <w:rPr>
                <w:color w:val="2F5496" w:themeColor="accent1" w:themeShade="BF"/>
                <w:spacing w:val="4"/>
                <w:szCs w:val="20"/>
                <w:lang w:val="sl-SI"/>
              </w:rPr>
              <w:t xml:space="preserve"> </w:t>
            </w:r>
            <w:r w:rsidRPr="002856CD">
              <w:rPr>
                <w:color w:val="2F5496" w:themeColor="accent1" w:themeShade="BF"/>
                <w:szCs w:val="20"/>
                <w:lang w:val="sl-SI"/>
              </w:rPr>
              <w:t>35-150</w:t>
            </w:r>
            <w:r w:rsidRPr="002856CD">
              <w:rPr>
                <w:color w:val="2F5496" w:themeColor="accent1" w:themeShade="BF"/>
                <w:spacing w:val="-4"/>
                <w:szCs w:val="20"/>
                <w:lang w:val="sl-SI"/>
              </w:rPr>
              <w:t xml:space="preserve"> </w:t>
            </w:r>
            <w:r w:rsidRPr="002856CD">
              <w:rPr>
                <w:color w:val="2F5496" w:themeColor="accent1" w:themeShade="BF"/>
                <w:szCs w:val="20"/>
                <w:lang w:val="sl-SI"/>
              </w:rPr>
              <w:t>kW?</w:t>
            </w:r>
          </w:p>
        </w:tc>
        <w:tc>
          <w:tcPr>
            <w:tcW w:w="1583" w:type="dxa"/>
          </w:tcPr>
          <w:p w14:paraId="3D27DCDB"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Sončne elektrarne</w:t>
            </w:r>
          </w:p>
        </w:tc>
        <w:tc>
          <w:tcPr>
            <w:tcW w:w="5362" w:type="dxa"/>
          </w:tcPr>
          <w:p w14:paraId="54437E77" w14:textId="77777777" w:rsidR="00115B37" w:rsidRPr="00121049" w:rsidRDefault="00115B37" w:rsidP="00540141">
            <w:pPr>
              <w:pStyle w:val="Telobesedila"/>
              <w:ind w:left="34"/>
              <w:jc w:val="both"/>
              <w:rPr>
                <w:b/>
                <w:sz w:val="20"/>
                <w:szCs w:val="20"/>
                <w:highlight w:val="yellow"/>
                <w:lang w:val="sl-SI"/>
              </w:rPr>
            </w:pPr>
            <w:r w:rsidRPr="00121049">
              <w:rPr>
                <w:sz w:val="20"/>
                <w:szCs w:val="20"/>
                <w:lang w:val="sl-SI"/>
              </w:rPr>
              <w:t>ZSROVE</w:t>
            </w:r>
            <w:r w:rsidRPr="00540141">
              <w:rPr>
                <w:sz w:val="20"/>
                <w:szCs w:val="20"/>
                <w:lang w:val="sl-SI"/>
              </w:rPr>
              <w:t xml:space="preserve"> </w:t>
            </w:r>
            <w:r w:rsidRPr="00121049">
              <w:rPr>
                <w:sz w:val="20"/>
                <w:szCs w:val="20"/>
                <w:lang w:val="sl-SI"/>
              </w:rPr>
              <w:t>predvideva</w:t>
            </w:r>
            <w:r w:rsidRPr="00540141">
              <w:rPr>
                <w:sz w:val="20"/>
                <w:szCs w:val="20"/>
                <w:lang w:val="sl-SI"/>
              </w:rPr>
              <w:t xml:space="preserve"> </w:t>
            </w:r>
            <w:r w:rsidRPr="00121049">
              <w:rPr>
                <w:sz w:val="20"/>
                <w:szCs w:val="20"/>
                <w:lang w:val="sl-SI"/>
              </w:rPr>
              <w:t>poenostavljene  postopke</w:t>
            </w:r>
            <w:r w:rsidRPr="00540141">
              <w:rPr>
                <w:sz w:val="20"/>
                <w:szCs w:val="20"/>
                <w:lang w:val="sl-SI"/>
              </w:rPr>
              <w:t xml:space="preserve"> </w:t>
            </w:r>
            <w:r w:rsidRPr="00121049">
              <w:rPr>
                <w:sz w:val="20"/>
                <w:szCs w:val="20"/>
                <w:lang w:val="sl-SI"/>
              </w:rPr>
              <w:t>za</w:t>
            </w:r>
            <w:r w:rsidRPr="00540141">
              <w:rPr>
                <w:sz w:val="20"/>
                <w:szCs w:val="20"/>
                <w:lang w:val="sl-SI"/>
              </w:rPr>
              <w:t xml:space="preserve"> </w:t>
            </w:r>
            <w:r w:rsidRPr="00121049">
              <w:rPr>
                <w:sz w:val="20"/>
                <w:szCs w:val="20"/>
                <w:lang w:val="sl-SI"/>
              </w:rPr>
              <w:t>elektrarne</w:t>
            </w:r>
            <w:r w:rsidRPr="00540141">
              <w:rPr>
                <w:sz w:val="20"/>
                <w:szCs w:val="20"/>
                <w:lang w:val="sl-SI"/>
              </w:rPr>
              <w:t xml:space="preserve"> </w:t>
            </w:r>
            <w:r w:rsidRPr="00121049">
              <w:rPr>
                <w:sz w:val="20"/>
                <w:szCs w:val="20"/>
                <w:lang w:val="sl-SI"/>
              </w:rPr>
              <w:t>do</w:t>
            </w:r>
            <w:r w:rsidRPr="00540141">
              <w:rPr>
                <w:sz w:val="20"/>
                <w:szCs w:val="20"/>
                <w:lang w:val="sl-SI"/>
              </w:rPr>
              <w:t xml:space="preserve"> </w:t>
            </w:r>
            <w:r w:rsidRPr="00121049">
              <w:rPr>
                <w:sz w:val="20"/>
                <w:szCs w:val="20"/>
                <w:lang w:val="sl-SI"/>
              </w:rPr>
              <w:t>150</w:t>
            </w:r>
            <w:r w:rsidRPr="00540141">
              <w:rPr>
                <w:sz w:val="20"/>
                <w:szCs w:val="20"/>
                <w:lang w:val="sl-SI"/>
              </w:rPr>
              <w:t xml:space="preserve"> </w:t>
            </w:r>
            <w:r w:rsidRPr="00121049">
              <w:rPr>
                <w:sz w:val="20"/>
                <w:szCs w:val="20"/>
                <w:lang w:val="sl-SI"/>
              </w:rPr>
              <w:t>kW.</w:t>
            </w:r>
            <w:r w:rsidRPr="00540141">
              <w:rPr>
                <w:sz w:val="20"/>
                <w:szCs w:val="20"/>
                <w:lang w:val="sl-SI"/>
              </w:rPr>
              <w:t xml:space="preserve"> </w:t>
            </w:r>
            <w:r w:rsidRPr="00121049">
              <w:rPr>
                <w:sz w:val="20"/>
                <w:szCs w:val="20"/>
                <w:lang w:val="sl-SI"/>
              </w:rPr>
              <w:t>Ni</w:t>
            </w:r>
            <w:r w:rsidRPr="00540141">
              <w:rPr>
                <w:sz w:val="20"/>
                <w:szCs w:val="20"/>
                <w:lang w:val="sl-SI"/>
              </w:rPr>
              <w:t xml:space="preserve"> </w:t>
            </w:r>
            <w:r w:rsidRPr="00121049">
              <w:rPr>
                <w:sz w:val="20"/>
                <w:szCs w:val="20"/>
                <w:lang w:val="sl-SI"/>
              </w:rPr>
              <w:t>se podrobnejših</w:t>
            </w:r>
            <w:r w:rsidRPr="00540141">
              <w:rPr>
                <w:sz w:val="20"/>
                <w:szCs w:val="20"/>
                <w:lang w:val="sl-SI"/>
              </w:rPr>
              <w:t xml:space="preserve"> </w:t>
            </w:r>
            <w:r w:rsidRPr="00121049">
              <w:rPr>
                <w:sz w:val="20"/>
                <w:szCs w:val="20"/>
                <w:lang w:val="sl-SI"/>
              </w:rPr>
              <w:t>omejitev</w:t>
            </w:r>
            <w:r w:rsidRPr="00540141">
              <w:rPr>
                <w:sz w:val="20"/>
                <w:szCs w:val="20"/>
                <w:lang w:val="sl-SI"/>
              </w:rPr>
              <w:t xml:space="preserve"> </w:t>
            </w:r>
            <w:r w:rsidRPr="00121049">
              <w:rPr>
                <w:sz w:val="20"/>
                <w:szCs w:val="20"/>
                <w:lang w:val="sl-SI"/>
              </w:rPr>
              <w:t>glede</w:t>
            </w:r>
            <w:r w:rsidRPr="00540141">
              <w:rPr>
                <w:sz w:val="20"/>
                <w:szCs w:val="20"/>
                <w:lang w:val="sl-SI"/>
              </w:rPr>
              <w:t xml:space="preserve"> </w:t>
            </w:r>
            <w:r w:rsidRPr="00121049">
              <w:rPr>
                <w:sz w:val="20"/>
                <w:szCs w:val="20"/>
                <w:lang w:val="sl-SI"/>
              </w:rPr>
              <w:t>moči</w:t>
            </w:r>
            <w:r w:rsidRPr="00540141">
              <w:rPr>
                <w:sz w:val="20"/>
                <w:szCs w:val="20"/>
                <w:lang w:val="sl-SI"/>
              </w:rPr>
              <w:t xml:space="preserve"> </w:t>
            </w:r>
            <w:r w:rsidRPr="00121049">
              <w:rPr>
                <w:sz w:val="20"/>
                <w:szCs w:val="20"/>
                <w:lang w:val="sl-SI"/>
              </w:rPr>
              <w:t>v</w:t>
            </w:r>
            <w:r w:rsidRPr="00540141">
              <w:rPr>
                <w:sz w:val="20"/>
                <w:szCs w:val="20"/>
                <w:lang w:val="sl-SI"/>
              </w:rPr>
              <w:t xml:space="preserve"> </w:t>
            </w:r>
            <w:r w:rsidRPr="00121049">
              <w:rPr>
                <w:sz w:val="20"/>
                <w:szCs w:val="20"/>
                <w:lang w:val="sl-SI"/>
              </w:rPr>
              <w:t>tej</w:t>
            </w:r>
            <w:r w:rsidRPr="00540141">
              <w:rPr>
                <w:sz w:val="20"/>
                <w:szCs w:val="20"/>
                <w:lang w:val="sl-SI"/>
              </w:rPr>
              <w:t xml:space="preserve"> </w:t>
            </w:r>
            <w:r w:rsidRPr="00121049">
              <w:rPr>
                <w:sz w:val="20"/>
                <w:szCs w:val="20"/>
                <w:lang w:val="sl-SI"/>
              </w:rPr>
              <w:t>fazi</w:t>
            </w:r>
            <w:r w:rsidRPr="00540141">
              <w:rPr>
                <w:sz w:val="20"/>
                <w:szCs w:val="20"/>
                <w:lang w:val="sl-SI"/>
              </w:rPr>
              <w:t xml:space="preserve"> </w:t>
            </w:r>
            <w:r w:rsidRPr="00121049">
              <w:rPr>
                <w:sz w:val="20"/>
                <w:szCs w:val="20"/>
                <w:lang w:val="sl-SI"/>
              </w:rPr>
              <w:t>načrtovanja</w:t>
            </w:r>
            <w:r w:rsidRPr="00540141">
              <w:rPr>
                <w:sz w:val="20"/>
                <w:szCs w:val="20"/>
                <w:lang w:val="sl-SI"/>
              </w:rPr>
              <w:t xml:space="preserve"> </w:t>
            </w:r>
            <w:r w:rsidRPr="00121049">
              <w:rPr>
                <w:sz w:val="20"/>
                <w:szCs w:val="20"/>
                <w:lang w:val="sl-SI"/>
              </w:rPr>
              <w:t>sredstev.</w:t>
            </w:r>
          </w:p>
        </w:tc>
      </w:tr>
      <w:tr w:rsidR="00115B37" w:rsidRPr="000165BC" w14:paraId="6F0FD37B" w14:textId="77777777" w:rsidTr="005B01A6">
        <w:tc>
          <w:tcPr>
            <w:tcW w:w="550" w:type="dxa"/>
          </w:tcPr>
          <w:p w14:paraId="013330BA" w14:textId="77777777" w:rsidR="00115B37" w:rsidRDefault="00F95DE0" w:rsidP="00115B37">
            <w:pPr>
              <w:pStyle w:val="Naslov2"/>
              <w:outlineLvl w:val="1"/>
            </w:pPr>
            <w:r>
              <w:t>15</w:t>
            </w:r>
            <w:r w:rsidR="00FD4910">
              <w:t>7</w:t>
            </w:r>
          </w:p>
        </w:tc>
        <w:tc>
          <w:tcPr>
            <w:tcW w:w="1416" w:type="dxa"/>
          </w:tcPr>
          <w:p w14:paraId="23E0F1BD"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e-mail 9. 12. 2021 in</w:t>
            </w:r>
          </w:p>
          <w:p w14:paraId="07A6B2E9" w14:textId="77777777" w:rsidR="00115B37" w:rsidRDefault="00115B37" w:rsidP="00115B37">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14. 12. 2021</w:t>
            </w:r>
          </w:p>
        </w:tc>
        <w:tc>
          <w:tcPr>
            <w:tcW w:w="1995" w:type="dxa"/>
          </w:tcPr>
          <w:p w14:paraId="212A4C0E" w14:textId="77777777" w:rsidR="00115B37" w:rsidRDefault="00115B37" w:rsidP="00115B37">
            <w:pPr>
              <w:autoSpaceDE w:val="0"/>
              <w:autoSpaceDN w:val="0"/>
              <w:adjustRightInd w:val="0"/>
              <w:spacing w:line="240" w:lineRule="auto"/>
              <w:jc w:val="both"/>
              <w:rPr>
                <w:rFonts w:cs="Arial"/>
                <w:b/>
                <w:color w:val="000000"/>
                <w:szCs w:val="20"/>
                <w:lang w:val="sl-SI"/>
              </w:rPr>
            </w:pPr>
            <w:r>
              <w:rPr>
                <w:b/>
                <w:szCs w:val="20"/>
                <w:lang w:val="sl-SI"/>
              </w:rPr>
              <w:t>g. Bojan Kumer -</w:t>
            </w:r>
            <w:r w:rsidRPr="00970D75">
              <w:rPr>
                <w:b/>
                <w:szCs w:val="20"/>
                <w:lang w:val="sl-SI"/>
              </w:rPr>
              <w:t xml:space="preserve"> Gen-i </w:t>
            </w:r>
          </w:p>
        </w:tc>
        <w:tc>
          <w:tcPr>
            <w:tcW w:w="3944" w:type="dxa"/>
          </w:tcPr>
          <w:p w14:paraId="6EB48824" w14:textId="77777777" w:rsidR="00115B37" w:rsidRPr="002856CD" w:rsidRDefault="00115B37" w:rsidP="00540141">
            <w:pPr>
              <w:pStyle w:val="Odstavekseznama"/>
              <w:widowControl w:val="0"/>
              <w:tabs>
                <w:tab w:val="left" w:pos="973"/>
                <w:tab w:val="left" w:pos="974"/>
              </w:tabs>
              <w:autoSpaceDE w:val="0"/>
              <w:autoSpaceDN w:val="0"/>
              <w:spacing w:line="240" w:lineRule="auto"/>
              <w:ind w:left="0"/>
              <w:contextualSpacing w:val="0"/>
              <w:jc w:val="both"/>
              <w:rPr>
                <w:color w:val="2F5496" w:themeColor="accent1" w:themeShade="BF"/>
                <w:szCs w:val="20"/>
                <w:lang w:val="sl-SI"/>
              </w:rPr>
            </w:pPr>
            <w:r w:rsidRPr="002856CD">
              <w:rPr>
                <w:color w:val="2F5496" w:themeColor="accent1" w:themeShade="BF"/>
                <w:szCs w:val="20"/>
                <w:lang w:val="sl-SI"/>
              </w:rPr>
              <w:t>Prosili bi vas tudi za informacijo</w:t>
            </w:r>
            <w:r>
              <w:rPr>
                <w:color w:val="2F5496" w:themeColor="accent1" w:themeShade="BF"/>
                <w:szCs w:val="20"/>
                <w:lang w:val="sl-SI"/>
              </w:rPr>
              <w:t>,</w:t>
            </w:r>
            <w:r w:rsidRPr="002856CD">
              <w:rPr>
                <w:color w:val="2F5496" w:themeColor="accent1" w:themeShade="BF"/>
                <w:spacing w:val="1"/>
                <w:szCs w:val="20"/>
                <w:lang w:val="sl-SI"/>
              </w:rPr>
              <w:t xml:space="preserve"> </w:t>
            </w:r>
            <w:r w:rsidRPr="002856CD">
              <w:rPr>
                <w:color w:val="2F5496" w:themeColor="accent1" w:themeShade="BF"/>
                <w:szCs w:val="20"/>
                <w:lang w:val="sl-SI"/>
              </w:rPr>
              <w:t>iz katerega instrumenta se bo določeno področje</w:t>
            </w:r>
            <w:r w:rsidRPr="002856CD">
              <w:rPr>
                <w:color w:val="2F5496" w:themeColor="accent1" w:themeShade="BF"/>
                <w:spacing w:val="1"/>
                <w:szCs w:val="20"/>
                <w:lang w:val="sl-SI"/>
              </w:rPr>
              <w:t xml:space="preserve"> </w:t>
            </w:r>
            <w:r w:rsidRPr="002856CD">
              <w:rPr>
                <w:color w:val="2F5496" w:themeColor="accent1" w:themeShade="BF"/>
                <w:szCs w:val="20"/>
                <w:lang w:val="sl-SI"/>
              </w:rPr>
              <w:t>sofinanciralo</w:t>
            </w:r>
            <w:r w:rsidRPr="002856CD">
              <w:rPr>
                <w:color w:val="2F5496" w:themeColor="accent1" w:themeShade="BF"/>
                <w:spacing w:val="12"/>
                <w:szCs w:val="20"/>
                <w:lang w:val="sl-SI"/>
              </w:rPr>
              <w:t xml:space="preserve"> </w:t>
            </w:r>
            <w:r w:rsidRPr="002856CD">
              <w:rPr>
                <w:color w:val="2F5496" w:themeColor="accent1" w:themeShade="BF"/>
                <w:szCs w:val="20"/>
                <w:lang w:val="sl-SI"/>
              </w:rPr>
              <w:t>in</w:t>
            </w:r>
            <w:r w:rsidRPr="002856CD">
              <w:rPr>
                <w:color w:val="2F5496" w:themeColor="accent1" w:themeShade="BF"/>
                <w:spacing w:val="-3"/>
                <w:szCs w:val="20"/>
                <w:lang w:val="sl-SI"/>
              </w:rPr>
              <w:t xml:space="preserve"> </w:t>
            </w:r>
            <w:r w:rsidRPr="002856CD">
              <w:rPr>
                <w:color w:val="2F5496" w:themeColor="accent1" w:themeShade="BF"/>
                <w:szCs w:val="20"/>
                <w:lang w:val="sl-SI"/>
              </w:rPr>
              <w:t>v</w:t>
            </w:r>
            <w:r w:rsidRPr="002856CD">
              <w:rPr>
                <w:color w:val="2F5496" w:themeColor="accent1" w:themeShade="BF"/>
                <w:spacing w:val="4"/>
                <w:szCs w:val="20"/>
                <w:lang w:val="sl-SI"/>
              </w:rPr>
              <w:t xml:space="preserve"> </w:t>
            </w:r>
            <w:r w:rsidRPr="002856CD">
              <w:rPr>
                <w:color w:val="2F5496" w:themeColor="accent1" w:themeShade="BF"/>
                <w:szCs w:val="20"/>
                <w:lang w:val="sl-SI"/>
              </w:rPr>
              <w:t>kakšnem</w:t>
            </w:r>
            <w:r w:rsidRPr="002856CD">
              <w:rPr>
                <w:color w:val="2F5496" w:themeColor="accent1" w:themeShade="BF"/>
                <w:spacing w:val="19"/>
                <w:szCs w:val="20"/>
                <w:lang w:val="sl-SI"/>
              </w:rPr>
              <w:t xml:space="preserve"> </w:t>
            </w:r>
            <w:r w:rsidRPr="002856CD">
              <w:rPr>
                <w:color w:val="2F5496" w:themeColor="accent1" w:themeShade="BF"/>
                <w:szCs w:val="20"/>
                <w:lang w:val="sl-SI"/>
              </w:rPr>
              <w:t>obsegu?</w:t>
            </w:r>
          </w:p>
        </w:tc>
        <w:tc>
          <w:tcPr>
            <w:tcW w:w="1583" w:type="dxa"/>
          </w:tcPr>
          <w:p w14:paraId="1ED7C77A"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NOO – tabela MZI</w:t>
            </w:r>
          </w:p>
        </w:tc>
        <w:tc>
          <w:tcPr>
            <w:tcW w:w="5362" w:type="dxa"/>
          </w:tcPr>
          <w:p w14:paraId="0E3B43D1" w14:textId="0E267647" w:rsidR="00115B37" w:rsidRDefault="00115B37" w:rsidP="00540141">
            <w:pPr>
              <w:pStyle w:val="Telobesedila"/>
              <w:ind w:left="34"/>
              <w:jc w:val="both"/>
              <w:rPr>
                <w:sz w:val="20"/>
                <w:szCs w:val="20"/>
                <w:lang w:val="sl-SI"/>
              </w:rPr>
            </w:pPr>
            <w:r w:rsidRPr="00540141">
              <w:rPr>
                <w:sz w:val="20"/>
                <w:szCs w:val="20"/>
                <w:lang w:val="sl-SI"/>
              </w:rPr>
              <w:t xml:space="preserve">Predmetni posvet je bil organiziran na temo programiranja </w:t>
            </w:r>
            <w:r w:rsidR="00F629C9">
              <w:rPr>
                <w:sz w:val="20"/>
                <w:szCs w:val="20"/>
                <w:lang w:val="sl-SI"/>
              </w:rPr>
              <w:t>EKP</w:t>
            </w:r>
            <w:r w:rsidRPr="00540141">
              <w:rPr>
                <w:sz w:val="20"/>
                <w:szCs w:val="20"/>
                <w:lang w:val="sl-SI"/>
              </w:rPr>
              <w:t xml:space="preserve"> 2021-2027, medte</w:t>
            </w:r>
            <w:r w:rsidR="00540141">
              <w:rPr>
                <w:sz w:val="20"/>
                <w:szCs w:val="20"/>
                <w:lang w:val="sl-SI"/>
              </w:rPr>
              <w:t>m</w:t>
            </w:r>
            <w:r w:rsidRPr="00540141">
              <w:rPr>
                <w:sz w:val="20"/>
                <w:szCs w:val="20"/>
                <w:lang w:val="sl-SI"/>
              </w:rPr>
              <w:t xml:space="preserve"> ko je </w:t>
            </w:r>
            <w:r w:rsidR="00540141">
              <w:rPr>
                <w:sz w:val="20"/>
                <w:szCs w:val="20"/>
                <w:lang w:val="sl-SI"/>
              </w:rPr>
              <w:t>NOO</w:t>
            </w:r>
            <w:r w:rsidRPr="00540141">
              <w:rPr>
                <w:sz w:val="20"/>
                <w:szCs w:val="20"/>
                <w:lang w:val="sl-SI"/>
              </w:rPr>
              <w:t xml:space="preserve"> že bil potrjen s strani EK v letošnjem letu. V okviru </w:t>
            </w:r>
            <w:r w:rsidR="00540141">
              <w:rPr>
                <w:sz w:val="20"/>
                <w:szCs w:val="20"/>
                <w:lang w:val="sl-SI"/>
              </w:rPr>
              <w:t>NOO</w:t>
            </w:r>
            <w:r w:rsidRPr="00540141">
              <w:rPr>
                <w:sz w:val="20"/>
                <w:szCs w:val="20"/>
                <w:lang w:val="sl-SI"/>
              </w:rPr>
              <w:t xml:space="preserve"> so evropska sredstva prav take namenjena zgoraj navedenim področjem ob zagotavljanju ustrezne komplementarnosti. Obseg finančnih sredstev </w:t>
            </w:r>
            <w:r w:rsidR="00F629C9">
              <w:rPr>
                <w:sz w:val="20"/>
                <w:szCs w:val="20"/>
                <w:lang w:val="sl-SI"/>
              </w:rPr>
              <w:t>EKP</w:t>
            </w:r>
            <w:r w:rsidRPr="00540141">
              <w:rPr>
                <w:sz w:val="20"/>
                <w:szCs w:val="20"/>
                <w:lang w:val="sl-SI"/>
              </w:rPr>
              <w:t xml:space="preserve"> 2021 - 2027 je po posameznih ukrepih in vsebinah </w:t>
            </w:r>
            <w:r w:rsidR="00F629C9">
              <w:rPr>
                <w:sz w:val="20"/>
                <w:szCs w:val="20"/>
                <w:lang w:val="sl-SI"/>
              </w:rPr>
              <w:t>š</w:t>
            </w:r>
            <w:r w:rsidRPr="00540141">
              <w:rPr>
                <w:sz w:val="20"/>
                <w:szCs w:val="20"/>
                <w:lang w:val="sl-SI"/>
              </w:rPr>
              <w:t>e v medresorskem usklajevanju, nato sledijo pogajanja z EK.</w:t>
            </w:r>
            <w:r w:rsidRPr="0018265D">
              <w:rPr>
                <w:sz w:val="20"/>
                <w:szCs w:val="20"/>
                <w:lang w:val="sl-SI"/>
              </w:rPr>
              <w:t xml:space="preserve"> </w:t>
            </w:r>
          </w:p>
          <w:p w14:paraId="4387C924" w14:textId="77777777" w:rsidR="00F629C9" w:rsidRDefault="00F629C9" w:rsidP="00540141">
            <w:pPr>
              <w:spacing w:line="240" w:lineRule="auto"/>
              <w:jc w:val="both"/>
              <w:rPr>
                <w:rFonts w:eastAsia="Arial" w:cs="Arial"/>
                <w:szCs w:val="20"/>
                <w:lang w:val="sl-SI"/>
              </w:rPr>
            </w:pPr>
          </w:p>
          <w:p w14:paraId="12A56B3E" w14:textId="47026FCC" w:rsidR="00115B37" w:rsidRPr="00115B37" w:rsidRDefault="00115B37" w:rsidP="00540141">
            <w:pPr>
              <w:spacing w:line="240" w:lineRule="auto"/>
              <w:jc w:val="both"/>
              <w:rPr>
                <w:lang w:val="sl-SI"/>
              </w:rPr>
            </w:pPr>
            <w:r w:rsidRPr="00540141">
              <w:rPr>
                <w:rFonts w:eastAsia="Arial" w:cs="Arial"/>
                <w:szCs w:val="20"/>
                <w:lang w:val="sl-SI"/>
              </w:rPr>
              <w:t xml:space="preserve">V določenih primerih se načrtuje relativno nizka stopnja </w:t>
            </w:r>
            <w:r w:rsidR="00540141">
              <w:rPr>
                <w:rFonts w:eastAsia="Arial" w:cs="Arial"/>
                <w:szCs w:val="20"/>
                <w:lang w:val="sl-SI"/>
              </w:rPr>
              <w:t>sofinanciranja, v takš</w:t>
            </w:r>
            <w:r w:rsidRPr="00540141">
              <w:rPr>
                <w:rFonts w:eastAsia="Arial" w:cs="Arial"/>
                <w:szCs w:val="20"/>
                <w:lang w:val="sl-SI"/>
              </w:rPr>
              <w:t xml:space="preserve">nih primerih mora biti samo poročanje projektov izjemno vitko, saj je sicer administrativno </w:t>
            </w:r>
            <w:r w:rsidR="00540141">
              <w:rPr>
                <w:rFonts w:eastAsia="Arial" w:cs="Arial"/>
                <w:szCs w:val="20"/>
                <w:lang w:val="sl-SI"/>
              </w:rPr>
              <w:t>breme poročanja</w:t>
            </w:r>
            <w:r w:rsidRPr="00540141">
              <w:rPr>
                <w:rFonts w:eastAsia="Arial" w:cs="Arial"/>
                <w:szCs w:val="20"/>
                <w:lang w:val="sl-SI"/>
              </w:rPr>
              <w:t xml:space="preserve"> nesorazmerno in mnogokrat res preveliko kot pa sam prihodek na posamezen projekt.</w:t>
            </w:r>
          </w:p>
        </w:tc>
      </w:tr>
      <w:tr w:rsidR="00115B37" w:rsidRPr="00540141" w14:paraId="2B7FA084" w14:textId="77777777" w:rsidTr="005B01A6">
        <w:tc>
          <w:tcPr>
            <w:tcW w:w="550" w:type="dxa"/>
          </w:tcPr>
          <w:p w14:paraId="4D310B19" w14:textId="77777777" w:rsidR="00115B37" w:rsidRDefault="00F95DE0" w:rsidP="00115B37">
            <w:pPr>
              <w:pStyle w:val="Naslov2"/>
              <w:outlineLvl w:val="1"/>
            </w:pPr>
            <w:r>
              <w:t>15</w:t>
            </w:r>
            <w:r w:rsidR="00FD4910">
              <w:t>8</w:t>
            </w:r>
          </w:p>
        </w:tc>
        <w:tc>
          <w:tcPr>
            <w:tcW w:w="1416" w:type="dxa"/>
          </w:tcPr>
          <w:p w14:paraId="6D8389D5" w14:textId="77777777" w:rsidR="00115B37" w:rsidRDefault="00115B37" w:rsidP="00115B37">
            <w:pPr>
              <w:autoSpaceDE w:val="0"/>
              <w:autoSpaceDN w:val="0"/>
              <w:adjustRightInd w:val="0"/>
              <w:spacing w:line="240" w:lineRule="auto"/>
              <w:jc w:val="both"/>
              <w:rPr>
                <w:rFonts w:cs="Arial"/>
                <w:color w:val="000000"/>
                <w:szCs w:val="20"/>
                <w:lang w:val="sl-SI"/>
              </w:rPr>
            </w:pPr>
          </w:p>
        </w:tc>
        <w:tc>
          <w:tcPr>
            <w:tcW w:w="1995" w:type="dxa"/>
          </w:tcPr>
          <w:p w14:paraId="6A4BA2B8" w14:textId="77777777" w:rsidR="00115B37" w:rsidRDefault="00115B37" w:rsidP="00115B37">
            <w:pPr>
              <w:autoSpaceDE w:val="0"/>
              <w:autoSpaceDN w:val="0"/>
              <w:adjustRightInd w:val="0"/>
              <w:spacing w:line="240" w:lineRule="auto"/>
              <w:jc w:val="both"/>
              <w:rPr>
                <w:b/>
                <w:szCs w:val="20"/>
                <w:lang w:val="sl-SI"/>
              </w:rPr>
            </w:pPr>
          </w:p>
        </w:tc>
        <w:tc>
          <w:tcPr>
            <w:tcW w:w="3944" w:type="dxa"/>
          </w:tcPr>
          <w:p w14:paraId="72AE4DE0" w14:textId="77777777" w:rsidR="00115B37" w:rsidRPr="0018265D" w:rsidRDefault="00115B37" w:rsidP="00540141">
            <w:pPr>
              <w:pStyle w:val="Odstavekseznama"/>
              <w:widowControl w:val="0"/>
              <w:tabs>
                <w:tab w:val="left" w:pos="973"/>
                <w:tab w:val="left" w:pos="974"/>
              </w:tabs>
              <w:autoSpaceDE w:val="0"/>
              <w:autoSpaceDN w:val="0"/>
              <w:spacing w:line="240" w:lineRule="auto"/>
              <w:ind w:left="0"/>
              <w:contextualSpacing w:val="0"/>
              <w:jc w:val="both"/>
              <w:rPr>
                <w:color w:val="2F5496" w:themeColor="accent1" w:themeShade="BF"/>
                <w:szCs w:val="20"/>
                <w:lang w:val="sl-SI"/>
              </w:rPr>
            </w:pPr>
            <w:r w:rsidRPr="0018265D">
              <w:rPr>
                <w:color w:val="2F5496" w:themeColor="accent1" w:themeShade="BF"/>
                <w:szCs w:val="20"/>
                <w:lang w:val="sl-SI"/>
              </w:rPr>
              <w:t>Ali bi bilo mogoče, da boste objavili okvirne letne načrte, kdaj nameravate določene</w:t>
            </w:r>
            <w:r w:rsidRPr="0018265D">
              <w:rPr>
                <w:color w:val="2F5496" w:themeColor="accent1" w:themeShade="BF"/>
                <w:spacing w:val="1"/>
                <w:szCs w:val="20"/>
                <w:lang w:val="sl-SI"/>
              </w:rPr>
              <w:t xml:space="preserve"> </w:t>
            </w:r>
            <w:r w:rsidRPr="0018265D">
              <w:rPr>
                <w:color w:val="2F5496" w:themeColor="accent1" w:themeShade="BF"/>
                <w:szCs w:val="20"/>
                <w:lang w:val="sl-SI"/>
              </w:rPr>
              <w:t>razpise</w:t>
            </w:r>
            <w:r w:rsidRPr="0018265D">
              <w:rPr>
                <w:color w:val="2F5496" w:themeColor="accent1" w:themeShade="BF"/>
                <w:spacing w:val="-5"/>
                <w:szCs w:val="20"/>
                <w:lang w:val="sl-SI"/>
              </w:rPr>
              <w:t xml:space="preserve"> </w:t>
            </w:r>
            <w:r w:rsidRPr="0018265D">
              <w:rPr>
                <w:color w:val="2F5496" w:themeColor="accent1" w:themeShade="BF"/>
                <w:szCs w:val="20"/>
                <w:lang w:val="sl-SI"/>
              </w:rPr>
              <w:t>objaviti</w:t>
            </w:r>
            <w:r w:rsidRPr="0018265D">
              <w:rPr>
                <w:color w:val="2F5496" w:themeColor="accent1" w:themeShade="BF"/>
                <w:spacing w:val="2"/>
                <w:szCs w:val="20"/>
                <w:lang w:val="sl-SI"/>
              </w:rPr>
              <w:t xml:space="preserve"> </w:t>
            </w:r>
            <w:r w:rsidRPr="0018265D">
              <w:rPr>
                <w:color w:val="2F5496" w:themeColor="accent1" w:themeShade="BF"/>
                <w:szCs w:val="20"/>
                <w:lang w:val="sl-SI"/>
              </w:rPr>
              <w:t>(to</w:t>
            </w:r>
            <w:r w:rsidRPr="0018265D">
              <w:rPr>
                <w:color w:val="2F5496" w:themeColor="accent1" w:themeShade="BF"/>
                <w:spacing w:val="-14"/>
                <w:szCs w:val="20"/>
                <w:lang w:val="sl-SI"/>
              </w:rPr>
              <w:t xml:space="preserve"> </w:t>
            </w:r>
            <w:r w:rsidRPr="0018265D">
              <w:rPr>
                <w:color w:val="2F5496" w:themeColor="accent1" w:themeShade="BF"/>
                <w:szCs w:val="20"/>
                <w:lang w:val="sl-SI"/>
              </w:rPr>
              <w:t>bi</w:t>
            </w:r>
            <w:r w:rsidRPr="0018265D">
              <w:rPr>
                <w:color w:val="2F5496" w:themeColor="accent1" w:themeShade="BF"/>
                <w:spacing w:val="-11"/>
                <w:szCs w:val="20"/>
                <w:lang w:val="sl-SI"/>
              </w:rPr>
              <w:t xml:space="preserve"> </w:t>
            </w:r>
            <w:r w:rsidRPr="0018265D">
              <w:rPr>
                <w:color w:val="2F5496" w:themeColor="accent1" w:themeShade="BF"/>
                <w:szCs w:val="20"/>
                <w:lang w:val="sl-SI"/>
              </w:rPr>
              <w:t>zelo</w:t>
            </w:r>
            <w:r w:rsidRPr="0018265D">
              <w:rPr>
                <w:color w:val="2F5496" w:themeColor="accent1" w:themeShade="BF"/>
                <w:spacing w:val="-4"/>
                <w:szCs w:val="20"/>
                <w:lang w:val="sl-SI"/>
              </w:rPr>
              <w:t xml:space="preserve"> </w:t>
            </w:r>
            <w:r w:rsidRPr="0018265D">
              <w:rPr>
                <w:color w:val="2F5496" w:themeColor="accent1" w:themeShade="BF"/>
                <w:szCs w:val="20"/>
                <w:lang w:val="sl-SI"/>
              </w:rPr>
              <w:t>koristilo pri</w:t>
            </w:r>
            <w:r w:rsidRPr="0018265D">
              <w:rPr>
                <w:color w:val="2F5496" w:themeColor="accent1" w:themeShade="BF"/>
                <w:spacing w:val="-12"/>
                <w:szCs w:val="20"/>
                <w:lang w:val="sl-SI"/>
              </w:rPr>
              <w:t xml:space="preserve"> </w:t>
            </w:r>
            <w:r w:rsidRPr="0018265D">
              <w:rPr>
                <w:color w:val="2F5496" w:themeColor="accent1" w:themeShade="BF"/>
                <w:szCs w:val="20"/>
                <w:lang w:val="sl-SI"/>
              </w:rPr>
              <w:t>načrtovanju</w:t>
            </w:r>
            <w:r w:rsidRPr="0018265D">
              <w:rPr>
                <w:color w:val="2F5496" w:themeColor="accent1" w:themeShade="BF"/>
                <w:spacing w:val="14"/>
                <w:szCs w:val="20"/>
                <w:lang w:val="sl-SI"/>
              </w:rPr>
              <w:t xml:space="preserve"> </w:t>
            </w:r>
            <w:r w:rsidRPr="0018265D">
              <w:rPr>
                <w:color w:val="2F5496" w:themeColor="accent1" w:themeShade="BF"/>
                <w:szCs w:val="20"/>
                <w:lang w:val="sl-SI"/>
              </w:rPr>
              <w:t>in</w:t>
            </w:r>
            <w:r w:rsidRPr="0018265D">
              <w:rPr>
                <w:color w:val="2F5496" w:themeColor="accent1" w:themeShade="BF"/>
                <w:spacing w:val="-13"/>
                <w:szCs w:val="20"/>
                <w:lang w:val="sl-SI"/>
              </w:rPr>
              <w:t xml:space="preserve"> </w:t>
            </w:r>
            <w:r w:rsidRPr="0018265D">
              <w:rPr>
                <w:color w:val="2F5496" w:themeColor="accent1" w:themeShade="BF"/>
                <w:szCs w:val="20"/>
                <w:lang w:val="sl-SI"/>
              </w:rPr>
              <w:t>zato</w:t>
            </w:r>
            <w:r w:rsidRPr="0018265D">
              <w:rPr>
                <w:color w:val="2F5496" w:themeColor="accent1" w:themeShade="BF"/>
                <w:spacing w:val="-5"/>
                <w:szCs w:val="20"/>
                <w:lang w:val="sl-SI"/>
              </w:rPr>
              <w:t xml:space="preserve"> </w:t>
            </w:r>
            <w:r w:rsidRPr="0018265D">
              <w:rPr>
                <w:color w:val="2F5496" w:themeColor="accent1" w:themeShade="BF"/>
                <w:szCs w:val="20"/>
                <w:lang w:val="sl-SI"/>
              </w:rPr>
              <w:t>pozdravljamo</w:t>
            </w:r>
            <w:r w:rsidRPr="0018265D">
              <w:rPr>
                <w:color w:val="2F5496" w:themeColor="accent1" w:themeShade="BF"/>
                <w:spacing w:val="16"/>
                <w:szCs w:val="20"/>
                <w:lang w:val="sl-SI"/>
              </w:rPr>
              <w:t xml:space="preserve"> </w:t>
            </w:r>
            <w:r w:rsidRPr="0018265D">
              <w:rPr>
                <w:color w:val="2F5496" w:themeColor="accent1" w:themeShade="BF"/>
                <w:szCs w:val="20"/>
                <w:lang w:val="sl-SI"/>
              </w:rPr>
              <w:t>to</w:t>
            </w:r>
            <w:r w:rsidRPr="0018265D">
              <w:rPr>
                <w:color w:val="2F5496" w:themeColor="accent1" w:themeShade="BF"/>
                <w:spacing w:val="-11"/>
                <w:szCs w:val="20"/>
                <w:lang w:val="sl-SI"/>
              </w:rPr>
              <w:t xml:space="preserve"> </w:t>
            </w:r>
            <w:r w:rsidRPr="0018265D">
              <w:rPr>
                <w:color w:val="2F5496" w:themeColor="accent1" w:themeShade="BF"/>
                <w:szCs w:val="20"/>
                <w:lang w:val="sl-SI"/>
              </w:rPr>
              <w:t>namero)?</w:t>
            </w:r>
          </w:p>
        </w:tc>
        <w:tc>
          <w:tcPr>
            <w:tcW w:w="1583" w:type="dxa"/>
          </w:tcPr>
          <w:p w14:paraId="23EE6CD5" w14:textId="77777777" w:rsidR="00115B37" w:rsidRPr="003F280F" w:rsidRDefault="00115B37" w:rsidP="00115B37">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NOO - mejniki</w:t>
            </w:r>
          </w:p>
        </w:tc>
        <w:tc>
          <w:tcPr>
            <w:tcW w:w="5362" w:type="dxa"/>
          </w:tcPr>
          <w:p w14:paraId="6DAE2839" w14:textId="732B9C7D" w:rsidR="00115B37" w:rsidRPr="00540141" w:rsidRDefault="00115B37" w:rsidP="00540141">
            <w:pPr>
              <w:spacing w:line="240" w:lineRule="auto"/>
              <w:jc w:val="both"/>
              <w:rPr>
                <w:rFonts w:eastAsia="Arial" w:cs="Arial"/>
                <w:szCs w:val="20"/>
                <w:lang w:val="sl-SI"/>
              </w:rPr>
            </w:pPr>
            <w:r w:rsidRPr="00540141">
              <w:rPr>
                <w:rFonts w:eastAsia="Arial" w:cs="Arial"/>
                <w:szCs w:val="20"/>
                <w:lang w:val="sl-SI"/>
              </w:rPr>
              <w:t xml:space="preserve">V sprejetem programu NOO </w:t>
            </w:r>
            <w:r w:rsidR="00540141">
              <w:rPr>
                <w:rFonts w:eastAsia="Arial" w:cs="Arial"/>
                <w:szCs w:val="20"/>
                <w:lang w:val="sl-SI"/>
              </w:rPr>
              <w:t>so</w:t>
            </w:r>
            <w:r w:rsidRPr="00540141">
              <w:rPr>
                <w:rFonts w:eastAsia="Arial" w:cs="Arial"/>
                <w:szCs w:val="20"/>
                <w:lang w:val="sl-SI"/>
              </w:rPr>
              <w:t xml:space="preserve"> npr. opredeljeni mejniki katerim sledimo.</w:t>
            </w:r>
          </w:p>
          <w:p w14:paraId="14EFBEB7" w14:textId="77777777" w:rsidR="00F629C9" w:rsidRDefault="00F629C9" w:rsidP="00540141">
            <w:pPr>
              <w:pStyle w:val="Telobesedila"/>
              <w:jc w:val="both"/>
              <w:rPr>
                <w:sz w:val="20"/>
                <w:szCs w:val="20"/>
                <w:lang w:val="sl-SI"/>
              </w:rPr>
            </w:pPr>
          </w:p>
          <w:p w14:paraId="4D4A03C6" w14:textId="7BC251D1" w:rsidR="00115B37" w:rsidRPr="008C6BCB" w:rsidRDefault="00115B37" w:rsidP="000165BC">
            <w:pPr>
              <w:pStyle w:val="Telobesedila"/>
              <w:jc w:val="both"/>
              <w:rPr>
                <w:b/>
                <w:sz w:val="20"/>
                <w:szCs w:val="20"/>
                <w:highlight w:val="yellow"/>
                <w:lang w:val="sl-SI"/>
              </w:rPr>
            </w:pPr>
            <w:r w:rsidRPr="00540141">
              <w:rPr>
                <w:sz w:val="20"/>
                <w:szCs w:val="20"/>
                <w:lang w:val="sl-SI"/>
              </w:rPr>
              <w:t>Poudariti je treba, da imamo več virov s katerimi naslavljamo zeleno transformacijo in to niso samo kohezijska sredstva. Poleg tega naslavljamo zeleno transformacijo preko NOO in nacionalnih sredstev (podporna shema za električno energijo in SPTE, Eko sklad sredstva - po Zakonu o energetski učinkovitosti in Podnebni sklad). Ukrepe smiselno dopolnjujemo.</w:t>
            </w:r>
          </w:p>
        </w:tc>
      </w:tr>
    </w:tbl>
    <w:p w14:paraId="5A3DBCC5" w14:textId="230C4FDF" w:rsidR="008D08FA" w:rsidRDefault="008D08FA">
      <w:pPr>
        <w:rPr>
          <w:lang w:val="sl-SI"/>
        </w:rPr>
      </w:pPr>
    </w:p>
    <w:p w14:paraId="2A60E160" w14:textId="77777777" w:rsidR="007C36DD" w:rsidRDefault="007C36DD">
      <w:pPr>
        <w:rPr>
          <w:lang w:val="sl-SI"/>
        </w:rPr>
      </w:pPr>
    </w:p>
    <w:p w14:paraId="0D7FC316" w14:textId="77777777" w:rsidR="000E7BF3" w:rsidRPr="00115B37" w:rsidRDefault="0018265D" w:rsidP="000E7BF3">
      <w:pPr>
        <w:spacing w:before="94" w:line="266" w:lineRule="auto"/>
        <w:ind w:left="119" w:right="260" w:hanging="4"/>
        <w:jc w:val="both"/>
        <w:rPr>
          <w:color w:val="2F5496" w:themeColor="accent1" w:themeShade="BF"/>
          <w:szCs w:val="20"/>
          <w:lang w:val="sl-SI"/>
        </w:rPr>
      </w:pPr>
      <w:r w:rsidRPr="00115B37">
        <w:rPr>
          <w:rFonts w:cs="Arial"/>
          <w:b/>
          <w:color w:val="2F5496" w:themeColor="accent1" w:themeShade="BF"/>
          <w:szCs w:val="20"/>
          <w:lang w:val="sl-SI"/>
        </w:rPr>
        <w:lastRenderedPageBreak/>
        <w:t>NOO – tabela MZI</w:t>
      </w:r>
      <w:r w:rsidRPr="00115B37">
        <w:rPr>
          <w:b/>
          <w:color w:val="2F5496" w:themeColor="accent1" w:themeShade="BF"/>
          <w:w w:val="105"/>
          <w:szCs w:val="20"/>
          <w:lang w:val="sl-SI"/>
        </w:rPr>
        <w:t xml:space="preserve">: </w:t>
      </w:r>
      <w:r w:rsidR="000E7BF3" w:rsidRPr="00115B37">
        <w:rPr>
          <w:b/>
          <w:color w:val="2F5496" w:themeColor="accent1" w:themeShade="BF"/>
          <w:w w:val="105"/>
          <w:szCs w:val="20"/>
          <w:lang w:val="sl-SI"/>
        </w:rPr>
        <w:t>Finančna sredstva v okviru Načrta za okrevanje in odpornost in vključeni ukrepi v</w:t>
      </w:r>
      <w:r w:rsidR="000E7BF3" w:rsidRPr="00115B37">
        <w:rPr>
          <w:b/>
          <w:color w:val="2F5496" w:themeColor="accent1" w:themeShade="BF"/>
          <w:spacing w:val="-7"/>
          <w:w w:val="105"/>
          <w:szCs w:val="20"/>
          <w:lang w:val="sl-SI"/>
        </w:rPr>
        <w:t xml:space="preserve"> </w:t>
      </w:r>
      <w:r w:rsidR="000E7BF3" w:rsidRPr="00115B37">
        <w:rPr>
          <w:b/>
          <w:color w:val="2F5496" w:themeColor="accent1" w:themeShade="BF"/>
          <w:w w:val="105"/>
          <w:szCs w:val="20"/>
          <w:lang w:val="sl-SI"/>
        </w:rPr>
        <w:t>mio</w:t>
      </w:r>
      <w:r w:rsidR="000E7BF3" w:rsidRPr="00115B37">
        <w:rPr>
          <w:b/>
          <w:color w:val="2F5496" w:themeColor="accent1" w:themeShade="BF"/>
          <w:spacing w:val="-4"/>
          <w:w w:val="105"/>
          <w:szCs w:val="20"/>
          <w:lang w:val="sl-SI"/>
        </w:rPr>
        <w:t xml:space="preserve"> </w:t>
      </w:r>
      <w:r w:rsidR="000E7BF3" w:rsidRPr="00115B37">
        <w:rPr>
          <w:b/>
          <w:color w:val="2F5496" w:themeColor="accent1" w:themeShade="BF"/>
          <w:w w:val="105"/>
          <w:szCs w:val="20"/>
          <w:lang w:val="sl-SI"/>
        </w:rPr>
        <w:t>EUR</w:t>
      </w: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78"/>
        <w:gridCol w:w="1520"/>
      </w:tblGrid>
      <w:tr w:rsidR="000E7BF3" w:rsidRPr="000B4B23" w14:paraId="1312CF15" w14:textId="77777777" w:rsidTr="00115B37">
        <w:trPr>
          <w:trHeight w:val="455"/>
        </w:trPr>
        <w:tc>
          <w:tcPr>
            <w:tcW w:w="7678" w:type="dxa"/>
            <w:tcBorders>
              <w:bottom w:val="single" w:sz="2" w:space="0" w:color="000000"/>
            </w:tcBorders>
          </w:tcPr>
          <w:p w14:paraId="796BDD95" w14:textId="77777777" w:rsidR="000E7BF3" w:rsidRPr="000B4B23" w:rsidRDefault="000E7BF3" w:rsidP="000E7BF3">
            <w:pPr>
              <w:pStyle w:val="TableParagraph"/>
              <w:spacing w:before="90"/>
              <w:rPr>
                <w:sz w:val="20"/>
                <w:szCs w:val="20"/>
                <w:lang w:val="sl-SI"/>
              </w:rPr>
            </w:pPr>
            <w:r w:rsidRPr="000B4B23">
              <w:rPr>
                <w:color w:val="2D2F33"/>
                <w:w w:val="105"/>
                <w:sz w:val="20"/>
                <w:szCs w:val="20"/>
                <w:lang w:val="sl-SI"/>
              </w:rPr>
              <w:t>Trajnostna</w:t>
            </w:r>
            <w:r w:rsidRPr="000B4B23">
              <w:rPr>
                <w:color w:val="2D2F33"/>
                <w:spacing w:val="-6"/>
                <w:w w:val="105"/>
                <w:sz w:val="20"/>
                <w:szCs w:val="20"/>
                <w:lang w:val="sl-SI"/>
              </w:rPr>
              <w:t xml:space="preserve"> </w:t>
            </w:r>
            <w:r w:rsidRPr="000B4B23">
              <w:rPr>
                <w:color w:val="1A1A1C"/>
                <w:w w:val="105"/>
                <w:sz w:val="20"/>
                <w:szCs w:val="20"/>
                <w:lang w:val="sl-SI"/>
              </w:rPr>
              <w:t>prenova</w:t>
            </w:r>
            <w:r w:rsidRPr="000B4B23">
              <w:rPr>
                <w:color w:val="1A1A1C"/>
                <w:spacing w:val="-9"/>
                <w:w w:val="105"/>
                <w:sz w:val="20"/>
                <w:szCs w:val="20"/>
                <w:lang w:val="sl-SI"/>
              </w:rPr>
              <w:t xml:space="preserve"> </w:t>
            </w:r>
            <w:r w:rsidRPr="000B4B23">
              <w:rPr>
                <w:color w:val="1A1A1C"/>
                <w:w w:val="105"/>
                <w:sz w:val="20"/>
                <w:szCs w:val="20"/>
                <w:lang w:val="sl-SI"/>
              </w:rPr>
              <w:t>stavb</w:t>
            </w:r>
            <w:r w:rsidRPr="000B4B23">
              <w:rPr>
                <w:color w:val="1A1A1C"/>
                <w:spacing w:val="-15"/>
                <w:w w:val="105"/>
                <w:sz w:val="20"/>
                <w:szCs w:val="20"/>
                <w:lang w:val="sl-SI"/>
              </w:rPr>
              <w:t xml:space="preserve"> </w:t>
            </w:r>
            <w:r w:rsidRPr="000B4B23">
              <w:rPr>
                <w:color w:val="1A1A1C"/>
                <w:w w:val="105"/>
                <w:sz w:val="20"/>
                <w:szCs w:val="20"/>
                <w:lang w:val="sl-SI"/>
              </w:rPr>
              <w:t>izjemnega</w:t>
            </w:r>
            <w:r w:rsidRPr="000B4B23">
              <w:rPr>
                <w:color w:val="1A1A1C"/>
                <w:spacing w:val="-5"/>
                <w:w w:val="105"/>
                <w:sz w:val="20"/>
                <w:szCs w:val="20"/>
                <w:lang w:val="sl-SI"/>
              </w:rPr>
              <w:t xml:space="preserve"> </w:t>
            </w:r>
            <w:r w:rsidRPr="000B4B23">
              <w:rPr>
                <w:color w:val="2D2F33"/>
                <w:w w:val="105"/>
                <w:sz w:val="20"/>
                <w:szCs w:val="20"/>
                <w:lang w:val="sl-SI"/>
              </w:rPr>
              <w:t>upravnega</w:t>
            </w:r>
            <w:r w:rsidRPr="000B4B23">
              <w:rPr>
                <w:color w:val="2D2F33"/>
                <w:spacing w:val="-8"/>
                <w:w w:val="105"/>
                <w:sz w:val="20"/>
                <w:szCs w:val="20"/>
                <w:lang w:val="sl-SI"/>
              </w:rPr>
              <w:t xml:space="preserve"> </w:t>
            </w:r>
            <w:r w:rsidRPr="000B4B23">
              <w:rPr>
                <w:color w:val="1A1A1C"/>
                <w:w w:val="105"/>
                <w:sz w:val="20"/>
                <w:szCs w:val="20"/>
                <w:lang w:val="sl-SI"/>
              </w:rPr>
              <w:t>pomena</w:t>
            </w:r>
          </w:p>
        </w:tc>
        <w:tc>
          <w:tcPr>
            <w:tcW w:w="1520" w:type="dxa"/>
            <w:vMerge w:val="restart"/>
          </w:tcPr>
          <w:p w14:paraId="3A209EFB" w14:textId="77777777" w:rsidR="000E7BF3" w:rsidRPr="000B4B23" w:rsidRDefault="000E7BF3" w:rsidP="0018265D">
            <w:pPr>
              <w:pStyle w:val="TableParagraph"/>
              <w:spacing w:before="5"/>
              <w:ind w:left="0"/>
              <w:jc w:val="right"/>
              <w:rPr>
                <w:sz w:val="20"/>
                <w:szCs w:val="20"/>
                <w:lang w:val="sl-SI"/>
              </w:rPr>
            </w:pPr>
          </w:p>
          <w:p w14:paraId="107FD4C9" w14:textId="77777777" w:rsidR="000E7BF3" w:rsidRPr="000B4B23" w:rsidRDefault="000E7BF3" w:rsidP="0018265D">
            <w:pPr>
              <w:pStyle w:val="TableParagraph"/>
              <w:spacing w:before="1"/>
              <w:ind w:left="77"/>
              <w:jc w:val="right"/>
              <w:rPr>
                <w:sz w:val="20"/>
                <w:szCs w:val="20"/>
                <w:lang w:val="sl-SI"/>
              </w:rPr>
            </w:pPr>
            <w:r w:rsidRPr="000B4B23">
              <w:rPr>
                <w:color w:val="2D2F33"/>
                <w:w w:val="105"/>
                <w:sz w:val="20"/>
                <w:szCs w:val="20"/>
                <w:lang w:val="sl-SI"/>
              </w:rPr>
              <w:t>66,05</w:t>
            </w:r>
          </w:p>
        </w:tc>
      </w:tr>
      <w:tr w:rsidR="000E7BF3" w:rsidRPr="000165BC" w14:paraId="6548A001" w14:textId="77777777" w:rsidTr="00115B37">
        <w:trPr>
          <w:trHeight w:val="244"/>
        </w:trPr>
        <w:tc>
          <w:tcPr>
            <w:tcW w:w="7678" w:type="dxa"/>
            <w:tcBorders>
              <w:top w:val="single" w:sz="2" w:space="0" w:color="000000"/>
            </w:tcBorders>
          </w:tcPr>
          <w:p w14:paraId="539F049C" w14:textId="77777777" w:rsidR="000E7BF3" w:rsidRPr="000B4B23" w:rsidRDefault="000E7BF3" w:rsidP="000E7BF3">
            <w:pPr>
              <w:pStyle w:val="TableParagraph"/>
              <w:spacing w:line="202" w:lineRule="exact"/>
              <w:rPr>
                <w:sz w:val="20"/>
                <w:szCs w:val="20"/>
                <w:lang w:val="sl-SI"/>
              </w:rPr>
            </w:pPr>
            <w:r w:rsidRPr="000B4B23">
              <w:rPr>
                <w:color w:val="2D2F33"/>
                <w:spacing w:val="-1"/>
                <w:w w:val="105"/>
                <w:sz w:val="20"/>
                <w:szCs w:val="20"/>
                <w:lang w:val="sl-SI"/>
              </w:rPr>
              <w:t>Trajnostna</w:t>
            </w:r>
            <w:r w:rsidRPr="000B4B23">
              <w:rPr>
                <w:color w:val="2D2F33"/>
                <w:spacing w:val="-9"/>
                <w:w w:val="105"/>
                <w:sz w:val="20"/>
                <w:szCs w:val="20"/>
                <w:lang w:val="sl-SI"/>
              </w:rPr>
              <w:t xml:space="preserve"> </w:t>
            </w:r>
            <w:r w:rsidRPr="000B4B23">
              <w:rPr>
                <w:color w:val="1A1A1C"/>
                <w:w w:val="105"/>
                <w:sz w:val="20"/>
                <w:szCs w:val="20"/>
                <w:lang w:val="sl-SI"/>
              </w:rPr>
              <w:t>prenova</w:t>
            </w:r>
            <w:r w:rsidRPr="000B4B23">
              <w:rPr>
                <w:color w:val="1A1A1C"/>
                <w:spacing w:val="-5"/>
                <w:w w:val="105"/>
                <w:sz w:val="20"/>
                <w:szCs w:val="20"/>
                <w:lang w:val="sl-SI"/>
              </w:rPr>
              <w:t xml:space="preserve"> </w:t>
            </w:r>
            <w:r w:rsidRPr="000B4B23">
              <w:rPr>
                <w:color w:val="1A1A1C"/>
                <w:w w:val="105"/>
                <w:sz w:val="20"/>
                <w:szCs w:val="20"/>
                <w:lang w:val="sl-SI"/>
              </w:rPr>
              <w:t>stavb</w:t>
            </w:r>
            <w:r w:rsidRPr="000B4B23">
              <w:rPr>
                <w:color w:val="1A1A1C"/>
                <w:spacing w:val="-15"/>
                <w:w w:val="105"/>
                <w:sz w:val="20"/>
                <w:szCs w:val="20"/>
                <w:lang w:val="sl-SI"/>
              </w:rPr>
              <w:t xml:space="preserve"> </w:t>
            </w:r>
            <w:r w:rsidRPr="000B4B23">
              <w:rPr>
                <w:color w:val="1A1A1C"/>
                <w:w w:val="105"/>
                <w:sz w:val="20"/>
                <w:szCs w:val="20"/>
                <w:lang w:val="sl-SI"/>
              </w:rPr>
              <w:t>izjemnega</w:t>
            </w:r>
            <w:r w:rsidRPr="000B4B23">
              <w:rPr>
                <w:color w:val="1A1A1C"/>
                <w:spacing w:val="-6"/>
                <w:w w:val="105"/>
                <w:sz w:val="20"/>
                <w:szCs w:val="20"/>
                <w:lang w:val="sl-SI"/>
              </w:rPr>
              <w:t xml:space="preserve"> </w:t>
            </w:r>
            <w:r w:rsidRPr="000B4B23">
              <w:rPr>
                <w:color w:val="2D2F33"/>
                <w:w w:val="105"/>
                <w:sz w:val="20"/>
                <w:szCs w:val="20"/>
                <w:lang w:val="sl-SI"/>
              </w:rPr>
              <w:t>družbenega</w:t>
            </w:r>
            <w:r w:rsidRPr="000B4B23">
              <w:rPr>
                <w:color w:val="2D2F33"/>
                <w:spacing w:val="-6"/>
                <w:w w:val="105"/>
                <w:sz w:val="20"/>
                <w:szCs w:val="20"/>
                <w:lang w:val="sl-SI"/>
              </w:rPr>
              <w:t xml:space="preserve"> </w:t>
            </w:r>
            <w:r w:rsidRPr="000B4B23">
              <w:rPr>
                <w:color w:val="1A1A1C"/>
                <w:w w:val="105"/>
                <w:sz w:val="20"/>
                <w:szCs w:val="20"/>
                <w:lang w:val="sl-SI"/>
              </w:rPr>
              <w:t>pomena</w:t>
            </w:r>
          </w:p>
        </w:tc>
        <w:tc>
          <w:tcPr>
            <w:tcW w:w="1520" w:type="dxa"/>
            <w:vMerge/>
            <w:tcBorders>
              <w:top w:val="nil"/>
            </w:tcBorders>
          </w:tcPr>
          <w:p w14:paraId="1680C66A" w14:textId="77777777" w:rsidR="000E7BF3" w:rsidRPr="000B4B23" w:rsidRDefault="000E7BF3" w:rsidP="0018265D">
            <w:pPr>
              <w:jc w:val="right"/>
              <w:rPr>
                <w:szCs w:val="20"/>
                <w:lang w:val="sl-SI"/>
              </w:rPr>
            </w:pPr>
          </w:p>
        </w:tc>
      </w:tr>
      <w:tr w:rsidR="000E7BF3" w:rsidRPr="000B4B23" w14:paraId="61E5DB5B" w14:textId="77777777" w:rsidTr="00115B37">
        <w:trPr>
          <w:trHeight w:val="225"/>
        </w:trPr>
        <w:tc>
          <w:tcPr>
            <w:tcW w:w="7678" w:type="dxa"/>
          </w:tcPr>
          <w:p w14:paraId="2E2F3BDA" w14:textId="77777777" w:rsidR="000E7BF3" w:rsidRPr="000B4B23" w:rsidRDefault="000E7BF3" w:rsidP="000E7BF3">
            <w:pPr>
              <w:pStyle w:val="TableParagraph"/>
              <w:spacing w:line="205" w:lineRule="exact"/>
              <w:rPr>
                <w:sz w:val="20"/>
                <w:szCs w:val="20"/>
                <w:lang w:val="sl-SI"/>
              </w:rPr>
            </w:pPr>
            <w:r w:rsidRPr="000B4B23">
              <w:rPr>
                <w:color w:val="2D2F33"/>
                <w:spacing w:val="-1"/>
                <w:w w:val="105"/>
                <w:sz w:val="20"/>
                <w:szCs w:val="20"/>
                <w:lang w:val="sl-SI"/>
              </w:rPr>
              <w:t>Stavbe</w:t>
            </w:r>
            <w:r w:rsidRPr="000B4B23">
              <w:rPr>
                <w:color w:val="4F4F52"/>
                <w:spacing w:val="-1"/>
                <w:w w:val="105"/>
                <w:sz w:val="20"/>
                <w:szCs w:val="20"/>
                <w:lang w:val="sl-SI"/>
              </w:rPr>
              <w:t>,</w:t>
            </w:r>
            <w:r w:rsidRPr="000B4B23">
              <w:rPr>
                <w:color w:val="4F4F52"/>
                <w:spacing w:val="-11"/>
                <w:w w:val="105"/>
                <w:sz w:val="20"/>
                <w:szCs w:val="20"/>
                <w:lang w:val="sl-SI"/>
              </w:rPr>
              <w:t xml:space="preserve"> </w:t>
            </w:r>
            <w:r w:rsidRPr="000B4B23">
              <w:rPr>
                <w:color w:val="2D2F33"/>
                <w:spacing w:val="-1"/>
                <w:w w:val="105"/>
                <w:sz w:val="20"/>
                <w:szCs w:val="20"/>
                <w:lang w:val="sl-SI"/>
              </w:rPr>
              <w:t>ki</w:t>
            </w:r>
            <w:r w:rsidRPr="000B4B23">
              <w:rPr>
                <w:color w:val="2D2F33"/>
                <w:spacing w:val="-14"/>
                <w:w w:val="105"/>
                <w:sz w:val="20"/>
                <w:szCs w:val="20"/>
                <w:lang w:val="sl-SI"/>
              </w:rPr>
              <w:t xml:space="preserve"> </w:t>
            </w:r>
            <w:r w:rsidRPr="000B4B23">
              <w:rPr>
                <w:color w:val="2D2F33"/>
                <w:spacing w:val="-1"/>
                <w:w w:val="105"/>
                <w:sz w:val="20"/>
                <w:szCs w:val="20"/>
                <w:lang w:val="sl-SI"/>
              </w:rPr>
              <w:t>potrebujejo</w:t>
            </w:r>
            <w:r w:rsidRPr="000B4B23">
              <w:rPr>
                <w:color w:val="2D2F33"/>
                <w:spacing w:val="3"/>
                <w:w w:val="105"/>
                <w:sz w:val="20"/>
                <w:szCs w:val="20"/>
                <w:lang w:val="sl-SI"/>
              </w:rPr>
              <w:t xml:space="preserve"> </w:t>
            </w:r>
            <w:r w:rsidRPr="000B4B23">
              <w:rPr>
                <w:color w:val="1A1A1C"/>
                <w:spacing w:val="-1"/>
                <w:w w:val="105"/>
                <w:sz w:val="20"/>
                <w:szCs w:val="20"/>
                <w:lang w:val="sl-SI"/>
              </w:rPr>
              <w:t>posamezno</w:t>
            </w:r>
            <w:r w:rsidRPr="000B4B23">
              <w:rPr>
                <w:color w:val="1A1A1C"/>
                <w:spacing w:val="4"/>
                <w:w w:val="105"/>
                <w:sz w:val="20"/>
                <w:szCs w:val="20"/>
                <w:lang w:val="sl-SI"/>
              </w:rPr>
              <w:t xml:space="preserve"> </w:t>
            </w:r>
            <w:r w:rsidRPr="000B4B23">
              <w:rPr>
                <w:color w:val="2D2F33"/>
                <w:spacing w:val="-1"/>
                <w:w w:val="105"/>
                <w:sz w:val="20"/>
                <w:szCs w:val="20"/>
                <w:lang w:val="sl-SI"/>
              </w:rPr>
              <w:t>nadgradnjo</w:t>
            </w:r>
            <w:r w:rsidRPr="000B4B23">
              <w:rPr>
                <w:color w:val="2D2F33"/>
                <w:spacing w:val="2"/>
                <w:w w:val="105"/>
                <w:sz w:val="20"/>
                <w:szCs w:val="20"/>
                <w:lang w:val="sl-SI"/>
              </w:rPr>
              <w:t xml:space="preserve"> </w:t>
            </w:r>
            <w:r w:rsidRPr="000B4B23">
              <w:rPr>
                <w:color w:val="1A1A1C"/>
                <w:spacing w:val="-1"/>
                <w:w w:val="105"/>
                <w:sz w:val="20"/>
                <w:szCs w:val="20"/>
                <w:lang w:val="sl-SI"/>
              </w:rPr>
              <w:t>tehničnih</w:t>
            </w:r>
            <w:r w:rsidRPr="000B4B23">
              <w:rPr>
                <w:color w:val="1A1A1C"/>
                <w:spacing w:val="1"/>
                <w:w w:val="105"/>
                <w:sz w:val="20"/>
                <w:szCs w:val="20"/>
                <w:lang w:val="sl-SI"/>
              </w:rPr>
              <w:t xml:space="preserve"> </w:t>
            </w:r>
            <w:r w:rsidRPr="000B4B23">
              <w:rPr>
                <w:color w:val="1A1A1C"/>
                <w:w w:val="105"/>
                <w:sz w:val="20"/>
                <w:szCs w:val="20"/>
                <w:lang w:val="sl-SI"/>
              </w:rPr>
              <w:t>stavbnih</w:t>
            </w:r>
            <w:r w:rsidRPr="000B4B23">
              <w:rPr>
                <w:color w:val="1A1A1C"/>
                <w:spacing w:val="-1"/>
                <w:w w:val="105"/>
                <w:sz w:val="20"/>
                <w:szCs w:val="20"/>
                <w:lang w:val="sl-SI"/>
              </w:rPr>
              <w:t xml:space="preserve"> </w:t>
            </w:r>
            <w:r w:rsidRPr="000B4B23">
              <w:rPr>
                <w:color w:val="1A1A1C"/>
                <w:w w:val="105"/>
                <w:sz w:val="20"/>
                <w:szCs w:val="20"/>
                <w:lang w:val="sl-SI"/>
              </w:rPr>
              <w:t>sistemov</w:t>
            </w:r>
          </w:p>
        </w:tc>
        <w:tc>
          <w:tcPr>
            <w:tcW w:w="1520" w:type="dxa"/>
          </w:tcPr>
          <w:p w14:paraId="6517ECD7" w14:textId="77777777" w:rsidR="000E7BF3" w:rsidRPr="000B4B23" w:rsidRDefault="000E7BF3" w:rsidP="0018265D">
            <w:pPr>
              <w:pStyle w:val="TableParagraph"/>
              <w:spacing w:line="205" w:lineRule="exact"/>
              <w:ind w:left="77"/>
              <w:jc w:val="right"/>
              <w:rPr>
                <w:sz w:val="20"/>
                <w:szCs w:val="20"/>
                <w:lang w:val="sl-SI"/>
              </w:rPr>
            </w:pPr>
            <w:r w:rsidRPr="000B4B23">
              <w:rPr>
                <w:color w:val="2D2F33"/>
                <w:w w:val="105"/>
                <w:sz w:val="20"/>
                <w:szCs w:val="20"/>
                <w:lang w:val="sl-SI"/>
              </w:rPr>
              <w:t>10,00</w:t>
            </w:r>
          </w:p>
        </w:tc>
      </w:tr>
      <w:tr w:rsidR="000E7BF3" w:rsidRPr="000B4B23" w14:paraId="2D6165A0" w14:textId="77777777" w:rsidTr="00115B37">
        <w:trPr>
          <w:trHeight w:val="282"/>
        </w:trPr>
        <w:tc>
          <w:tcPr>
            <w:tcW w:w="7678" w:type="dxa"/>
          </w:tcPr>
          <w:p w14:paraId="4A1D1770" w14:textId="77777777" w:rsidR="000E7BF3" w:rsidRPr="000B4B23" w:rsidRDefault="000E7BF3" w:rsidP="000E7BF3">
            <w:pPr>
              <w:pStyle w:val="TableParagraph"/>
              <w:spacing w:before="37" w:line="226" w:lineRule="exact"/>
              <w:rPr>
                <w:sz w:val="20"/>
                <w:szCs w:val="20"/>
                <w:lang w:val="sl-SI"/>
              </w:rPr>
            </w:pPr>
            <w:r w:rsidRPr="000B4B23">
              <w:rPr>
                <w:color w:val="2D2F33"/>
                <w:w w:val="105"/>
                <w:sz w:val="20"/>
                <w:szCs w:val="20"/>
                <w:lang w:val="sl-SI"/>
              </w:rPr>
              <w:t xml:space="preserve">Trajnostna </w:t>
            </w:r>
            <w:r w:rsidRPr="000B4B23">
              <w:rPr>
                <w:color w:val="1A1A1C"/>
                <w:w w:val="105"/>
                <w:sz w:val="20"/>
                <w:szCs w:val="20"/>
                <w:lang w:val="sl-SI"/>
              </w:rPr>
              <w:t>prenova</w:t>
            </w:r>
            <w:r w:rsidRPr="000B4B23">
              <w:rPr>
                <w:color w:val="1A1A1C"/>
                <w:spacing w:val="4"/>
                <w:w w:val="105"/>
                <w:sz w:val="20"/>
                <w:szCs w:val="20"/>
                <w:lang w:val="sl-SI"/>
              </w:rPr>
              <w:t xml:space="preserve"> </w:t>
            </w:r>
            <w:r w:rsidRPr="000B4B23">
              <w:rPr>
                <w:color w:val="2D2F33"/>
                <w:w w:val="105"/>
                <w:sz w:val="20"/>
                <w:szCs w:val="20"/>
                <w:lang w:val="sl-SI"/>
              </w:rPr>
              <w:t>stanovanjskih</w:t>
            </w:r>
            <w:r w:rsidRPr="000B4B23">
              <w:rPr>
                <w:color w:val="2D2F33"/>
                <w:spacing w:val="-2"/>
                <w:w w:val="105"/>
                <w:sz w:val="20"/>
                <w:szCs w:val="20"/>
                <w:lang w:val="sl-SI"/>
              </w:rPr>
              <w:t xml:space="preserve"> </w:t>
            </w:r>
            <w:r w:rsidRPr="000B4B23">
              <w:rPr>
                <w:color w:val="2D2F33"/>
                <w:w w:val="105"/>
                <w:sz w:val="20"/>
                <w:szCs w:val="20"/>
                <w:lang w:val="sl-SI"/>
              </w:rPr>
              <w:t>stavb</w:t>
            </w:r>
            <w:r w:rsidRPr="000B4B23">
              <w:rPr>
                <w:color w:val="2D2F33"/>
                <w:spacing w:val="-10"/>
                <w:w w:val="105"/>
                <w:sz w:val="20"/>
                <w:szCs w:val="20"/>
                <w:lang w:val="sl-SI"/>
              </w:rPr>
              <w:t xml:space="preserve"> </w:t>
            </w:r>
            <w:r w:rsidRPr="000B4B23">
              <w:rPr>
                <w:color w:val="2D2F33"/>
                <w:w w:val="105"/>
                <w:sz w:val="20"/>
                <w:szCs w:val="20"/>
                <w:lang w:val="sl-SI"/>
              </w:rPr>
              <w:t>v</w:t>
            </w:r>
            <w:r w:rsidRPr="000B4B23">
              <w:rPr>
                <w:color w:val="2D2F33"/>
                <w:spacing w:val="-14"/>
                <w:w w:val="105"/>
                <w:sz w:val="20"/>
                <w:szCs w:val="20"/>
                <w:lang w:val="sl-SI"/>
              </w:rPr>
              <w:t xml:space="preserve"> </w:t>
            </w:r>
            <w:r w:rsidRPr="000B4B23">
              <w:rPr>
                <w:color w:val="1A1A1C"/>
                <w:w w:val="105"/>
                <w:sz w:val="20"/>
                <w:szCs w:val="20"/>
                <w:lang w:val="sl-SI"/>
              </w:rPr>
              <w:t>javni</w:t>
            </w:r>
            <w:r w:rsidRPr="000B4B23">
              <w:rPr>
                <w:color w:val="1A1A1C"/>
                <w:spacing w:val="-7"/>
                <w:w w:val="105"/>
                <w:sz w:val="20"/>
                <w:szCs w:val="20"/>
                <w:lang w:val="sl-SI"/>
              </w:rPr>
              <w:t xml:space="preserve"> </w:t>
            </w:r>
            <w:r w:rsidRPr="000B4B23">
              <w:rPr>
                <w:color w:val="1A1A1C"/>
                <w:w w:val="105"/>
                <w:sz w:val="20"/>
                <w:szCs w:val="20"/>
                <w:lang w:val="sl-SI"/>
              </w:rPr>
              <w:t>lasti</w:t>
            </w:r>
          </w:p>
        </w:tc>
        <w:tc>
          <w:tcPr>
            <w:tcW w:w="1520" w:type="dxa"/>
          </w:tcPr>
          <w:p w14:paraId="5918F44F" w14:textId="77777777" w:rsidR="000E7BF3" w:rsidRPr="000B4B23" w:rsidRDefault="000E7BF3" w:rsidP="0018265D">
            <w:pPr>
              <w:pStyle w:val="TableParagraph"/>
              <w:spacing w:before="32" w:line="231" w:lineRule="exact"/>
              <w:jc w:val="right"/>
              <w:rPr>
                <w:sz w:val="20"/>
                <w:szCs w:val="20"/>
                <w:lang w:val="sl-SI"/>
              </w:rPr>
            </w:pPr>
            <w:r w:rsidRPr="000B4B23">
              <w:rPr>
                <w:color w:val="2D2F33"/>
                <w:w w:val="105"/>
                <w:sz w:val="20"/>
                <w:szCs w:val="20"/>
                <w:lang w:val="sl-SI"/>
              </w:rPr>
              <w:t>5,00</w:t>
            </w:r>
          </w:p>
        </w:tc>
      </w:tr>
      <w:tr w:rsidR="000E7BF3" w:rsidRPr="000B4B23" w14:paraId="58D52086" w14:textId="77777777" w:rsidTr="00115B37">
        <w:trPr>
          <w:trHeight w:val="273"/>
        </w:trPr>
        <w:tc>
          <w:tcPr>
            <w:tcW w:w="7678" w:type="dxa"/>
          </w:tcPr>
          <w:p w14:paraId="0C846652" w14:textId="77777777" w:rsidR="000E7BF3" w:rsidRPr="000B4B23" w:rsidRDefault="000E7BF3" w:rsidP="000E7BF3">
            <w:pPr>
              <w:pStyle w:val="TableParagraph"/>
              <w:spacing w:before="22" w:line="231" w:lineRule="exact"/>
              <w:ind w:left="86"/>
              <w:rPr>
                <w:sz w:val="20"/>
                <w:szCs w:val="20"/>
                <w:lang w:val="sl-SI"/>
              </w:rPr>
            </w:pPr>
            <w:r w:rsidRPr="000B4B23">
              <w:rPr>
                <w:color w:val="2D2F33"/>
                <w:spacing w:val="-1"/>
                <w:w w:val="105"/>
                <w:sz w:val="20"/>
                <w:szCs w:val="20"/>
                <w:lang w:val="sl-SI"/>
              </w:rPr>
              <w:t>Sistemski</w:t>
            </w:r>
            <w:r w:rsidRPr="000B4B23">
              <w:rPr>
                <w:color w:val="2D2F33"/>
                <w:w w:val="105"/>
                <w:sz w:val="20"/>
                <w:szCs w:val="20"/>
                <w:lang w:val="sl-SI"/>
              </w:rPr>
              <w:t xml:space="preserve"> finančni</w:t>
            </w:r>
            <w:r w:rsidRPr="000B4B23">
              <w:rPr>
                <w:color w:val="2D2F33"/>
                <w:spacing w:val="-1"/>
                <w:w w:val="105"/>
                <w:sz w:val="20"/>
                <w:szCs w:val="20"/>
                <w:lang w:val="sl-SI"/>
              </w:rPr>
              <w:t xml:space="preserve"> </w:t>
            </w:r>
            <w:r w:rsidRPr="000B4B23">
              <w:rPr>
                <w:color w:val="1A1A1C"/>
                <w:w w:val="105"/>
                <w:sz w:val="20"/>
                <w:szCs w:val="20"/>
                <w:lang w:val="sl-SI"/>
              </w:rPr>
              <w:t>vir</w:t>
            </w:r>
            <w:r w:rsidRPr="000B4B23">
              <w:rPr>
                <w:color w:val="1A1A1C"/>
                <w:spacing w:val="-13"/>
                <w:w w:val="105"/>
                <w:sz w:val="20"/>
                <w:szCs w:val="20"/>
                <w:lang w:val="sl-SI"/>
              </w:rPr>
              <w:t xml:space="preserve"> </w:t>
            </w:r>
            <w:r w:rsidRPr="000B4B23">
              <w:rPr>
                <w:color w:val="2D2F33"/>
                <w:w w:val="105"/>
                <w:sz w:val="20"/>
                <w:szCs w:val="20"/>
                <w:lang w:val="sl-SI"/>
              </w:rPr>
              <w:t>za</w:t>
            </w:r>
            <w:r w:rsidRPr="000B4B23">
              <w:rPr>
                <w:color w:val="2D2F33"/>
                <w:spacing w:val="-15"/>
                <w:w w:val="105"/>
                <w:sz w:val="20"/>
                <w:szCs w:val="20"/>
                <w:lang w:val="sl-SI"/>
              </w:rPr>
              <w:t xml:space="preserve"> </w:t>
            </w:r>
            <w:r w:rsidRPr="000B4B23">
              <w:rPr>
                <w:color w:val="1A1A1C"/>
                <w:w w:val="105"/>
                <w:sz w:val="20"/>
                <w:szCs w:val="20"/>
                <w:lang w:val="sl-SI"/>
              </w:rPr>
              <w:t>energetsko</w:t>
            </w:r>
            <w:r w:rsidRPr="000B4B23">
              <w:rPr>
                <w:color w:val="1A1A1C"/>
                <w:spacing w:val="-1"/>
                <w:w w:val="105"/>
                <w:sz w:val="20"/>
                <w:szCs w:val="20"/>
                <w:lang w:val="sl-SI"/>
              </w:rPr>
              <w:t xml:space="preserve"> </w:t>
            </w:r>
            <w:r w:rsidRPr="000B4B23">
              <w:rPr>
                <w:color w:val="2D2F33"/>
                <w:w w:val="105"/>
                <w:sz w:val="20"/>
                <w:szCs w:val="20"/>
                <w:lang w:val="sl-SI"/>
              </w:rPr>
              <w:t>prenovo</w:t>
            </w:r>
            <w:r w:rsidRPr="000B4B23">
              <w:rPr>
                <w:color w:val="2D2F33"/>
                <w:spacing w:val="-1"/>
                <w:w w:val="105"/>
                <w:sz w:val="20"/>
                <w:szCs w:val="20"/>
                <w:lang w:val="sl-SI"/>
              </w:rPr>
              <w:t xml:space="preserve"> </w:t>
            </w:r>
            <w:r w:rsidRPr="000B4B23">
              <w:rPr>
                <w:color w:val="1A1A1C"/>
                <w:w w:val="105"/>
                <w:sz w:val="20"/>
                <w:szCs w:val="20"/>
                <w:lang w:val="sl-SI"/>
              </w:rPr>
              <w:t>stavb</w:t>
            </w:r>
            <w:r w:rsidRPr="000B4B23">
              <w:rPr>
                <w:color w:val="1A1A1C"/>
                <w:spacing w:val="-11"/>
                <w:w w:val="105"/>
                <w:sz w:val="20"/>
                <w:szCs w:val="20"/>
                <w:lang w:val="sl-SI"/>
              </w:rPr>
              <w:t xml:space="preserve"> </w:t>
            </w:r>
            <w:r w:rsidRPr="000B4B23">
              <w:rPr>
                <w:color w:val="1A1A1C"/>
                <w:w w:val="105"/>
                <w:sz w:val="20"/>
                <w:szCs w:val="20"/>
                <w:lang w:val="sl-SI"/>
              </w:rPr>
              <w:t>ožjega</w:t>
            </w:r>
            <w:r w:rsidRPr="000B4B23">
              <w:rPr>
                <w:color w:val="1A1A1C"/>
                <w:spacing w:val="-10"/>
                <w:w w:val="105"/>
                <w:sz w:val="20"/>
                <w:szCs w:val="20"/>
                <w:lang w:val="sl-SI"/>
              </w:rPr>
              <w:t xml:space="preserve"> </w:t>
            </w:r>
            <w:r w:rsidRPr="000B4B23">
              <w:rPr>
                <w:color w:val="1A1A1C"/>
                <w:w w:val="105"/>
                <w:sz w:val="20"/>
                <w:szCs w:val="20"/>
                <w:lang w:val="sl-SI"/>
              </w:rPr>
              <w:t>javnega</w:t>
            </w:r>
            <w:r w:rsidRPr="000B4B23">
              <w:rPr>
                <w:color w:val="1A1A1C"/>
                <w:spacing w:val="-1"/>
                <w:w w:val="105"/>
                <w:sz w:val="20"/>
                <w:szCs w:val="20"/>
                <w:lang w:val="sl-SI"/>
              </w:rPr>
              <w:t xml:space="preserve"> </w:t>
            </w:r>
            <w:r w:rsidRPr="000B4B23">
              <w:rPr>
                <w:color w:val="1A1A1C"/>
                <w:w w:val="105"/>
                <w:sz w:val="20"/>
                <w:szCs w:val="20"/>
                <w:lang w:val="sl-SI"/>
              </w:rPr>
              <w:t>sektorja</w:t>
            </w:r>
          </w:p>
        </w:tc>
        <w:tc>
          <w:tcPr>
            <w:tcW w:w="1520" w:type="dxa"/>
          </w:tcPr>
          <w:p w14:paraId="4E561E4C" w14:textId="77777777" w:rsidR="000E7BF3" w:rsidRPr="000B4B23" w:rsidRDefault="000E7BF3" w:rsidP="0018265D">
            <w:pPr>
              <w:pStyle w:val="TableParagraph"/>
              <w:spacing w:before="22" w:line="231" w:lineRule="exact"/>
              <w:jc w:val="right"/>
              <w:rPr>
                <w:sz w:val="20"/>
                <w:szCs w:val="20"/>
                <w:lang w:val="sl-SI"/>
              </w:rPr>
            </w:pPr>
            <w:r w:rsidRPr="000B4B23">
              <w:rPr>
                <w:color w:val="2D2F33"/>
                <w:w w:val="105"/>
                <w:sz w:val="20"/>
                <w:szCs w:val="20"/>
                <w:lang w:val="sl-SI"/>
              </w:rPr>
              <w:t>5,00</w:t>
            </w:r>
          </w:p>
        </w:tc>
      </w:tr>
      <w:tr w:rsidR="000E7BF3" w:rsidRPr="000B4B23" w14:paraId="31318CF1" w14:textId="77777777" w:rsidTr="00115B37">
        <w:trPr>
          <w:trHeight w:val="566"/>
        </w:trPr>
        <w:tc>
          <w:tcPr>
            <w:tcW w:w="7678" w:type="dxa"/>
          </w:tcPr>
          <w:p w14:paraId="034DA97F" w14:textId="77777777" w:rsidR="000E7BF3" w:rsidRPr="000B4B23" w:rsidRDefault="000E7BF3" w:rsidP="000E7BF3">
            <w:pPr>
              <w:pStyle w:val="TableParagraph"/>
              <w:spacing w:before="23" w:line="260" w:lineRule="atLeast"/>
              <w:ind w:left="83" w:right="104" w:firstLine="2"/>
              <w:rPr>
                <w:sz w:val="20"/>
                <w:szCs w:val="20"/>
                <w:lang w:val="sl-SI"/>
              </w:rPr>
            </w:pPr>
            <w:r w:rsidRPr="000B4B23">
              <w:rPr>
                <w:color w:val="2D2F33"/>
                <w:sz w:val="20"/>
                <w:szCs w:val="20"/>
                <w:lang w:val="sl-SI"/>
              </w:rPr>
              <w:t>Spodbujanje</w:t>
            </w:r>
            <w:r w:rsidRPr="000B4B23">
              <w:rPr>
                <w:color w:val="2D2F33"/>
                <w:spacing w:val="55"/>
                <w:sz w:val="20"/>
                <w:szCs w:val="20"/>
                <w:lang w:val="sl-SI"/>
              </w:rPr>
              <w:t xml:space="preserve"> </w:t>
            </w:r>
            <w:r w:rsidRPr="000B4B23">
              <w:rPr>
                <w:color w:val="2D2F33"/>
                <w:sz w:val="20"/>
                <w:szCs w:val="20"/>
                <w:lang w:val="sl-SI"/>
              </w:rPr>
              <w:t>prestrukturiranja</w:t>
            </w:r>
            <w:r w:rsidRPr="000B4B23">
              <w:rPr>
                <w:color w:val="2D2F33"/>
                <w:spacing w:val="13"/>
                <w:sz w:val="20"/>
                <w:szCs w:val="20"/>
                <w:lang w:val="sl-SI"/>
              </w:rPr>
              <w:t xml:space="preserve"> </w:t>
            </w:r>
            <w:r w:rsidRPr="000B4B23">
              <w:rPr>
                <w:color w:val="1A1A1C"/>
                <w:sz w:val="20"/>
                <w:szCs w:val="20"/>
                <w:lang w:val="sl-SI"/>
              </w:rPr>
              <w:t>obstoječih</w:t>
            </w:r>
            <w:r w:rsidRPr="000B4B23">
              <w:rPr>
                <w:color w:val="1A1A1C"/>
                <w:spacing w:val="43"/>
                <w:sz w:val="20"/>
                <w:szCs w:val="20"/>
                <w:lang w:val="sl-SI"/>
              </w:rPr>
              <w:t xml:space="preserve"> </w:t>
            </w:r>
            <w:r w:rsidRPr="000B4B23">
              <w:rPr>
                <w:color w:val="1A1A1C"/>
                <w:sz w:val="20"/>
                <w:szCs w:val="20"/>
                <w:lang w:val="sl-SI"/>
              </w:rPr>
              <w:t>daljinskih</w:t>
            </w:r>
            <w:r w:rsidRPr="000B4B23">
              <w:rPr>
                <w:color w:val="1A1A1C"/>
                <w:spacing w:val="47"/>
                <w:sz w:val="20"/>
                <w:szCs w:val="20"/>
                <w:lang w:val="sl-SI"/>
              </w:rPr>
              <w:t xml:space="preserve"> </w:t>
            </w:r>
            <w:r w:rsidRPr="000B4B23">
              <w:rPr>
                <w:color w:val="1A1A1C"/>
                <w:sz w:val="20"/>
                <w:szCs w:val="20"/>
                <w:lang w:val="sl-SI"/>
              </w:rPr>
              <w:t>sistemov</w:t>
            </w:r>
            <w:r w:rsidRPr="000B4B23">
              <w:rPr>
                <w:color w:val="1A1A1C"/>
                <w:spacing w:val="48"/>
                <w:sz w:val="20"/>
                <w:szCs w:val="20"/>
                <w:lang w:val="sl-SI"/>
              </w:rPr>
              <w:t xml:space="preserve"> </w:t>
            </w:r>
            <w:r w:rsidRPr="000B4B23">
              <w:rPr>
                <w:color w:val="1A1A1C"/>
                <w:sz w:val="20"/>
                <w:szCs w:val="20"/>
                <w:lang w:val="sl-SI"/>
              </w:rPr>
              <w:t>na</w:t>
            </w:r>
            <w:r w:rsidRPr="000B4B23">
              <w:rPr>
                <w:color w:val="1A1A1C"/>
                <w:spacing w:val="19"/>
                <w:sz w:val="20"/>
                <w:szCs w:val="20"/>
                <w:lang w:val="sl-SI"/>
              </w:rPr>
              <w:t xml:space="preserve"> </w:t>
            </w:r>
            <w:r w:rsidRPr="000B4B23">
              <w:rPr>
                <w:color w:val="1A1A1C"/>
                <w:sz w:val="20"/>
                <w:szCs w:val="20"/>
                <w:lang w:val="sl-SI"/>
              </w:rPr>
              <w:t>OVE</w:t>
            </w:r>
            <w:r w:rsidRPr="000B4B23">
              <w:rPr>
                <w:color w:val="4F4F52"/>
                <w:sz w:val="20"/>
                <w:szCs w:val="20"/>
                <w:lang w:val="sl-SI"/>
              </w:rPr>
              <w:t>,</w:t>
            </w:r>
            <w:r w:rsidRPr="000B4B23">
              <w:rPr>
                <w:color w:val="4F4F52"/>
                <w:spacing w:val="18"/>
                <w:sz w:val="20"/>
                <w:szCs w:val="20"/>
                <w:lang w:val="sl-SI"/>
              </w:rPr>
              <w:t xml:space="preserve"> </w:t>
            </w:r>
            <w:r w:rsidRPr="000B4B23">
              <w:rPr>
                <w:color w:val="1A1A1C"/>
                <w:sz w:val="20"/>
                <w:szCs w:val="20"/>
                <w:lang w:val="sl-SI"/>
              </w:rPr>
              <w:t>ki</w:t>
            </w:r>
            <w:r w:rsidRPr="000B4B23">
              <w:rPr>
                <w:color w:val="1A1A1C"/>
                <w:spacing w:val="1"/>
                <w:sz w:val="20"/>
                <w:szCs w:val="20"/>
                <w:lang w:val="sl-SI"/>
              </w:rPr>
              <w:t xml:space="preserve"> </w:t>
            </w:r>
            <w:r w:rsidRPr="000B4B23">
              <w:rPr>
                <w:color w:val="2D2F33"/>
                <w:w w:val="105"/>
                <w:sz w:val="20"/>
                <w:szCs w:val="20"/>
                <w:lang w:val="sl-SI"/>
              </w:rPr>
              <w:t>vključujejo</w:t>
            </w:r>
            <w:r w:rsidRPr="000B4B23">
              <w:rPr>
                <w:color w:val="2D2F33"/>
                <w:spacing w:val="7"/>
                <w:w w:val="105"/>
                <w:sz w:val="20"/>
                <w:szCs w:val="20"/>
                <w:lang w:val="sl-SI"/>
              </w:rPr>
              <w:t xml:space="preserve"> </w:t>
            </w:r>
            <w:r w:rsidRPr="000B4B23">
              <w:rPr>
                <w:color w:val="1A1A1C"/>
                <w:w w:val="105"/>
                <w:sz w:val="20"/>
                <w:szCs w:val="20"/>
                <w:lang w:val="sl-SI"/>
              </w:rPr>
              <w:t>uporabo</w:t>
            </w:r>
            <w:r w:rsidRPr="000B4B23">
              <w:rPr>
                <w:color w:val="1A1A1C"/>
                <w:spacing w:val="7"/>
                <w:w w:val="105"/>
                <w:sz w:val="20"/>
                <w:szCs w:val="20"/>
                <w:lang w:val="sl-SI"/>
              </w:rPr>
              <w:t xml:space="preserve"> </w:t>
            </w:r>
            <w:r w:rsidRPr="000B4B23">
              <w:rPr>
                <w:color w:val="1A1A1C"/>
                <w:w w:val="105"/>
                <w:sz w:val="20"/>
                <w:szCs w:val="20"/>
                <w:lang w:val="sl-SI"/>
              </w:rPr>
              <w:t>novih</w:t>
            </w:r>
            <w:r w:rsidRPr="000B4B23">
              <w:rPr>
                <w:color w:val="1A1A1C"/>
                <w:spacing w:val="2"/>
                <w:w w:val="105"/>
                <w:sz w:val="20"/>
                <w:szCs w:val="20"/>
                <w:lang w:val="sl-SI"/>
              </w:rPr>
              <w:t xml:space="preserve"> </w:t>
            </w:r>
            <w:r w:rsidRPr="000B4B23">
              <w:rPr>
                <w:color w:val="2D2F33"/>
                <w:w w:val="105"/>
                <w:sz w:val="20"/>
                <w:szCs w:val="20"/>
                <w:lang w:val="sl-SI"/>
              </w:rPr>
              <w:t>tehnologij</w:t>
            </w:r>
          </w:p>
        </w:tc>
        <w:tc>
          <w:tcPr>
            <w:tcW w:w="1520" w:type="dxa"/>
          </w:tcPr>
          <w:p w14:paraId="556C276E" w14:textId="77777777" w:rsidR="000E7BF3" w:rsidRPr="000B4B23" w:rsidRDefault="000E7BF3" w:rsidP="0018265D">
            <w:pPr>
              <w:pStyle w:val="TableParagraph"/>
              <w:spacing w:before="166"/>
              <w:ind w:left="82"/>
              <w:jc w:val="right"/>
              <w:rPr>
                <w:sz w:val="20"/>
                <w:szCs w:val="20"/>
                <w:lang w:val="sl-SI"/>
              </w:rPr>
            </w:pPr>
            <w:r w:rsidRPr="000B4B23">
              <w:rPr>
                <w:color w:val="2D2F33"/>
                <w:w w:val="105"/>
                <w:sz w:val="20"/>
                <w:szCs w:val="20"/>
                <w:lang w:val="sl-SI"/>
              </w:rPr>
              <w:t>11,00</w:t>
            </w:r>
          </w:p>
        </w:tc>
      </w:tr>
      <w:tr w:rsidR="000E7BF3" w:rsidRPr="000B4B23" w14:paraId="1277A4E4" w14:textId="77777777" w:rsidTr="00115B37">
        <w:trPr>
          <w:trHeight w:val="311"/>
        </w:trPr>
        <w:tc>
          <w:tcPr>
            <w:tcW w:w="7678" w:type="dxa"/>
          </w:tcPr>
          <w:p w14:paraId="54F8CC32" w14:textId="77777777" w:rsidR="000E7BF3" w:rsidRPr="000B4B23" w:rsidRDefault="000E7BF3" w:rsidP="000E7BF3">
            <w:pPr>
              <w:pStyle w:val="TableParagraph"/>
              <w:spacing w:before="46"/>
              <w:ind w:left="84"/>
              <w:rPr>
                <w:sz w:val="20"/>
                <w:szCs w:val="20"/>
                <w:lang w:val="sl-SI"/>
              </w:rPr>
            </w:pPr>
            <w:r w:rsidRPr="000B4B23">
              <w:rPr>
                <w:color w:val="2D2F33"/>
                <w:sz w:val="20"/>
                <w:szCs w:val="20"/>
                <w:lang w:val="sl-SI"/>
              </w:rPr>
              <w:t>Proizvodnja</w:t>
            </w:r>
            <w:r w:rsidRPr="000B4B23">
              <w:rPr>
                <w:color w:val="2D2F33"/>
                <w:spacing w:val="48"/>
                <w:sz w:val="20"/>
                <w:szCs w:val="20"/>
                <w:lang w:val="sl-SI"/>
              </w:rPr>
              <w:t xml:space="preserve"> </w:t>
            </w:r>
            <w:r w:rsidRPr="000B4B23">
              <w:rPr>
                <w:color w:val="1A1A1C"/>
                <w:sz w:val="20"/>
                <w:szCs w:val="20"/>
                <w:lang w:val="sl-SI"/>
              </w:rPr>
              <w:t>elektrike</w:t>
            </w:r>
            <w:r w:rsidRPr="000B4B23">
              <w:rPr>
                <w:color w:val="1A1A1C"/>
                <w:spacing w:val="31"/>
                <w:sz w:val="20"/>
                <w:szCs w:val="20"/>
                <w:lang w:val="sl-SI"/>
              </w:rPr>
              <w:t xml:space="preserve"> </w:t>
            </w:r>
            <w:r w:rsidRPr="000B4B23">
              <w:rPr>
                <w:color w:val="1A1A1C"/>
                <w:sz w:val="20"/>
                <w:szCs w:val="20"/>
                <w:lang w:val="sl-SI"/>
              </w:rPr>
              <w:t>iz</w:t>
            </w:r>
            <w:r w:rsidRPr="000B4B23">
              <w:rPr>
                <w:color w:val="1A1A1C"/>
                <w:spacing w:val="8"/>
                <w:sz w:val="20"/>
                <w:szCs w:val="20"/>
                <w:lang w:val="sl-SI"/>
              </w:rPr>
              <w:t xml:space="preserve"> </w:t>
            </w:r>
            <w:r w:rsidRPr="000B4B23">
              <w:rPr>
                <w:color w:val="1A1A1C"/>
                <w:sz w:val="20"/>
                <w:szCs w:val="20"/>
                <w:lang w:val="sl-SI"/>
              </w:rPr>
              <w:t>obnovljivih</w:t>
            </w:r>
            <w:r w:rsidRPr="000B4B23">
              <w:rPr>
                <w:color w:val="1A1A1C"/>
                <w:spacing w:val="35"/>
                <w:sz w:val="20"/>
                <w:szCs w:val="20"/>
                <w:lang w:val="sl-SI"/>
              </w:rPr>
              <w:t xml:space="preserve"> </w:t>
            </w:r>
            <w:r w:rsidRPr="000B4B23">
              <w:rPr>
                <w:color w:val="2D2F33"/>
                <w:sz w:val="20"/>
                <w:szCs w:val="20"/>
                <w:lang w:val="sl-SI"/>
              </w:rPr>
              <w:t>virov</w:t>
            </w:r>
            <w:r w:rsidRPr="000B4B23">
              <w:rPr>
                <w:color w:val="2D2F33"/>
                <w:spacing w:val="19"/>
                <w:sz w:val="20"/>
                <w:szCs w:val="20"/>
                <w:lang w:val="sl-SI"/>
              </w:rPr>
              <w:t xml:space="preserve"> </w:t>
            </w:r>
            <w:r w:rsidRPr="000B4B23">
              <w:rPr>
                <w:color w:val="2D2F33"/>
                <w:sz w:val="20"/>
                <w:szCs w:val="20"/>
                <w:lang w:val="sl-SI"/>
              </w:rPr>
              <w:t>energije</w:t>
            </w:r>
          </w:p>
        </w:tc>
        <w:tc>
          <w:tcPr>
            <w:tcW w:w="1520" w:type="dxa"/>
          </w:tcPr>
          <w:p w14:paraId="67BE816A" w14:textId="77777777" w:rsidR="000E7BF3" w:rsidRPr="000B4B23" w:rsidRDefault="000E7BF3" w:rsidP="0018265D">
            <w:pPr>
              <w:pStyle w:val="TableParagraph"/>
              <w:spacing w:before="41"/>
              <w:ind w:left="86"/>
              <w:jc w:val="right"/>
              <w:rPr>
                <w:sz w:val="20"/>
                <w:szCs w:val="20"/>
                <w:lang w:val="sl-SI"/>
              </w:rPr>
            </w:pPr>
            <w:r w:rsidRPr="000B4B23">
              <w:rPr>
                <w:color w:val="2D2F33"/>
                <w:w w:val="105"/>
                <w:sz w:val="20"/>
                <w:szCs w:val="20"/>
                <w:lang w:val="sl-SI"/>
              </w:rPr>
              <w:t>50,00</w:t>
            </w:r>
          </w:p>
        </w:tc>
      </w:tr>
      <w:tr w:rsidR="000E7BF3" w:rsidRPr="000B4B23" w14:paraId="2E940191" w14:textId="77777777" w:rsidTr="00115B37">
        <w:trPr>
          <w:trHeight w:val="316"/>
        </w:trPr>
        <w:tc>
          <w:tcPr>
            <w:tcW w:w="7678" w:type="dxa"/>
          </w:tcPr>
          <w:p w14:paraId="12FD6917" w14:textId="77777777" w:rsidR="000E7BF3" w:rsidRPr="000B4B23" w:rsidRDefault="000E7BF3" w:rsidP="000E7BF3">
            <w:pPr>
              <w:pStyle w:val="TableParagraph"/>
              <w:spacing w:before="46"/>
              <w:ind w:left="85"/>
              <w:rPr>
                <w:sz w:val="20"/>
                <w:szCs w:val="20"/>
                <w:lang w:val="sl-SI"/>
              </w:rPr>
            </w:pPr>
            <w:r w:rsidRPr="000B4B23">
              <w:rPr>
                <w:color w:val="2D2F33"/>
                <w:sz w:val="20"/>
                <w:szCs w:val="20"/>
                <w:lang w:val="sl-SI"/>
              </w:rPr>
              <w:t>Krepitev</w:t>
            </w:r>
            <w:r w:rsidRPr="000B4B23">
              <w:rPr>
                <w:color w:val="2D2F33"/>
                <w:spacing w:val="47"/>
                <w:sz w:val="20"/>
                <w:szCs w:val="20"/>
                <w:lang w:val="sl-SI"/>
              </w:rPr>
              <w:t xml:space="preserve"> </w:t>
            </w:r>
            <w:r w:rsidRPr="000B4B23">
              <w:rPr>
                <w:color w:val="2D2F33"/>
                <w:sz w:val="20"/>
                <w:szCs w:val="20"/>
                <w:lang w:val="sl-SI"/>
              </w:rPr>
              <w:t>distribucijskega</w:t>
            </w:r>
            <w:r w:rsidRPr="000B4B23">
              <w:rPr>
                <w:color w:val="2D2F33"/>
                <w:spacing w:val="15"/>
                <w:sz w:val="20"/>
                <w:szCs w:val="20"/>
                <w:lang w:val="sl-SI"/>
              </w:rPr>
              <w:t xml:space="preserve"> </w:t>
            </w:r>
            <w:r w:rsidRPr="000B4B23">
              <w:rPr>
                <w:color w:val="1A1A1C"/>
                <w:sz w:val="20"/>
                <w:szCs w:val="20"/>
                <w:lang w:val="sl-SI"/>
              </w:rPr>
              <w:t>omrežja</w:t>
            </w:r>
            <w:r w:rsidRPr="000B4B23">
              <w:rPr>
                <w:color w:val="1A1A1C"/>
                <w:spacing w:val="39"/>
                <w:sz w:val="20"/>
                <w:szCs w:val="20"/>
                <w:lang w:val="sl-SI"/>
              </w:rPr>
              <w:t xml:space="preserve"> </w:t>
            </w:r>
            <w:r w:rsidRPr="000B4B23">
              <w:rPr>
                <w:color w:val="2D2F33"/>
                <w:sz w:val="20"/>
                <w:szCs w:val="20"/>
                <w:lang w:val="sl-SI"/>
              </w:rPr>
              <w:t>električne</w:t>
            </w:r>
            <w:r w:rsidRPr="000B4B23">
              <w:rPr>
                <w:color w:val="2D2F33"/>
                <w:spacing w:val="43"/>
                <w:sz w:val="20"/>
                <w:szCs w:val="20"/>
                <w:lang w:val="sl-SI"/>
              </w:rPr>
              <w:t xml:space="preserve"> </w:t>
            </w:r>
            <w:r w:rsidRPr="000B4B23">
              <w:rPr>
                <w:color w:val="1A1A1C"/>
                <w:sz w:val="20"/>
                <w:szCs w:val="20"/>
                <w:lang w:val="sl-SI"/>
              </w:rPr>
              <w:t>energije</w:t>
            </w:r>
          </w:p>
        </w:tc>
        <w:tc>
          <w:tcPr>
            <w:tcW w:w="1520" w:type="dxa"/>
          </w:tcPr>
          <w:p w14:paraId="1EB55BEB" w14:textId="77777777" w:rsidR="000E7BF3" w:rsidRPr="000B4B23" w:rsidRDefault="000E7BF3" w:rsidP="0018265D">
            <w:pPr>
              <w:pStyle w:val="TableParagraph"/>
              <w:spacing w:before="46"/>
              <w:ind w:left="86"/>
              <w:jc w:val="right"/>
              <w:rPr>
                <w:sz w:val="20"/>
                <w:szCs w:val="20"/>
                <w:lang w:val="sl-SI"/>
              </w:rPr>
            </w:pPr>
            <w:r w:rsidRPr="000B4B23">
              <w:rPr>
                <w:color w:val="2D2F33"/>
                <w:w w:val="105"/>
                <w:sz w:val="20"/>
                <w:szCs w:val="20"/>
                <w:lang w:val="sl-SI"/>
              </w:rPr>
              <w:t>80,00</w:t>
            </w:r>
          </w:p>
        </w:tc>
      </w:tr>
    </w:tbl>
    <w:p w14:paraId="7F0CDE2E" w14:textId="77777777" w:rsidR="000E7BF3" w:rsidRPr="000B4B23" w:rsidRDefault="000E7BF3" w:rsidP="000E7BF3">
      <w:pPr>
        <w:pStyle w:val="Telobesedila"/>
        <w:spacing w:before="3"/>
        <w:rPr>
          <w:sz w:val="20"/>
          <w:szCs w:val="20"/>
          <w:lang w:val="sl-SI"/>
        </w:rPr>
      </w:pPr>
    </w:p>
    <w:p w14:paraId="2BB487FE" w14:textId="77777777" w:rsidR="008600C3" w:rsidRDefault="008600C3">
      <w:pPr>
        <w:spacing w:after="160" w:line="259" w:lineRule="auto"/>
        <w:rPr>
          <w:b/>
          <w:bCs/>
          <w:color w:val="FF0000"/>
          <w:kern w:val="36"/>
          <w:sz w:val="22"/>
          <w:szCs w:val="48"/>
          <w:lang w:val="sl-SI" w:eastAsia="sl-SI"/>
        </w:rPr>
      </w:pPr>
      <w:bookmarkStart w:id="72" w:name="_Toc90641080"/>
      <w:bookmarkStart w:id="73" w:name="_Toc90641520"/>
    </w:p>
    <w:p w14:paraId="47D1E9B9" w14:textId="77777777" w:rsidR="0018265D" w:rsidRDefault="0018265D">
      <w:pPr>
        <w:spacing w:after="160" w:line="259" w:lineRule="auto"/>
        <w:rPr>
          <w:b/>
          <w:bCs/>
          <w:color w:val="FF0000"/>
          <w:kern w:val="36"/>
          <w:sz w:val="22"/>
          <w:szCs w:val="48"/>
          <w:lang w:val="sl-SI" w:eastAsia="sl-SI"/>
        </w:rPr>
      </w:pPr>
      <w:r>
        <w:br w:type="page"/>
      </w:r>
    </w:p>
    <w:p w14:paraId="5B003EDD" w14:textId="77777777" w:rsidR="008D08FA" w:rsidRPr="00703C96" w:rsidRDefault="006723A9" w:rsidP="00703C96">
      <w:pPr>
        <w:pStyle w:val="Naslov1"/>
      </w:pPr>
      <w:bookmarkStart w:id="74" w:name="_Toc94175629"/>
      <w:r>
        <w:lastRenderedPageBreak/>
        <w:t>6</w:t>
      </w:r>
      <w:r w:rsidR="008D08FA">
        <w:t>. NEVLADNE ORGANIZACIJE</w:t>
      </w:r>
      <w:bookmarkEnd w:id="72"/>
      <w:bookmarkEnd w:id="73"/>
      <w:bookmarkEnd w:id="74"/>
    </w:p>
    <w:tbl>
      <w:tblPr>
        <w:tblStyle w:val="Tabelamrea"/>
        <w:tblpPr w:leftFromText="141" w:rightFromText="141" w:vertAnchor="text" w:tblpY="1"/>
        <w:tblOverlap w:val="never"/>
        <w:tblW w:w="14850" w:type="dxa"/>
        <w:tblLook w:val="04A0" w:firstRow="1" w:lastRow="0" w:firstColumn="1" w:lastColumn="0" w:noHBand="0" w:noVBand="1"/>
      </w:tblPr>
      <w:tblGrid>
        <w:gridCol w:w="550"/>
        <w:gridCol w:w="1412"/>
        <w:gridCol w:w="1995"/>
        <w:gridCol w:w="3834"/>
        <w:gridCol w:w="1584"/>
        <w:gridCol w:w="5475"/>
      </w:tblGrid>
      <w:tr w:rsidR="00927851" w:rsidRPr="00E60446" w14:paraId="71A9D392" w14:textId="77777777" w:rsidTr="00E52085">
        <w:tc>
          <w:tcPr>
            <w:tcW w:w="550" w:type="dxa"/>
          </w:tcPr>
          <w:p w14:paraId="33788A43" w14:textId="77777777" w:rsidR="008D08FA" w:rsidRPr="00246F96" w:rsidRDefault="008D08FA" w:rsidP="007C7C19">
            <w:pPr>
              <w:autoSpaceDE w:val="0"/>
              <w:autoSpaceDN w:val="0"/>
              <w:adjustRightInd w:val="0"/>
              <w:spacing w:line="240" w:lineRule="auto"/>
              <w:jc w:val="both"/>
              <w:rPr>
                <w:rFonts w:cs="Arial"/>
                <w:b/>
                <w:szCs w:val="20"/>
                <w:lang w:val="sl-SI"/>
              </w:rPr>
            </w:pPr>
            <w:r w:rsidRPr="00246F96">
              <w:rPr>
                <w:rFonts w:cs="Arial"/>
                <w:b/>
                <w:szCs w:val="20"/>
                <w:lang w:val="sl-SI"/>
              </w:rPr>
              <w:t>ŠT.</w:t>
            </w:r>
          </w:p>
        </w:tc>
        <w:tc>
          <w:tcPr>
            <w:tcW w:w="1412" w:type="dxa"/>
          </w:tcPr>
          <w:p w14:paraId="325D0E59" w14:textId="77777777" w:rsidR="008D08FA" w:rsidRDefault="008D08FA" w:rsidP="007C7C19">
            <w:pPr>
              <w:autoSpaceDE w:val="0"/>
              <w:autoSpaceDN w:val="0"/>
              <w:adjustRightInd w:val="0"/>
              <w:spacing w:line="240" w:lineRule="auto"/>
              <w:jc w:val="both"/>
              <w:rPr>
                <w:rFonts w:cs="Arial"/>
                <w:b/>
                <w:color w:val="000000"/>
                <w:szCs w:val="20"/>
                <w:lang w:val="sl-SI"/>
              </w:rPr>
            </w:pPr>
            <w:r>
              <w:rPr>
                <w:rFonts w:cs="Arial"/>
                <w:b/>
                <w:color w:val="000000"/>
                <w:szCs w:val="20"/>
                <w:lang w:val="sl-SI"/>
              </w:rPr>
              <w:t>DATUM</w:t>
            </w:r>
          </w:p>
        </w:tc>
        <w:tc>
          <w:tcPr>
            <w:tcW w:w="1995" w:type="dxa"/>
          </w:tcPr>
          <w:p w14:paraId="36FC364A" w14:textId="77777777" w:rsidR="008D08FA" w:rsidRDefault="008D08FA" w:rsidP="007C7C19">
            <w:pPr>
              <w:autoSpaceDE w:val="0"/>
              <w:autoSpaceDN w:val="0"/>
              <w:adjustRightInd w:val="0"/>
              <w:spacing w:line="240" w:lineRule="auto"/>
              <w:rPr>
                <w:rFonts w:cs="Arial"/>
                <w:b/>
                <w:color w:val="000000"/>
                <w:szCs w:val="20"/>
                <w:lang w:val="sl-SI"/>
              </w:rPr>
            </w:pPr>
            <w:r>
              <w:rPr>
                <w:rFonts w:cs="Arial"/>
                <w:b/>
                <w:color w:val="000000"/>
                <w:szCs w:val="20"/>
                <w:lang w:val="sl-SI"/>
              </w:rPr>
              <w:t>DELEŽNIK</w:t>
            </w:r>
          </w:p>
        </w:tc>
        <w:tc>
          <w:tcPr>
            <w:tcW w:w="3835" w:type="dxa"/>
          </w:tcPr>
          <w:p w14:paraId="04BB7314" w14:textId="77777777" w:rsidR="008D08FA" w:rsidRDefault="008D08FA" w:rsidP="007C7C19">
            <w:pPr>
              <w:tabs>
                <w:tab w:val="left" w:pos="326"/>
              </w:tabs>
              <w:autoSpaceDE w:val="0"/>
              <w:autoSpaceDN w:val="0"/>
              <w:adjustRightInd w:val="0"/>
              <w:spacing w:line="240" w:lineRule="auto"/>
              <w:jc w:val="both"/>
              <w:rPr>
                <w:rFonts w:cs="Arial"/>
                <w:b/>
                <w:color w:val="000000"/>
                <w:szCs w:val="20"/>
                <w:lang w:val="sl-SI"/>
              </w:rPr>
            </w:pPr>
            <w:r>
              <w:rPr>
                <w:rFonts w:cs="Arial"/>
                <w:b/>
                <w:color w:val="000000"/>
                <w:szCs w:val="20"/>
                <w:lang w:val="sl-SI"/>
              </w:rPr>
              <w:t>POBUDA/VPRAŠANJE</w:t>
            </w:r>
          </w:p>
        </w:tc>
        <w:tc>
          <w:tcPr>
            <w:tcW w:w="1583" w:type="dxa"/>
          </w:tcPr>
          <w:p w14:paraId="263A709A" w14:textId="77777777" w:rsidR="008D08FA" w:rsidRPr="00586CD3" w:rsidRDefault="008D08FA" w:rsidP="007C7C19">
            <w:pPr>
              <w:autoSpaceDE w:val="0"/>
              <w:autoSpaceDN w:val="0"/>
              <w:adjustRightInd w:val="0"/>
              <w:spacing w:line="240" w:lineRule="auto"/>
              <w:rPr>
                <w:rFonts w:cs="Arial"/>
                <w:b/>
                <w:szCs w:val="20"/>
                <w:lang w:val="sl-SI"/>
              </w:rPr>
            </w:pPr>
            <w:r w:rsidRPr="00586CD3">
              <w:rPr>
                <w:rFonts w:cs="Arial"/>
                <w:b/>
                <w:color w:val="FF0000"/>
                <w:szCs w:val="20"/>
                <w:lang w:val="sl-SI"/>
              </w:rPr>
              <w:t xml:space="preserve">KATEGORIJA/ </w:t>
            </w:r>
          </w:p>
          <w:p w14:paraId="2AFE8F7A" w14:textId="77777777" w:rsidR="008D08FA" w:rsidRPr="00586CD3" w:rsidRDefault="008D08FA" w:rsidP="007C7C19">
            <w:pPr>
              <w:autoSpaceDE w:val="0"/>
              <w:autoSpaceDN w:val="0"/>
              <w:adjustRightInd w:val="0"/>
              <w:spacing w:line="240" w:lineRule="auto"/>
              <w:rPr>
                <w:rFonts w:cs="Arial"/>
                <w:b/>
                <w:color w:val="000000"/>
                <w:szCs w:val="20"/>
                <w:lang w:val="sl-SI"/>
              </w:rPr>
            </w:pPr>
            <w:r w:rsidRPr="00586CD3">
              <w:rPr>
                <w:rFonts w:cs="Arial"/>
                <w:b/>
                <w:color w:val="2F5496" w:themeColor="accent1" w:themeShade="BF"/>
                <w:szCs w:val="20"/>
                <w:lang w:val="sl-SI"/>
              </w:rPr>
              <w:t>SKLOP</w:t>
            </w:r>
          </w:p>
        </w:tc>
        <w:tc>
          <w:tcPr>
            <w:tcW w:w="5475" w:type="dxa"/>
          </w:tcPr>
          <w:p w14:paraId="02D2F266" w14:textId="77777777" w:rsidR="008D08FA" w:rsidRPr="00F14753" w:rsidRDefault="008D08FA" w:rsidP="007C7C19">
            <w:pPr>
              <w:autoSpaceDE w:val="0"/>
              <w:autoSpaceDN w:val="0"/>
              <w:adjustRightInd w:val="0"/>
              <w:spacing w:line="240" w:lineRule="auto"/>
              <w:jc w:val="both"/>
              <w:rPr>
                <w:rFonts w:cs="Arial"/>
                <w:b/>
                <w:szCs w:val="20"/>
                <w:lang w:val="sl-SI"/>
              </w:rPr>
            </w:pPr>
            <w:r>
              <w:rPr>
                <w:rFonts w:cs="Arial"/>
                <w:b/>
                <w:szCs w:val="20"/>
                <w:lang w:val="sl-SI"/>
              </w:rPr>
              <w:t>ODGOVOR</w:t>
            </w:r>
          </w:p>
        </w:tc>
      </w:tr>
      <w:tr w:rsidR="00927851" w:rsidRPr="000165BC" w14:paraId="7AC0BB68" w14:textId="77777777" w:rsidTr="00E52085">
        <w:tc>
          <w:tcPr>
            <w:tcW w:w="550" w:type="dxa"/>
          </w:tcPr>
          <w:p w14:paraId="1B2681CD" w14:textId="77777777" w:rsidR="00561B82" w:rsidRDefault="00FD4910" w:rsidP="00561B82">
            <w:pPr>
              <w:pStyle w:val="Naslov2"/>
              <w:outlineLvl w:val="1"/>
            </w:pPr>
            <w:r>
              <w:t>159</w:t>
            </w:r>
          </w:p>
        </w:tc>
        <w:tc>
          <w:tcPr>
            <w:tcW w:w="1412" w:type="dxa"/>
          </w:tcPr>
          <w:p w14:paraId="2F4E6652" w14:textId="77777777" w:rsidR="00561B82" w:rsidRDefault="00561B82" w:rsidP="00561B82">
            <w:pPr>
              <w:autoSpaceDE w:val="0"/>
              <w:autoSpaceDN w:val="0"/>
              <w:adjustRightInd w:val="0"/>
              <w:spacing w:line="240" w:lineRule="auto"/>
              <w:jc w:val="both"/>
              <w:rPr>
                <w:rFonts w:cs="Arial"/>
                <w:color w:val="000000"/>
                <w:szCs w:val="20"/>
                <w:lang w:val="sl-SI"/>
              </w:rPr>
            </w:pPr>
            <w:r>
              <w:rPr>
                <w:rFonts w:cs="Arial"/>
                <w:color w:val="000000"/>
                <w:szCs w:val="20"/>
                <w:lang w:val="sl-SI"/>
              </w:rPr>
              <w:t>e-mail 9. 12. 2021 in</w:t>
            </w:r>
          </w:p>
          <w:p w14:paraId="6DB83140" w14:textId="77777777" w:rsidR="00561B82" w:rsidRDefault="00561B82" w:rsidP="00561B82">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4E465FCE" w14:textId="77777777" w:rsidR="00561B82" w:rsidRPr="00BB1CA5" w:rsidRDefault="00561B82" w:rsidP="00561B82">
            <w:pPr>
              <w:autoSpaceDE w:val="0"/>
              <w:autoSpaceDN w:val="0"/>
              <w:adjustRightInd w:val="0"/>
              <w:spacing w:line="240" w:lineRule="auto"/>
              <w:jc w:val="both"/>
              <w:rPr>
                <w:rFonts w:cs="Arial"/>
                <w:b/>
                <w:color w:val="000000"/>
                <w:szCs w:val="20"/>
                <w:lang w:val="sl-SI"/>
              </w:rPr>
            </w:pPr>
            <w:r>
              <w:rPr>
                <w:rFonts w:cs="Arial"/>
                <w:b/>
                <w:color w:val="000000"/>
                <w:szCs w:val="20"/>
                <w:lang w:val="sl-SI"/>
              </w:rPr>
              <w:t>Aleš Kregar-</w:t>
            </w:r>
            <w:r w:rsidRPr="00E60446">
              <w:rPr>
                <w:rFonts w:cs="Arial"/>
                <w:b/>
                <w:color w:val="000000"/>
                <w:szCs w:val="20"/>
                <w:lang w:val="sl-SI"/>
              </w:rPr>
              <w:t xml:space="preserve"> </w:t>
            </w:r>
            <w:r>
              <w:rPr>
                <w:rFonts w:cs="Arial"/>
                <w:b/>
                <w:color w:val="000000"/>
                <w:szCs w:val="20"/>
                <w:lang w:val="sl-SI"/>
              </w:rPr>
              <w:t>Slovensko združenje</w:t>
            </w:r>
            <w:r w:rsidRPr="00E60446">
              <w:rPr>
                <w:rFonts w:cs="Arial"/>
                <w:b/>
                <w:color w:val="000000"/>
                <w:szCs w:val="20"/>
                <w:lang w:val="sl-SI"/>
              </w:rPr>
              <w:t xml:space="preserve"> </w:t>
            </w:r>
            <w:proofErr w:type="spellStart"/>
            <w:r w:rsidRPr="00E60446">
              <w:rPr>
                <w:rFonts w:cs="Arial"/>
                <w:b/>
                <w:color w:val="000000"/>
                <w:szCs w:val="20"/>
                <w:lang w:val="sl-SI"/>
              </w:rPr>
              <w:t>elektroenergetikov</w:t>
            </w:r>
            <w:proofErr w:type="spellEnd"/>
            <w:r w:rsidRPr="00E60446">
              <w:rPr>
                <w:rFonts w:cs="Arial"/>
                <w:b/>
                <w:color w:val="000000"/>
                <w:szCs w:val="20"/>
                <w:lang w:val="sl-SI"/>
              </w:rPr>
              <w:t xml:space="preserve"> CIGRE CIRED</w:t>
            </w:r>
            <w:r>
              <w:rPr>
                <w:rFonts w:cs="Arial"/>
                <w:b/>
                <w:color w:val="000000"/>
                <w:szCs w:val="20"/>
                <w:lang w:val="sl-SI"/>
              </w:rPr>
              <w:t xml:space="preserve"> </w:t>
            </w:r>
          </w:p>
        </w:tc>
        <w:tc>
          <w:tcPr>
            <w:tcW w:w="3835" w:type="dxa"/>
          </w:tcPr>
          <w:p w14:paraId="7CD64FE7" w14:textId="77777777" w:rsidR="00561B82" w:rsidRPr="0095404F" w:rsidRDefault="00561B82" w:rsidP="00561B82">
            <w:pPr>
              <w:tabs>
                <w:tab w:val="left" w:pos="284"/>
                <w:tab w:val="left" w:pos="326"/>
              </w:tabs>
              <w:autoSpaceDE w:val="0"/>
              <w:autoSpaceDN w:val="0"/>
              <w:adjustRightInd w:val="0"/>
              <w:spacing w:line="240" w:lineRule="auto"/>
              <w:jc w:val="both"/>
              <w:rPr>
                <w:rFonts w:cs="Arial"/>
                <w:b/>
                <w:color w:val="000000"/>
                <w:szCs w:val="20"/>
                <w:lang w:val="sl-SI"/>
              </w:rPr>
            </w:pPr>
            <w:r w:rsidRPr="0095404F">
              <w:rPr>
                <w:rFonts w:cs="Arial"/>
                <w:color w:val="000000"/>
                <w:szCs w:val="20"/>
                <w:lang w:val="sl-SI"/>
              </w:rPr>
              <w:t xml:space="preserve">Ključni vsebinski predlogi, ki bi se morali odražati v tekstu, predvsem v poglavju </w:t>
            </w:r>
            <w:r w:rsidRPr="0095404F">
              <w:rPr>
                <w:rFonts w:cs="Arial"/>
                <w:b/>
                <w:color w:val="000000"/>
                <w:szCs w:val="20"/>
                <w:lang w:val="sl-SI"/>
              </w:rPr>
              <w:t>Bolj zelena, nizkoogljična Evropa...:</w:t>
            </w:r>
          </w:p>
          <w:p w14:paraId="6B0F24B9" w14:textId="52BB1A27" w:rsidR="00561B82" w:rsidRPr="0095404F" w:rsidRDefault="00561B82" w:rsidP="00561B82">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000000"/>
                <w:szCs w:val="20"/>
                <w:lang w:val="sl-SI"/>
              </w:rPr>
              <w:t>1. najvišjo prioriteto bi morali imeti ukrepi za preživetje prebivalstva (1. prioriteta:</w:t>
            </w:r>
            <w:r>
              <w:rPr>
                <w:rFonts w:cs="Arial"/>
                <w:color w:val="000000"/>
                <w:szCs w:val="20"/>
                <w:lang w:val="sl-SI"/>
              </w:rPr>
              <w:t xml:space="preserve"> </w:t>
            </w:r>
            <w:r w:rsidRPr="0095404F">
              <w:rPr>
                <w:rFonts w:cs="Arial"/>
                <w:color w:val="000000"/>
                <w:szCs w:val="20"/>
                <w:lang w:val="sl-SI"/>
              </w:rPr>
              <w:t>oskrba z vodo na lastnem ozemlju 2. povečanje prehranske samozadostnosti (od</w:t>
            </w:r>
            <w:r w:rsidR="009B7068">
              <w:rPr>
                <w:rFonts w:cs="Arial"/>
                <w:color w:val="000000"/>
                <w:szCs w:val="20"/>
                <w:lang w:val="sl-SI"/>
              </w:rPr>
              <w:t xml:space="preserve"> </w:t>
            </w:r>
            <w:r w:rsidRPr="0095404F">
              <w:rPr>
                <w:rFonts w:cs="Arial"/>
                <w:color w:val="000000"/>
                <w:szCs w:val="20"/>
                <w:lang w:val="sl-SI"/>
              </w:rPr>
              <w:t>semen do osnovnih živil), 3. povečanje energetske samozadostnosti iz OVE (sonce,</w:t>
            </w:r>
            <w:r w:rsidR="009B7068">
              <w:rPr>
                <w:rFonts w:cs="Arial"/>
                <w:color w:val="000000"/>
                <w:szCs w:val="20"/>
                <w:lang w:val="sl-SI"/>
              </w:rPr>
              <w:t xml:space="preserve"> </w:t>
            </w:r>
            <w:r w:rsidRPr="0095404F">
              <w:rPr>
                <w:rFonts w:cs="Arial"/>
                <w:color w:val="000000"/>
                <w:szCs w:val="20"/>
                <w:lang w:val="sl-SI"/>
              </w:rPr>
              <w:t>hidroenergija, veter, geotermalna)),</w:t>
            </w:r>
          </w:p>
          <w:p w14:paraId="3F00C791" w14:textId="77777777" w:rsidR="00561B82" w:rsidRPr="0095404F" w:rsidRDefault="00561B82" w:rsidP="00561B82">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000000"/>
                <w:szCs w:val="20"/>
                <w:lang w:val="sl-SI"/>
              </w:rPr>
              <w:t>2. v tem desetletju je treba izvajati "pripravljalne" ukrepe, da bomo pripravljeni na</w:t>
            </w:r>
            <w:r>
              <w:rPr>
                <w:rFonts w:cs="Arial"/>
                <w:color w:val="000000"/>
                <w:szCs w:val="20"/>
                <w:lang w:val="sl-SI"/>
              </w:rPr>
              <w:t xml:space="preserve"> </w:t>
            </w:r>
            <w:r w:rsidRPr="0095404F">
              <w:rPr>
                <w:rFonts w:cs="Arial"/>
                <w:color w:val="000000"/>
                <w:szCs w:val="20"/>
                <w:lang w:val="sl-SI"/>
              </w:rPr>
              <w:t>napovedane podnebne spremembe, ker se jim ne bo mogoče izogniti,</w:t>
            </w:r>
          </w:p>
          <w:p w14:paraId="1BF4D0FB" w14:textId="77777777" w:rsidR="00561B82" w:rsidRPr="0095404F" w:rsidRDefault="00561B82" w:rsidP="00561B82">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000000"/>
                <w:szCs w:val="20"/>
                <w:lang w:val="sl-SI"/>
              </w:rPr>
              <w:t>3. zmanjševanje toplogrednih plinov bi moralo biti nižje prioritete, ker je prispevek</w:t>
            </w:r>
            <w:r>
              <w:rPr>
                <w:rFonts w:cs="Arial"/>
                <w:color w:val="000000"/>
                <w:szCs w:val="20"/>
                <w:lang w:val="sl-SI"/>
              </w:rPr>
              <w:t xml:space="preserve"> </w:t>
            </w:r>
            <w:r w:rsidRPr="0095404F">
              <w:rPr>
                <w:rFonts w:cs="Arial"/>
                <w:color w:val="000000"/>
                <w:szCs w:val="20"/>
                <w:lang w:val="sl-SI"/>
              </w:rPr>
              <w:t>Slovenije zanemarljiv in stroški s tem ne bi smeli ogrožati ekonomske in posledično</w:t>
            </w:r>
            <w:r>
              <w:rPr>
                <w:rFonts w:cs="Arial"/>
                <w:color w:val="000000"/>
                <w:szCs w:val="20"/>
                <w:lang w:val="sl-SI"/>
              </w:rPr>
              <w:t xml:space="preserve"> </w:t>
            </w:r>
            <w:r w:rsidRPr="0095404F">
              <w:rPr>
                <w:rFonts w:cs="Arial"/>
                <w:color w:val="000000"/>
                <w:szCs w:val="20"/>
                <w:lang w:val="sl-SI"/>
              </w:rPr>
              <w:t>socialne varnosti prebivalstva (za orientacijo v Termoelektrarni Šoštanj porabimo v</w:t>
            </w:r>
            <w:r>
              <w:rPr>
                <w:rFonts w:cs="Arial"/>
                <w:color w:val="000000"/>
                <w:szCs w:val="20"/>
                <w:lang w:val="sl-SI"/>
              </w:rPr>
              <w:t xml:space="preserve"> </w:t>
            </w:r>
            <w:r w:rsidRPr="0095404F">
              <w:rPr>
                <w:rFonts w:cs="Arial"/>
                <w:color w:val="000000"/>
                <w:szCs w:val="20"/>
                <w:lang w:val="sl-SI"/>
              </w:rPr>
              <w:t>enem letu okoli 3 milijone ton premoga, toliko ga Kitajska nakoplje v 6 (šestih) urah,</w:t>
            </w:r>
            <w:r>
              <w:rPr>
                <w:rFonts w:cs="Arial"/>
                <w:color w:val="000000"/>
                <w:szCs w:val="20"/>
                <w:lang w:val="sl-SI"/>
              </w:rPr>
              <w:t xml:space="preserve"> </w:t>
            </w:r>
            <w:r w:rsidRPr="0095404F">
              <w:rPr>
                <w:rFonts w:cs="Arial"/>
                <w:color w:val="000000"/>
                <w:szCs w:val="20"/>
                <w:lang w:val="sl-SI"/>
              </w:rPr>
              <w:t>pokuri pa to količino še v krajšem času).</w:t>
            </w:r>
          </w:p>
          <w:p w14:paraId="1A01F5B8" w14:textId="20AE324C" w:rsidR="00561B82" w:rsidRPr="0095404F" w:rsidRDefault="00561B82" w:rsidP="00561B82">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000000"/>
                <w:szCs w:val="20"/>
                <w:lang w:val="sl-SI"/>
              </w:rPr>
              <w:t>V nekaterih delih je preveč poudarjena na primer "</w:t>
            </w:r>
            <w:proofErr w:type="spellStart"/>
            <w:r w:rsidRPr="0095404F">
              <w:rPr>
                <w:rFonts w:cs="Arial"/>
                <w:color w:val="000000"/>
                <w:szCs w:val="20"/>
                <w:lang w:val="sl-SI"/>
              </w:rPr>
              <w:t>marikultura</w:t>
            </w:r>
            <w:proofErr w:type="spellEnd"/>
            <w:r w:rsidRPr="0095404F">
              <w:rPr>
                <w:rFonts w:cs="Arial"/>
                <w:color w:val="000000"/>
                <w:szCs w:val="20"/>
                <w:lang w:val="sl-SI"/>
              </w:rPr>
              <w:t>", medtem ko je oskrba z vodo</w:t>
            </w:r>
            <w:r>
              <w:rPr>
                <w:rFonts w:cs="Arial"/>
                <w:color w:val="000000"/>
                <w:szCs w:val="20"/>
                <w:lang w:val="sl-SI"/>
              </w:rPr>
              <w:t xml:space="preserve"> </w:t>
            </w:r>
            <w:r w:rsidRPr="0095404F">
              <w:rPr>
                <w:rFonts w:cs="Arial"/>
                <w:color w:val="000000"/>
                <w:szCs w:val="20"/>
                <w:lang w:val="sl-SI"/>
              </w:rPr>
              <w:t>premalo poudarjena. Vse vodotoke v RS bi bilo treba v najkrajšem času naravovarstveno</w:t>
            </w:r>
            <w:r>
              <w:rPr>
                <w:rFonts w:cs="Arial"/>
                <w:color w:val="000000"/>
                <w:szCs w:val="20"/>
                <w:lang w:val="sl-SI"/>
              </w:rPr>
              <w:t xml:space="preserve"> </w:t>
            </w:r>
            <w:r w:rsidRPr="0095404F">
              <w:rPr>
                <w:rFonts w:cs="Arial"/>
                <w:color w:val="000000"/>
                <w:szCs w:val="20"/>
                <w:lang w:val="sl-SI"/>
              </w:rPr>
              <w:t>ovrednotiti, najvrednejše (na primer 1/2) zavarovati</w:t>
            </w:r>
            <w:r w:rsidR="009B7068">
              <w:rPr>
                <w:rFonts w:cs="Arial"/>
                <w:color w:val="000000"/>
                <w:szCs w:val="20"/>
                <w:lang w:val="sl-SI"/>
              </w:rPr>
              <w:t>,</w:t>
            </w:r>
            <w:r w:rsidRPr="0095404F">
              <w:rPr>
                <w:rFonts w:cs="Arial"/>
                <w:color w:val="000000"/>
                <w:szCs w:val="20"/>
                <w:lang w:val="sl-SI"/>
              </w:rPr>
              <w:t xml:space="preserve"> ostale pa urediti za potrebe prebivalstva</w:t>
            </w:r>
            <w:r>
              <w:rPr>
                <w:rFonts w:cs="Arial"/>
                <w:color w:val="000000"/>
                <w:szCs w:val="20"/>
                <w:lang w:val="sl-SI"/>
              </w:rPr>
              <w:t xml:space="preserve"> </w:t>
            </w:r>
            <w:r w:rsidRPr="0095404F">
              <w:rPr>
                <w:rFonts w:cs="Arial"/>
                <w:color w:val="000000"/>
                <w:szCs w:val="20"/>
                <w:lang w:val="sl-SI"/>
              </w:rPr>
              <w:t xml:space="preserve">(zadrževanje vode za: oskrbo s pitno </w:t>
            </w:r>
            <w:r w:rsidRPr="0095404F">
              <w:rPr>
                <w:rFonts w:cs="Arial"/>
                <w:color w:val="000000"/>
                <w:szCs w:val="20"/>
                <w:lang w:val="sl-SI"/>
              </w:rPr>
              <w:lastRenderedPageBreak/>
              <w:t>vodo, dvig podtalnice, namakanje, turizem,</w:t>
            </w:r>
            <w:r>
              <w:rPr>
                <w:rFonts w:cs="Arial"/>
                <w:color w:val="000000"/>
                <w:szCs w:val="20"/>
                <w:lang w:val="sl-SI"/>
              </w:rPr>
              <w:t xml:space="preserve"> </w:t>
            </w:r>
            <w:r w:rsidRPr="0095404F">
              <w:rPr>
                <w:rFonts w:cs="Arial"/>
                <w:color w:val="000000"/>
                <w:szCs w:val="20"/>
                <w:lang w:val="sl-SI"/>
              </w:rPr>
              <w:t>hidroenergijo).</w:t>
            </w:r>
          </w:p>
          <w:p w14:paraId="583C40BA" w14:textId="77777777" w:rsidR="00561B82" w:rsidRDefault="00561B82" w:rsidP="00561B82">
            <w:pPr>
              <w:tabs>
                <w:tab w:val="left" w:pos="284"/>
                <w:tab w:val="left" w:pos="326"/>
              </w:tabs>
              <w:autoSpaceDE w:val="0"/>
              <w:autoSpaceDN w:val="0"/>
              <w:adjustRightInd w:val="0"/>
              <w:spacing w:line="240" w:lineRule="auto"/>
              <w:jc w:val="both"/>
              <w:rPr>
                <w:rFonts w:cs="Arial"/>
                <w:color w:val="000000"/>
                <w:szCs w:val="20"/>
                <w:lang w:val="sl-SI"/>
              </w:rPr>
            </w:pPr>
            <w:r w:rsidRPr="0095404F">
              <w:rPr>
                <w:rFonts w:cs="Arial"/>
                <w:color w:val="000000"/>
                <w:szCs w:val="20"/>
                <w:lang w:val="sl-SI"/>
              </w:rPr>
              <w:t>Ni predmet kohezije je pa ključna za uresničitev: vse strateške dokumente je treba dopolniti s</w:t>
            </w:r>
            <w:r>
              <w:rPr>
                <w:rFonts w:cs="Arial"/>
                <w:color w:val="000000"/>
                <w:szCs w:val="20"/>
                <w:lang w:val="sl-SI"/>
              </w:rPr>
              <w:t xml:space="preserve"> </w:t>
            </w:r>
            <w:r w:rsidRPr="0095404F">
              <w:rPr>
                <w:rFonts w:cs="Arial"/>
                <w:color w:val="000000"/>
                <w:szCs w:val="20"/>
                <w:lang w:val="sl-SI"/>
              </w:rPr>
              <w:t>konkretnimi plani (kaj, kdo in do kdaj izvede), sicer nobenega zastavljenega cilja ne bomo</w:t>
            </w:r>
            <w:r>
              <w:rPr>
                <w:rFonts w:cs="Arial"/>
                <w:color w:val="000000"/>
                <w:szCs w:val="20"/>
                <w:lang w:val="sl-SI"/>
              </w:rPr>
              <w:t xml:space="preserve"> </w:t>
            </w:r>
            <w:r w:rsidRPr="0095404F">
              <w:rPr>
                <w:rFonts w:cs="Arial"/>
                <w:color w:val="000000"/>
                <w:szCs w:val="20"/>
                <w:lang w:val="sl-SI"/>
              </w:rPr>
              <w:t>dosegli. Na primer pri pripravi prenovljenega NEPN bi morala sodelovati, uskladiti in</w:t>
            </w:r>
            <w:r>
              <w:rPr>
                <w:rFonts w:cs="Arial"/>
                <w:color w:val="000000"/>
                <w:szCs w:val="20"/>
                <w:lang w:val="sl-SI"/>
              </w:rPr>
              <w:t xml:space="preserve"> </w:t>
            </w:r>
            <w:r w:rsidRPr="0095404F">
              <w:rPr>
                <w:rFonts w:cs="Arial"/>
                <w:color w:val="000000"/>
                <w:szCs w:val="20"/>
                <w:lang w:val="sl-SI"/>
              </w:rPr>
              <w:t xml:space="preserve">prevzeti odgovornost za izvedbo oba </w:t>
            </w:r>
            <w:proofErr w:type="spellStart"/>
            <w:r w:rsidRPr="0095404F">
              <w:rPr>
                <w:rFonts w:cs="Arial"/>
                <w:color w:val="000000"/>
                <w:szCs w:val="20"/>
                <w:lang w:val="sl-SI"/>
              </w:rPr>
              <w:t>MzI</w:t>
            </w:r>
            <w:proofErr w:type="spellEnd"/>
            <w:r w:rsidRPr="0095404F">
              <w:rPr>
                <w:rFonts w:cs="Arial"/>
                <w:color w:val="000000"/>
                <w:szCs w:val="20"/>
                <w:lang w:val="sl-SI"/>
              </w:rPr>
              <w:t xml:space="preserve"> in MOP.</w:t>
            </w:r>
          </w:p>
        </w:tc>
        <w:tc>
          <w:tcPr>
            <w:tcW w:w="1583" w:type="dxa"/>
          </w:tcPr>
          <w:p w14:paraId="1A8BF1D8" w14:textId="77777777" w:rsidR="00561B82" w:rsidRDefault="00561B82" w:rsidP="00561B82">
            <w:pPr>
              <w:autoSpaceDE w:val="0"/>
              <w:autoSpaceDN w:val="0"/>
              <w:adjustRightInd w:val="0"/>
              <w:spacing w:line="240" w:lineRule="auto"/>
              <w:rPr>
                <w:rFonts w:cs="Arial"/>
                <w:b/>
                <w:color w:val="FF0000"/>
                <w:szCs w:val="20"/>
                <w:lang w:val="sl-SI"/>
              </w:rPr>
            </w:pPr>
            <w:r w:rsidRPr="00586CD3">
              <w:rPr>
                <w:rFonts w:cs="Arial"/>
                <w:b/>
                <w:color w:val="FF0000"/>
                <w:szCs w:val="20"/>
                <w:lang w:val="sl-SI"/>
              </w:rPr>
              <w:lastRenderedPageBreak/>
              <w:t>CP2: Zelena Evropa</w:t>
            </w:r>
          </w:p>
          <w:p w14:paraId="05C9AFE2" w14:textId="77777777" w:rsidR="00561B82" w:rsidRPr="0022661B" w:rsidRDefault="00561B82" w:rsidP="00561B82">
            <w:pPr>
              <w:autoSpaceDE w:val="0"/>
              <w:autoSpaceDN w:val="0"/>
              <w:adjustRightInd w:val="0"/>
              <w:spacing w:line="240" w:lineRule="auto"/>
              <w:rPr>
                <w:rFonts w:cs="Arial"/>
                <w:b/>
                <w:szCs w:val="20"/>
                <w:lang w:val="sl-SI"/>
              </w:rPr>
            </w:pPr>
            <w:r w:rsidRPr="003F280F">
              <w:rPr>
                <w:rFonts w:cs="Arial"/>
                <w:b/>
                <w:color w:val="2F5496" w:themeColor="accent1" w:themeShade="BF"/>
                <w:szCs w:val="20"/>
                <w:lang w:val="sl-SI"/>
              </w:rPr>
              <w:t>NEPN</w:t>
            </w:r>
          </w:p>
          <w:p w14:paraId="256D1E5C" w14:textId="77777777" w:rsidR="00561B82" w:rsidRDefault="00561B82" w:rsidP="00561B82">
            <w:pPr>
              <w:autoSpaceDE w:val="0"/>
              <w:autoSpaceDN w:val="0"/>
              <w:adjustRightInd w:val="0"/>
              <w:spacing w:line="240" w:lineRule="auto"/>
              <w:rPr>
                <w:rFonts w:cs="Arial"/>
                <w:b/>
                <w:color w:val="000000"/>
                <w:szCs w:val="20"/>
                <w:lang w:val="sl-SI"/>
              </w:rPr>
            </w:pPr>
          </w:p>
        </w:tc>
        <w:tc>
          <w:tcPr>
            <w:tcW w:w="5475" w:type="dxa"/>
          </w:tcPr>
          <w:p w14:paraId="66327E2B" w14:textId="4AEFE674" w:rsidR="009B7068" w:rsidRDefault="009B7068" w:rsidP="009B7068">
            <w:pPr>
              <w:autoSpaceDE w:val="0"/>
              <w:autoSpaceDN w:val="0"/>
              <w:adjustRightInd w:val="0"/>
              <w:spacing w:line="240" w:lineRule="auto"/>
              <w:rPr>
                <w:color w:val="23262A"/>
                <w:szCs w:val="20"/>
                <w:lang w:val="sl-SI"/>
              </w:rPr>
            </w:pPr>
            <w:r>
              <w:rPr>
                <w:rFonts w:cs="Arial"/>
                <w:b/>
                <w:szCs w:val="20"/>
                <w:lang w:val="sl-SI"/>
              </w:rPr>
              <w:t>G</w:t>
            </w:r>
            <w:r w:rsidRPr="00541324">
              <w:rPr>
                <w:rFonts w:cs="Arial"/>
                <w:b/>
                <w:szCs w:val="20"/>
                <w:lang w:val="sl-SI"/>
              </w:rPr>
              <w:t>lej odgovor na vprašanj</w:t>
            </w:r>
            <w:r>
              <w:rPr>
                <w:rFonts w:cs="Arial"/>
                <w:b/>
                <w:szCs w:val="20"/>
                <w:lang w:val="sl-SI"/>
              </w:rPr>
              <w:t>e</w:t>
            </w:r>
            <w:r>
              <w:rPr>
                <w:rFonts w:cs="Arial"/>
                <w:szCs w:val="20"/>
                <w:lang w:val="sl-SI"/>
              </w:rPr>
              <w:t xml:space="preserve"> </w:t>
            </w:r>
            <w:r w:rsidR="001B0380">
              <w:rPr>
                <w:rFonts w:cs="Arial"/>
                <w:b/>
                <w:color w:val="FF0000"/>
                <w:szCs w:val="20"/>
                <w:lang w:val="sl-SI"/>
              </w:rPr>
              <w:t>147</w:t>
            </w:r>
          </w:p>
          <w:p w14:paraId="5A2091A9" w14:textId="02A0C948" w:rsidR="00561B82" w:rsidRDefault="00561B82" w:rsidP="00561B82">
            <w:pPr>
              <w:autoSpaceDE w:val="0"/>
              <w:autoSpaceDN w:val="0"/>
              <w:adjustRightInd w:val="0"/>
              <w:spacing w:line="240" w:lineRule="auto"/>
              <w:rPr>
                <w:color w:val="23262A"/>
                <w:szCs w:val="20"/>
                <w:lang w:val="sl-SI"/>
              </w:rPr>
            </w:pPr>
          </w:p>
          <w:p w14:paraId="6D5688EC" w14:textId="28D8EBD1" w:rsidR="00F465BE" w:rsidRDefault="00F465BE" w:rsidP="00561B82">
            <w:pPr>
              <w:autoSpaceDE w:val="0"/>
              <w:autoSpaceDN w:val="0"/>
              <w:adjustRightInd w:val="0"/>
              <w:spacing w:line="240" w:lineRule="auto"/>
              <w:rPr>
                <w:color w:val="23262A"/>
                <w:szCs w:val="20"/>
                <w:lang w:val="sl-SI"/>
              </w:rPr>
            </w:pPr>
            <w:r>
              <w:rPr>
                <w:color w:val="23262A"/>
                <w:szCs w:val="20"/>
                <w:lang w:val="sl-SI"/>
              </w:rPr>
              <w:t>Povzetek ključnih poudarkov v odgovoru na vprašanje:</w:t>
            </w:r>
          </w:p>
          <w:p w14:paraId="4218C8EE" w14:textId="6802B6B4" w:rsidR="00561B82" w:rsidRDefault="00F465BE" w:rsidP="00FD7D95">
            <w:pPr>
              <w:pStyle w:val="Odstavekseznama"/>
              <w:numPr>
                <w:ilvl w:val="0"/>
                <w:numId w:val="24"/>
              </w:numPr>
              <w:autoSpaceDE w:val="0"/>
              <w:autoSpaceDN w:val="0"/>
              <w:adjustRightInd w:val="0"/>
              <w:spacing w:line="240" w:lineRule="auto"/>
              <w:ind w:left="292" w:hanging="134"/>
              <w:jc w:val="both"/>
              <w:rPr>
                <w:rFonts w:cs="Arial"/>
                <w:color w:val="000000"/>
                <w:szCs w:val="20"/>
                <w:lang w:val="sl-SI"/>
              </w:rPr>
            </w:pPr>
            <w:r>
              <w:rPr>
                <w:rFonts w:cs="Arial"/>
                <w:color w:val="000000"/>
                <w:szCs w:val="20"/>
                <w:lang w:val="sl-SI"/>
              </w:rPr>
              <w:t>p</w:t>
            </w:r>
            <w:r w:rsidR="00561B82">
              <w:rPr>
                <w:rFonts w:cs="Arial"/>
                <w:color w:val="000000"/>
                <w:szCs w:val="20"/>
                <w:lang w:val="sl-SI"/>
              </w:rPr>
              <w:t>ri načrtovanju sredstev EU se poskuša skrbeti za komplementarnost tudi v pred kratkim sprejetem NOO, ki se nanaša na hidroenergijo</w:t>
            </w:r>
            <w:r>
              <w:rPr>
                <w:rFonts w:cs="Arial"/>
                <w:color w:val="000000"/>
                <w:szCs w:val="20"/>
                <w:lang w:val="sl-SI"/>
              </w:rPr>
              <w:t xml:space="preserve"> ter geotermalno energijo</w:t>
            </w:r>
            <w:r w:rsidR="00561B82">
              <w:rPr>
                <w:rFonts w:cs="Arial"/>
                <w:color w:val="000000"/>
                <w:szCs w:val="20"/>
                <w:lang w:val="sl-SI"/>
              </w:rPr>
              <w:t xml:space="preserve">, v VFO 2021-2027 </w:t>
            </w:r>
            <w:r>
              <w:rPr>
                <w:rFonts w:cs="Arial"/>
                <w:color w:val="000000"/>
                <w:szCs w:val="20"/>
                <w:lang w:val="sl-SI"/>
              </w:rPr>
              <w:t xml:space="preserve">pa </w:t>
            </w:r>
            <w:r w:rsidR="00561B82">
              <w:rPr>
                <w:rFonts w:cs="Arial"/>
                <w:color w:val="000000"/>
                <w:szCs w:val="20"/>
                <w:lang w:val="sl-SI"/>
              </w:rPr>
              <w:t xml:space="preserve">se </w:t>
            </w:r>
            <w:r>
              <w:rPr>
                <w:rFonts w:cs="Arial"/>
                <w:color w:val="000000"/>
                <w:szCs w:val="20"/>
                <w:lang w:val="sl-SI"/>
              </w:rPr>
              <w:t xml:space="preserve">bo </w:t>
            </w:r>
            <w:r w:rsidR="00561B82">
              <w:rPr>
                <w:rFonts w:cs="Arial"/>
                <w:color w:val="000000"/>
                <w:szCs w:val="20"/>
                <w:lang w:val="sl-SI"/>
              </w:rPr>
              <w:t>več vlaga</w:t>
            </w:r>
            <w:r>
              <w:rPr>
                <w:rFonts w:cs="Arial"/>
                <w:color w:val="000000"/>
                <w:szCs w:val="20"/>
                <w:lang w:val="sl-SI"/>
              </w:rPr>
              <w:t>lo</w:t>
            </w:r>
            <w:r w:rsidR="00561B82">
              <w:rPr>
                <w:rFonts w:cs="Arial"/>
                <w:color w:val="000000"/>
                <w:szCs w:val="20"/>
                <w:lang w:val="sl-SI"/>
              </w:rPr>
              <w:t xml:space="preserve"> v sončno in vetrno energijo,</w:t>
            </w:r>
          </w:p>
          <w:p w14:paraId="4BE12448" w14:textId="320E9FB0" w:rsidR="00561B82" w:rsidRDefault="00561B82" w:rsidP="00FD7D95">
            <w:pPr>
              <w:pStyle w:val="Odstavekseznama"/>
              <w:numPr>
                <w:ilvl w:val="0"/>
                <w:numId w:val="24"/>
              </w:numPr>
              <w:autoSpaceDE w:val="0"/>
              <w:autoSpaceDN w:val="0"/>
              <w:adjustRightInd w:val="0"/>
              <w:spacing w:line="240" w:lineRule="auto"/>
              <w:ind w:left="292" w:hanging="134"/>
              <w:jc w:val="both"/>
              <w:rPr>
                <w:rFonts w:cs="Arial"/>
                <w:color w:val="000000"/>
                <w:szCs w:val="20"/>
                <w:lang w:val="sl-SI"/>
              </w:rPr>
            </w:pPr>
            <w:r>
              <w:rPr>
                <w:rFonts w:cs="Arial"/>
                <w:color w:val="000000"/>
                <w:szCs w:val="20"/>
                <w:lang w:val="sl-SI"/>
              </w:rPr>
              <w:t xml:space="preserve">samooskrba s hrano je v pristojnosti </w:t>
            </w:r>
            <w:r w:rsidR="00F465BE">
              <w:rPr>
                <w:rFonts w:cs="Arial"/>
                <w:color w:val="000000"/>
                <w:szCs w:val="20"/>
                <w:lang w:val="sl-SI"/>
              </w:rPr>
              <w:t>MOP</w:t>
            </w:r>
            <w:r>
              <w:rPr>
                <w:rFonts w:cs="Arial"/>
                <w:color w:val="000000"/>
                <w:szCs w:val="20"/>
                <w:lang w:val="sl-SI"/>
              </w:rPr>
              <w:t>,</w:t>
            </w:r>
          </w:p>
          <w:p w14:paraId="1739C57C" w14:textId="77777777" w:rsidR="00561B82" w:rsidRDefault="00561B82" w:rsidP="00FD7D95">
            <w:pPr>
              <w:pStyle w:val="Odstavekseznama"/>
              <w:numPr>
                <w:ilvl w:val="0"/>
                <w:numId w:val="24"/>
              </w:numPr>
              <w:autoSpaceDE w:val="0"/>
              <w:autoSpaceDN w:val="0"/>
              <w:adjustRightInd w:val="0"/>
              <w:spacing w:line="240" w:lineRule="auto"/>
              <w:ind w:left="292" w:hanging="134"/>
              <w:jc w:val="both"/>
              <w:rPr>
                <w:rFonts w:cs="Arial"/>
                <w:color w:val="000000"/>
                <w:szCs w:val="20"/>
                <w:lang w:val="sl-SI"/>
              </w:rPr>
            </w:pPr>
            <w:r>
              <w:rPr>
                <w:rFonts w:cs="Arial"/>
                <w:color w:val="000000"/>
                <w:szCs w:val="20"/>
                <w:lang w:val="sl-SI"/>
              </w:rPr>
              <w:t>v okviru samooskrbe z energenti v okviru spodbujanja OVE, je pomembno spodbujanje regionalnih energetskih skupnosti, pomemben ukrep bo spodbujanje proizvodnje električne energije iz sonca,</w:t>
            </w:r>
          </w:p>
          <w:p w14:paraId="1E59EC08" w14:textId="77777777" w:rsidR="00561B82" w:rsidRPr="00561B82" w:rsidRDefault="00561B82" w:rsidP="00FD7D95">
            <w:pPr>
              <w:pStyle w:val="Odstavekseznama"/>
              <w:numPr>
                <w:ilvl w:val="0"/>
                <w:numId w:val="24"/>
              </w:numPr>
              <w:autoSpaceDE w:val="0"/>
              <w:autoSpaceDN w:val="0"/>
              <w:adjustRightInd w:val="0"/>
              <w:spacing w:line="240" w:lineRule="auto"/>
              <w:ind w:left="292" w:hanging="134"/>
              <w:jc w:val="both"/>
              <w:rPr>
                <w:rFonts w:cs="Arial"/>
                <w:color w:val="000000"/>
                <w:szCs w:val="20"/>
                <w:lang w:val="sl-SI"/>
              </w:rPr>
            </w:pPr>
            <w:r w:rsidRPr="00561B82">
              <w:rPr>
                <w:rFonts w:cs="Arial"/>
                <w:color w:val="000000"/>
                <w:szCs w:val="20"/>
                <w:lang w:val="sl-SI"/>
              </w:rPr>
              <w:t xml:space="preserve">z vidika komplementarnosti z NOO se bodo uporabljala tudi druga sredstva, saj se pripravlja nov Zakon o spodbujanju </w:t>
            </w:r>
            <w:r>
              <w:rPr>
                <w:rFonts w:cs="Arial"/>
                <w:color w:val="000000"/>
                <w:szCs w:val="20"/>
                <w:lang w:val="sl-SI"/>
              </w:rPr>
              <w:t xml:space="preserve">rabe obnovljivih virov </w:t>
            </w:r>
            <w:r w:rsidRPr="00561B82">
              <w:rPr>
                <w:rFonts w:cs="Arial"/>
                <w:color w:val="000000"/>
                <w:szCs w:val="20"/>
                <w:lang w:val="sl-SI"/>
              </w:rPr>
              <w:t>energije, kjer se v okviru podporne sheme spodbuja OVE.</w:t>
            </w:r>
          </w:p>
        </w:tc>
      </w:tr>
      <w:tr w:rsidR="00927851" w:rsidRPr="000165BC" w14:paraId="34C184B1" w14:textId="77777777" w:rsidTr="00E52085">
        <w:tc>
          <w:tcPr>
            <w:tcW w:w="550" w:type="dxa"/>
          </w:tcPr>
          <w:p w14:paraId="4EE27014" w14:textId="77777777" w:rsidR="00561B82" w:rsidRDefault="00FD4910" w:rsidP="00561B82">
            <w:pPr>
              <w:pStyle w:val="Naslov2"/>
              <w:outlineLvl w:val="1"/>
            </w:pPr>
            <w:r>
              <w:lastRenderedPageBreak/>
              <w:t>160</w:t>
            </w:r>
          </w:p>
        </w:tc>
        <w:tc>
          <w:tcPr>
            <w:tcW w:w="1412" w:type="dxa"/>
          </w:tcPr>
          <w:p w14:paraId="5FF28D4D" w14:textId="77777777" w:rsidR="00561B82" w:rsidRDefault="00FA4A5E" w:rsidP="00561B82">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77239B3C" w14:textId="77777777" w:rsidR="00561B82" w:rsidRPr="00561B82" w:rsidRDefault="00561B82" w:rsidP="00561B82">
            <w:pPr>
              <w:autoSpaceDE w:val="0"/>
              <w:autoSpaceDN w:val="0"/>
              <w:adjustRightInd w:val="0"/>
              <w:spacing w:line="240" w:lineRule="auto"/>
              <w:jc w:val="both"/>
              <w:rPr>
                <w:rFonts w:cs="Arial"/>
                <w:b/>
                <w:color w:val="000000"/>
                <w:szCs w:val="20"/>
                <w:lang w:val="sl-SI"/>
              </w:rPr>
            </w:pPr>
            <w:r w:rsidRPr="00561B82">
              <w:rPr>
                <w:rFonts w:cs="Arial"/>
                <w:b/>
                <w:color w:val="000000"/>
                <w:szCs w:val="20"/>
                <w:lang w:val="sl-SI"/>
              </w:rPr>
              <w:t xml:space="preserve">g. Aleš Kregar – Slovensko združenje </w:t>
            </w:r>
            <w:r>
              <w:rPr>
                <w:rFonts w:cs="Arial"/>
                <w:b/>
                <w:color w:val="000000"/>
                <w:szCs w:val="20"/>
                <w:lang w:val="sl-SI"/>
              </w:rPr>
              <w:t>elektroenergetiko v CIGRE CIRED</w:t>
            </w:r>
          </w:p>
          <w:p w14:paraId="2C074BF4" w14:textId="77777777" w:rsidR="00561B82" w:rsidRDefault="00561B82" w:rsidP="00561B82">
            <w:pPr>
              <w:autoSpaceDE w:val="0"/>
              <w:autoSpaceDN w:val="0"/>
              <w:adjustRightInd w:val="0"/>
              <w:spacing w:line="240" w:lineRule="auto"/>
              <w:jc w:val="both"/>
              <w:rPr>
                <w:rFonts w:cs="Arial"/>
                <w:b/>
                <w:color w:val="000000"/>
                <w:szCs w:val="20"/>
                <w:lang w:val="sl-SI"/>
              </w:rPr>
            </w:pPr>
          </w:p>
        </w:tc>
        <w:tc>
          <w:tcPr>
            <w:tcW w:w="3835" w:type="dxa"/>
          </w:tcPr>
          <w:p w14:paraId="2EF98C8F" w14:textId="77777777" w:rsidR="00561B82" w:rsidRPr="00561B82" w:rsidRDefault="00561B82" w:rsidP="00561B82">
            <w:pPr>
              <w:tabs>
                <w:tab w:val="left" w:pos="284"/>
                <w:tab w:val="left" w:pos="326"/>
              </w:tabs>
              <w:autoSpaceDE w:val="0"/>
              <w:autoSpaceDN w:val="0"/>
              <w:adjustRightInd w:val="0"/>
              <w:spacing w:line="240" w:lineRule="auto"/>
              <w:jc w:val="both"/>
              <w:rPr>
                <w:rFonts w:cs="Arial"/>
                <w:color w:val="FF0000"/>
                <w:szCs w:val="20"/>
                <w:lang w:val="sl-SI"/>
              </w:rPr>
            </w:pPr>
            <w:r w:rsidRPr="00561B82">
              <w:rPr>
                <w:rFonts w:cs="Arial"/>
                <w:color w:val="2F5496" w:themeColor="accent1" w:themeShade="BF"/>
                <w:szCs w:val="20"/>
                <w:lang w:val="sl-SI"/>
              </w:rPr>
              <w:t>Ali boste poskušali doseči usklajenost MZI in MOP glede NEPN?</w:t>
            </w:r>
          </w:p>
        </w:tc>
        <w:tc>
          <w:tcPr>
            <w:tcW w:w="1583" w:type="dxa"/>
          </w:tcPr>
          <w:p w14:paraId="36921747" w14:textId="77777777" w:rsidR="00561B82" w:rsidRPr="00FA4A5E" w:rsidRDefault="00FA4A5E" w:rsidP="00561B82">
            <w:pPr>
              <w:autoSpaceDE w:val="0"/>
              <w:autoSpaceDN w:val="0"/>
              <w:adjustRightInd w:val="0"/>
              <w:spacing w:line="240" w:lineRule="auto"/>
              <w:rPr>
                <w:rFonts w:cs="Arial"/>
                <w:b/>
                <w:color w:val="FF0000"/>
                <w:szCs w:val="20"/>
                <w:lang w:val="sl-SI"/>
              </w:rPr>
            </w:pPr>
            <w:r w:rsidRPr="00FA4A5E">
              <w:rPr>
                <w:rFonts w:cs="Arial"/>
                <w:b/>
                <w:color w:val="2F5496" w:themeColor="accent1" w:themeShade="BF"/>
                <w:szCs w:val="20"/>
                <w:lang w:val="sl-SI"/>
              </w:rPr>
              <w:t>NEPN</w:t>
            </w:r>
          </w:p>
        </w:tc>
        <w:tc>
          <w:tcPr>
            <w:tcW w:w="5475" w:type="dxa"/>
          </w:tcPr>
          <w:p w14:paraId="63B36CAE" w14:textId="77777777" w:rsidR="00FA4A5E" w:rsidRDefault="00FA4A5E" w:rsidP="00FD7D95">
            <w:pPr>
              <w:pStyle w:val="Odstavekseznama"/>
              <w:numPr>
                <w:ilvl w:val="0"/>
                <w:numId w:val="24"/>
              </w:numPr>
              <w:autoSpaceDE w:val="0"/>
              <w:autoSpaceDN w:val="0"/>
              <w:adjustRightInd w:val="0"/>
              <w:spacing w:line="240" w:lineRule="auto"/>
              <w:ind w:left="292" w:hanging="142"/>
              <w:jc w:val="both"/>
              <w:rPr>
                <w:rFonts w:cs="Arial"/>
                <w:color w:val="000000"/>
                <w:szCs w:val="20"/>
                <w:lang w:val="sl-SI"/>
              </w:rPr>
            </w:pPr>
            <w:r>
              <w:rPr>
                <w:rFonts w:cs="Arial"/>
                <w:color w:val="000000"/>
                <w:szCs w:val="20"/>
                <w:lang w:val="sl-SI"/>
              </w:rPr>
              <w:t xml:space="preserve">EK je predpisala, da moramo sprejeti nacionalne energetske podnebne načrte, </w:t>
            </w:r>
          </w:p>
          <w:p w14:paraId="755D4DFD" w14:textId="77777777" w:rsidR="00FA4A5E" w:rsidRDefault="00FA4A5E" w:rsidP="00FD7D95">
            <w:pPr>
              <w:pStyle w:val="Odstavekseznama"/>
              <w:numPr>
                <w:ilvl w:val="0"/>
                <w:numId w:val="24"/>
              </w:numPr>
              <w:autoSpaceDE w:val="0"/>
              <w:autoSpaceDN w:val="0"/>
              <w:adjustRightInd w:val="0"/>
              <w:spacing w:line="240" w:lineRule="auto"/>
              <w:ind w:left="292" w:hanging="142"/>
              <w:jc w:val="both"/>
              <w:rPr>
                <w:rFonts w:cs="Arial"/>
                <w:color w:val="000000"/>
                <w:szCs w:val="20"/>
                <w:lang w:val="sl-SI"/>
              </w:rPr>
            </w:pPr>
            <w:r w:rsidRPr="00A2380A">
              <w:rPr>
                <w:rFonts w:cs="Arial"/>
                <w:color w:val="000000"/>
                <w:szCs w:val="20"/>
                <w:lang w:val="sl-SI"/>
              </w:rPr>
              <w:t>v NEPN so bili operacijski načrti obeh politik združeni, da bi zagotovili</w:t>
            </w:r>
            <w:r>
              <w:rPr>
                <w:rFonts w:cs="Arial"/>
                <w:color w:val="000000"/>
                <w:szCs w:val="20"/>
                <w:lang w:val="sl-SI"/>
              </w:rPr>
              <w:t xml:space="preserve"> povečanje OVE v prostoru,</w:t>
            </w:r>
          </w:p>
          <w:p w14:paraId="02954D42" w14:textId="6ED131F2" w:rsidR="00561B82" w:rsidRPr="009B7068" w:rsidRDefault="00FA4A5E" w:rsidP="00FD7D95">
            <w:pPr>
              <w:pStyle w:val="Odstavekseznama"/>
              <w:numPr>
                <w:ilvl w:val="0"/>
                <w:numId w:val="24"/>
              </w:numPr>
              <w:autoSpaceDE w:val="0"/>
              <w:autoSpaceDN w:val="0"/>
              <w:adjustRightInd w:val="0"/>
              <w:spacing w:line="240" w:lineRule="auto"/>
              <w:ind w:left="292" w:hanging="142"/>
              <w:jc w:val="both"/>
              <w:rPr>
                <w:rFonts w:cs="Arial"/>
                <w:color w:val="000000"/>
                <w:szCs w:val="20"/>
                <w:lang w:val="sl-SI"/>
              </w:rPr>
            </w:pPr>
            <w:r w:rsidRPr="00A2380A">
              <w:rPr>
                <w:rFonts w:cs="Arial"/>
                <w:color w:val="000000"/>
                <w:szCs w:val="20"/>
                <w:lang w:val="sl-SI"/>
              </w:rPr>
              <w:t>trenutno na MOP poteka projekt, kako premostiti ovire, kako v Sloveniji smiselno in pravilno ter usklajeno uvrščati OVE projekte v prostor</w:t>
            </w:r>
            <w:r w:rsidR="001D60F8">
              <w:rPr>
                <w:rFonts w:cs="Arial"/>
                <w:color w:val="000000"/>
                <w:szCs w:val="20"/>
                <w:lang w:val="sl-SI"/>
              </w:rPr>
              <w:t>, s čimer se povezujeta resorja MZI in MOP</w:t>
            </w:r>
            <w:r w:rsidRPr="00A2380A">
              <w:rPr>
                <w:rFonts w:cs="Arial"/>
                <w:color w:val="000000"/>
                <w:szCs w:val="20"/>
                <w:lang w:val="sl-SI"/>
              </w:rPr>
              <w:t>.</w:t>
            </w:r>
          </w:p>
        </w:tc>
      </w:tr>
      <w:tr w:rsidR="00927851" w:rsidRPr="009B7068" w14:paraId="234C4172" w14:textId="77777777" w:rsidTr="00E52085">
        <w:tc>
          <w:tcPr>
            <w:tcW w:w="550" w:type="dxa"/>
          </w:tcPr>
          <w:p w14:paraId="7F0C381E" w14:textId="77777777" w:rsidR="00CF5C97" w:rsidRDefault="00FD4910" w:rsidP="00CF5C97">
            <w:pPr>
              <w:pStyle w:val="Naslov2"/>
              <w:outlineLvl w:val="1"/>
            </w:pPr>
            <w:r>
              <w:t>161</w:t>
            </w:r>
          </w:p>
        </w:tc>
        <w:tc>
          <w:tcPr>
            <w:tcW w:w="1412" w:type="dxa"/>
          </w:tcPr>
          <w:p w14:paraId="12D1C220" w14:textId="77777777" w:rsidR="00CF5C97" w:rsidRDefault="00CF5C97" w:rsidP="00CF5C97">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1410F668" w14:textId="77777777" w:rsidR="00CF5C97" w:rsidRDefault="00CF5C97" w:rsidP="00CF5C97">
            <w:pPr>
              <w:autoSpaceDE w:val="0"/>
              <w:autoSpaceDN w:val="0"/>
              <w:adjustRightInd w:val="0"/>
              <w:spacing w:line="240" w:lineRule="auto"/>
              <w:jc w:val="both"/>
              <w:rPr>
                <w:rFonts w:cs="Arial"/>
                <w:b/>
                <w:color w:val="000000"/>
                <w:szCs w:val="20"/>
                <w:lang w:val="sl-SI"/>
              </w:rPr>
            </w:pPr>
            <w:r>
              <w:rPr>
                <w:rFonts w:cs="Arial"/>
                <w:b/>
                <w:bCs/>
                <w:szCs w:val="20"/>
                <w:lang w:val="sl-SI"/>
              </w:rPr>
              <w:t>g. Andrej Gnezda – Umanotera</w:t>
            </w:r>
          </w:p>
        </w:tc>
        <w:tc>
          <w:tcPr>
            <w:tcW w:w="3835" w:type="dxa"/>
          </w:tcPr>
          <w:p w14:paraId="798F7039" w14:textId="4A2ADD7C" w:rsidR="00CF5C97" w:rsidRPr="009B7068" w:rsidRDefault="00CF5C97" w:rsidP="009B7068">
            <w:pPr>
              <w:autoSpaceDE w:val="0"/>
              <w:autoSpaceDN w:val="0"/>
              <w:adjustRightInd w:val="0"/>
              <w:spacing w:line="240" w:lineRule="auto"/>
              <w:jc w:val="both"/>
              <w:rPr>
                <w:rFonts w:cs="Arial"/>
                <w:color w:val="000000"/>
                <w:szCs w:val="20"/>
                <w:lang w:val="sl-SI"/>
              </w:rPr>
            </w:pPr>
            <w:r w:rsidRPr="003F280F">
              <w:rPr>
                <w:rFonts w:cs="Arial"/>
                <w:color w:val="2F5496" w:themeColor="accent1" w:themeShade="BF"/>
                <w:szCs w:val="20"/>
                <w:lang w:val="sl-SI"/>
              </w:rPr>
              <w:t>je podal stališče:</w:t>
            </w:r>
            <w:r w:rsidRPr="003F280F">
              <w:rPr>
                <w:rFonts w:cs="Arial"/>
                <w:b/>
                <w:color w:val="2F5496" w:themeColor="accent1" w:themeShade="BF"/>
                <w:szCs w:val="20"/>
                <w:lang w:val="sl-SI"/>
              </w:rPr>
              <w:t xml:space="preserve"> </w:t>
            </w:r>
            <w:r>
              <w:rPr>
                <w:rFonts w:cs="Arial"/>
                <w:color w:val="000000"/>
                <w:szCs w:val="20"/>
                <w:lang w:val="sl-SI"/>
              </w:rPr>
              <w:t>»V N</w:t>
            </w:r>
            <w:r w:rsidRPr="00FF45E2">
              <w:rPr>
                <w:rFonts w:cs="Arial"/>
                <w:color w:val="000000"/>
                <w:szCs w:val="20"/>
                <w:lang w:val="sl-SI"/>
              </w:rPr>
              <w:t xml:space="preserve">EPN </w:t>
            </w:r>
            <w:r>
              <w:rPr>
                <w:rFonts w:cs="Arial"/>
                <w:color w:val="000000"/>
                <w:szCs w:val="20"/>
                <w:lang w:val="sl-SI"/>
              </w:rPr>
              <w:t>bodo n</w:t>
            </w:r>
            <w:r w:rsidR="009B7068">
              <w:rPr>
                <w:rFonts w:cs="Arial"/>
                <w:color w:val="000000"/>
                <w:szCs w:val="20"/>
                <w:lang w:val="sl-SI"/>
              </w:rPr>
              <w:t>ajpomembnejši viri OVE iz sončne</w:t>
            </w:r>
            <w:r>
              <w:rPr>
                <w:rFonts w:cs="Arial"/>
                <w:color w:val="000000"/>
                <w:szCs w:val="20"/>
                <w:lang w:val="sl-SI"/>
              </w:rPr>
              <w:t xml:space="preserve"> energije. P</w:t>
            </w:r>
            <w:r w:rsidRPr="00A2380A">
              <w:rPr>
                <w:rFonts w:cs="Arial"/>
                <w:color w:val="000000"/>
                <w:szCs w:val="20"/>
                <w:lang w:val="sl-SI"/>
              </w:rPr>
              <w:t>ri hidroelektrarnah se je zapletl</w:t>
            </w:r>
            <w:r>
              <w:rPr>
                <w:rFonts w:cs="Arial"/>
                <w:color w:val="000000"/>
                <w:szCs w:val="20"/>
                <w:lang w:val="sl-SI"/>
              </w:rPr>
              <w:t>o, ker se je napisalo specifične</w:t>
            </w:r>
            <w:r w:rsidRPr="00A2380A">
              <w:rPr>
                <w:rFonts w:cs="Arial"/>
                <w:color w:val="000000"/>
                <w:szCs w:val="20"/>
                <w:lang w:val="sl-SI"/>
              </w:rPr>
              <w:t xml:space="preserve"> lokacije, ki </w:t>
            </w:r>
            <w:r>
              <w:rPr>
                <w:rFonts w:cs="Arial"/>
                <w:color w:val="000000"/>
                <w:szCs w:val="20"/>
                <w:lang w:val="sl-SI"/>
              </w:rPr>
              <w:t xml:space="preserve">pa </w:t>
            </w:r>
            <w:r w:rsidRPr="00A2380A">
              <w:rPr>
                <w:rFonts w:cs="Arial"/>
                <w:color w:val="000000"/>
                <w:szCs w:val="20"/>
                <w:lang w:val="sl-SI"/>
              </w:rPr>
              <w:t xml:space="preserve">ne bi prenesle CPVO, kar pomeni, da ne </w:t>
            </w:r>
            <w:r>
              <w:rPr>
                <w:rFonts w:cs="Arial"/>
                <w:color w:val="000000"/>
                <w:szCs w:val="20"/>
                <w:lang w:val="sl-SI"/>
              </w:rPr>
              <w:t>bi prenesle</w:t>
            </w:r>
            <w:r w:rsidRPr="00A2380A">
              <w:rPr>
                <w:rFonts w:cs="Arial"/>
                <w:color w:val="000000"/>
                <w:szCs w:val="20"/>
                <w:lang w:val="sl-SI"/>
              </w:rPr>
              <w:t xml:space="preserve"> postopka varovanja narave,</w:t>
            </w:r>
            <w:r>
              <w:rPr>
                <w:rFonts w:cs="Arial"/>
                <w:color w:val="000000"/>
                <w:szCs w:val="20"/>
                <w:lang w:val="sl-SI"/>
              </w:rPr>
              <w:t xml:space="preserve"> </w:t>
            </w:r>
            <w:r w:rsidRPr="00A2380A">
              <w:rPr>
                <w:rFonts w:cs="Arial"/>
                <w:color w:val="000000"/>
                <w:szCs w:val="20"/>
                <w:lang w:val="sl-SI"/>
              </w:rPr>
              <w:t xml:space="preserve">zato se je na koncu izbrisalo </w:t>
            </w:r>
            <w:r>
              <w:rPr>
                <w:rFonts w:cs="Arial"/>
                <w:color w:val="000000"/>
                <w:szCs w:val="20"/>
                <w:lang w:val="sl-SI"/>
              </w:rPr>
              <w:t xml:space="preserve">konkretne </w:t>
            </w:r>
            <w:r w:rsidRPr="00A2380A">
              <w:rPr>
                <w:rFonts w:cs="Arial"/>
                <w:color w:val="000000"/>
                <w:szCs w:val="20"/>
                <w:lang w:val="sl-SI"/>
              </w:rPr>
              <w:t>lokacije</w:t>
            </w:r>
            <w:r>
              <w:rPr>
                <w:rFonts w:cs="Arial"/>
                <w:color w:val="000000"/>
                <w:szCs w:val="20"/>
                <w:lang w:val="sl-SI"/>
              </w:rPr>
              <w:t>. G</w:t>
            </w:r>
            <w:r w:rsidRPr="00FF45E2">
              <w:rPr>
                <w:rFonts w:cs="Arial"/>
                <w:color w:val="000000"/>
                <w:szCs w:val="20"/>
                <w:lang w:val="sl-SI"/>
              </w:rPr>
              <w:t xml:space="preserve">lede </w:t>
            </w:r>
            <w:r>
              <w:rPr>
                <w:rFonts w:cs="Arial"/>
                <w:color w:val="000000"/>
                <w:szCs w:val="20"/>
                <w:lang w:val="sl-SI"/>
              </w:rPr>
              <w:t xml:space="preserve">načrta uporabe </w:t>
            </w:r>
            <w:r w:rsidRPr="00FF45E2">
              <w:rPr>
                <w:rFonts w:cs="Arial"/>
                <w:color w:val="000000"/>
                <w:szCs w:val="20"/>
                <w:lang w:val="sl-SI"/>
              </w:rPr>
              <w:t>OV</w:t>
            </w:r>
            <w:r>
              <w:rPr>
                <w:rFonts w:cs="Arial"/>
                <w:color w:val="000000"/>
                <w:szCs w:val="20"/>
                <w:lang w:val="sl-SI"/>
              </w:rPr>
              <w:t xml:space="preserve">E do 2030 smo </w:t>
            </w:r>
            <w:r w:rsidRPr="00FF45E2">
              <w:rPr>
                <w:rFonts w:cs="Arial"/>
                <w:color w:val="000000"/>
                <w:szCs w:val="20"/>
                <w:lang w:val="sl-SI"/>
              </w:rPr>
              <w:t>predzadnji,</w:t>
            </w:r>
            <w:r>
              <w:rPr>
                <w:rFonts w:cs="Arial"/>
                <w:color w:val="000000"/>
                <w:szCs w:val="20"/>
                <w:lang w:val="sl-SI"/>
              </w:rPr>
              <w:t xml:space="preserve"> zato če bomo »stavili« </w:t>
            </w:r>
            <w:r w:rsidRPr="00FF45E2">
              <w:rPr>
                <w:rFonts w:cs="Arial"/>
                <w:color w:val="000000"/>
                <w:szCs w:val="20"/>
                <w:lang w:val="sl-SI"/>
              </w:rPr>
              <w:t>na hidroelektrarne</w:t>
            </w:r>
            <w:r>
              <w:rPr>
                <w:rFonts w:cs="Arial"/>
                <w:color w:val="000000"/>
                <w:szCs w:val="20"/>
                <w:lang w:val="sl-SI"/>
              </w:rPr>
              <w:t xml:space="preserve">, se bo ponovno zapletalo pri PVO in bomo zapet zgrešili cilje, </w:t>
            </w:r>
            <w:r w:rsidRPr="00FF45E2">
              <w:rPr>
                <w:rFonts w:cs="Arial"/>
                <w:color w:val="000000"/>
                <w:szCs w:val="20"/>
                <w:lang w:val="sl-SI"/>
              </w:rPr>
              <w:t xml:space="preserve">ker </w:t>
            </w:r>
            <w:r>
              <w:rPr>
                <w:rFonts w:cs="Arial"/>
                <w:color w:val="000000"/>
                <w:szCs w:val="20"/>
                <w:lang w:val="sl-SI"/>
              </w:rPr>
              <w:t>ne bomo</w:t>
            </w:r>
            <w:r w:rsidRPr="00FF45E2">
              <w:rPr>
                <w:rFonts w:cs="Arial"/>
                <w:color w:val="000000"/>
                <w:szCs w:val="20"/>
                <w:lang w:val="sl-SI"/>
              </w:rPr>
              <w:t xml:space="preserve"> dosegli cilje</w:t>
            </w:r>
            <w:r>
              <w:rPr>
                <w:rFonts w:cs="Arial"/>
                <w:color w:val="000000"/>
                <w:szCs w:val="20"/>
                <w:lang w:val="sl-SI"/>
              </w:rPr>
              <w:t xml:space="preserve">v OVE. Ozko grlo so </w:t>
            </w:r>
            <w:r w:rsidRPr="00FF45E2">
              <w:rPr>
                <w:rFonts w:cs="Arial"/>
                <w:color w:val="000000"/>
                <w:szCs w:val="20"/>
                <w:lang w:val="sl-SI"/>
              </w:rPr>
              <w:t>distribucijska omrežja</w:t>
            </w:r>
            <w:r>
              <w:rPr>
                <w:rFonts w:cs="Arial"/>
                <w:color w:val="000000"/>
                <w:szCs w:val="20"/>
                <w:lang w:val="sl-SI"/>
              </w:rPr>
              <w:t xml:space="preserve"> in sredstva NOO niso dovolj visoka, v VFO 2021-2027 pa za ta namen sredstev ne bo. Menil je še, da ni težava med sodelovanjem MZI in MOP, ampak da strokovni postopki PVO pokažejo, da so vplivi tako veliki, da niso sprejemljivi (primer Mokrice)</w:t>
            </w:r>
            <w:r w:rsidR="009B7068">
              <w:rPr>
                <w:rFonts w:cs="Arial"/>
                <w:color w:val="000000"/>
                <w:szCs w:val="20"/>
                <w:lang w:val="sl-SI"/>
              </w:rPr>
              <w:t>.«</w:t>
            </w:r>
          </w:p>
        </w:tc>
        <w:tc>
          <w:tcPr>
            <w:tcW w:w="1583" w:type="dxa"/>
          </w:tcPr>
          <w:p w14:paraId="0ED121D0" w14:textId="77777777" w:rsidR="00CF5C97" w:rsidRPr="00FA4A5E" w:rsidRDefault="00CF5C97" w:rsidP="00CF5C97">
            <w:pPr>
              <w:autoSpaceDE w:val="0"/>
              <w:autoSpaceDN w:val="0"/>
              <w:adjustRightInd w:val="0"/>
              <w:spacing w:line="240" w:lineRule="auto"/>
              <w:rPr>
                <w:rFonts w:cs="Arial"/>
                <w:b/>
                <w:color w:val="FF0000"/>
                <w:szCs w:val="20"/>
                <w:lang w:val="sl-SI"/>
              </w:rPr>
            </w:pPr>
            <w:r w:rsidRPr="00FA4A5E">
              <w:rPr>
                <w:rFonts w:cs="Arial"/>
                <w:b/>
                <w:color w:val="2F5496" w:themeColor="accent1" w:themeShade="BF"/>
                <w:szCs w:val="20"/>
                <w:lang w:val="sl-SI"/>
              </w:rPr>
              <w:t>NEPN</w:t>
            </w:r>
          </w:p>
        </w:tc>
        <w:tc>
          <w:tcPr>
            <w:tcW w:w="5475" w:type="dxa"/>
          </w:tcPr>
          <w:p w14:paraId="080AD9A5" w14:textId="686EB270" w:rsidR="00CF5C97" w:rsidRPr="008C6BCB" w:rsidRDefault="009B7068" w:rsidP="00CF5C97">
            <w:pPr>
              <w:autoSpaceDE w:val="0"/>
              <w:autoSpaceDN w:val="0"/>
              <w:adjustRightInd w:val="0"/>
              <w:spacing w:line="240" w:lineRule="auto"/>
              <w:rPr>
                <w:b/>
                <w:szCs w:val="20"/>
                <w:highlight w:val="yellow"/>
                <w:lang w:val="sl-SI"/>
              </w:rPr>
            </w:pPr>
            <w:r>
              <w:rPr>
                <w:rFonts w:cs="Arial"/>
                <w:b/>
                <w:szCs w:val="20"/>
                <w:lang w:val="sl-SI"/>
              </w:rPr>
              <w:t>G</w:t>
            </w:r>
            <w:r w:rsidRPr="00541324">
              <w:rPr>
                <w:rFonts w:cs="Arial"/>
                <w:b/>
                <w:szCs w:val="20"/>
                <w:lang w:val="sl-SI"/>
              </w:rPr>
              <w:t>lej odgovor na vprašanj</w:t>
            </w:r>
            <w:r>
              <w:rPr>
                <w:rFonts w:cs="Arial"/>
                <w:b/>
                <w:szCs w:val="20"/>
                <w:lang w:val="sl-SI"/>
              </w:rPr>
              <w:t>e</w:t>
            </w:r>
            <w:r>
              <w:rPr>
                <w:rFonts w:cs="Arial"/>
                <w:szCs w:val="20"/>
                <w:lang w:val="sl-SI"/>
              </w:rPr>
              <w:t xml:space="preserve"> </w:t>
            </w:r>
            <w:r>
              <w:rPr>
                <w:rFonts w:cs="Arial"/>
                <w:b/>
                <w:color w:val="FF0000"/>
                <w:szCs w:val="20"/>
                <w:lang w:val="sl-SI"/>
              </w:rPr>
              <w:t>159</w:t>
            </w:r>
          </w:p>
        </w:tc>
      </w:tr>
      <w:tr w:rsidR="00927851" w:rsidRPr="000165BC" w14:paraId="5064DD2F" w14:textId="77777777" w:rsidTr="00E52085">
        <w:tc>
          <w:tcPr>
            <w:tcW w:w="550" w:type="dxa"/>
          </w:tcPr>
          <w:p w14:paraId="3F777639" w14:textId="77777777" w:rsidR="00CF5C97" w:rsidRDefault="00FD4910" w:rsidP="00CF5C97">
            <w:pPr>
              <w:pStyle w:val="Naslov2"/>
              <w:outlineLvl w:val="1"/>
            </w:pPr>
            <w:r>
              <w:lastRenderedPageBreak/>
              <w:t>162</w:t>
            </w:r>
          </w:p>
        </w:tc>
        <w:tc>
          <w:tcPr>
            <w:tcW w:w="1412" w:type="dxa"/>
          </w:tcPr>
          <w:p w14:paraId="64FF514E" w14:textId="77777777" w:rsidR="00CF5C97" w:rsidRDefault="00CF5C97" w:rsidP="00CF5C97">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31DF0D0E" w14:textId="77777777" w:rsidR="00CF5C97" w:rsidRDefault="00CF5C97" w:rsidP="00CF5C97">
            <w:pPr>
              <w:autoSpaceDE w:val="0"/>
              <w:autoSpaceDN w:val="0"/>
              <w:adjustRightInd w:val="0"/>
              <w:spacing w:line="240" w:lineRule="auto"/>
              <w:jc w:val="both"/>
              <w:rPr>
                <w:rFonts w:cs="Arial"/>
                <w:b/>
                <w:bCs/>
                <w:szCs w:val="20"/>
                <w:lang w:val="sl-SI"/>
              </w:rPr>
            </w:pPr>
            <w:r w:rsidRPr="008C1859">
              <w:rPr>
                <w:rFonts w:cs="Arial"/>
                <w:b/>
                <w:bCs/>
                <w:szCs w:val="20"/>
                <w:lang w:val="sl-SI"/>
              </w:rPr>
              <w:t>g. Aleš Kregar – Slovensko združenje elektroenergetiko v CIGRE CIRED</w:t>
            </w:r>
          </w:p>
        </w:tc>
        <w:tc>
          <w:tcPr>
            <w:tcW w:w="3835" w:type="dxa"/>
          </w:tcPr>
          <w:p w14:paraId="5504A541" w14:textId="0C6F0530" w:rsidR="00CF5C97" w:rsidRPr="00FA4A5E" w:rsidRDefault="00CF5C97" w:rsidP="00CF5C97">
            <w:pPr>
              <w:pStyle w:val="Odstavekseznama"/>
              <w:autoSpaceDE w:val="0"/>
              <w:autoSpaceDN w:val="0"/>
              <w:adjustRightInd w:val="0"/>
              <w:spacing w:line="240" w:lineRule="auto"/>
              <w:ind w:left="0"/>
              <w:jc w:val="both"/>
              <w:rPr>
                <w:rFonts w:cs="Arial"/>
                <w:color w:val="000000"/>
                <w:szCs w:val="20"/>
                <w:lang w:val="sl-SI"/>
              </w:rPr>
            </w:pPr>
            <w:r w:rsidRPr="00275F46">
              <w:rPr>
                <w:rFonts w:cs="Arial"/>
                <w:szCs w:val="20"/>
                <w:lang w:val="sl-SI"/>
              </w:rPr>
              <w:t>je nasprotoval in menil:</w:t>
            </w:r>
            <w:r w:rsidRPr="00275F46">
              <w:rPr>
                <w:rFonts w:cs="Arial"/>
                <w:b/>
                <w:szCs w:val="20"/>
                <w:lang w:val="sl-SI"/>
              </w:rPr>
              <w:t xml:space="preserve"> </w:t>
            </w:r>
            <w:r w:rsidRPr="00275F46">
              <w:rPr>
                <w:rFonts w:cs="Arial"/>
                <w:szCs w:val="20"/>
                <w:lang w:val="sl-SI"/>
              </w:rPr>
              <w:t xml:space="preserve">» </w:t>
            </w:r>
            <w:r>
              <w:rPr>
                <w:rFonts w:cs="Arial"/>
                <w:color w:val="000000"/>
                <w:szCs w:val="20"/>
                <w:lang w:val="sl-SI"/>
              </w:rPr>
              <w:t>da bi morali biti postopki pri hidroenergetskih virih takšni, da okoljevarstveniki najprej opredelijo najbolj vredne habitate in vodotoke, ki so vredni zaščite, nato pa pr</w:t>
            </w:r>
            <w:r w:rsidR="009B7068">
              <w:rPr>
                <w:rFonts w:cs="Arial"/>
                <w:color w:val="000000"/>
                <w:szCs w:val="20"/>
                <w:lang w:val="sl-SI"/>
              </w:rPr>
              <w:t>eostale nameniti za potrebe ljud</w:t>
            </w:r>
            <w:r>
              <w:rPr>
                <w:rFonts w:cs="Arial"/>
                <w:color w:val="000000"/>
                <w:szCs w:val="20"/>
                <w:lang w:val="sl-SI"/>
              </w:rPr>
              <w:t>i. Gre za napačen pristop, da se najprej poišče lokacija, nato se vedno najde nekaj zaščitenih vrst, zato nikoli ne uspemo, da bi se premaknili in prepustili uporabi. Isto se je dogajalo z vetrnimi elektrarnami, zato bi bilo na nivoju države potrebno najprej urediti okoljevarstvene postopke.«</w:t>
            </w:r>
          </w:p>
        </w:tc>
        <w:tc>
          <w:tcPr>
            <w:tcW w:w="1583" w:type="dxa"/>
          </w:tcPr>
          <w:p w14:paraId="2E44A048" w14:textId="77777777" w:rsidR="00CF5C97" w:rsidRPr="00586CD3" w:rsidRDefault="00CF5C97" w:rsidP="00CF5C97">
            <w:pPr>
              <w:autoSpaceDE w:val="0"/>
              <w:autoSpaceDN w:val="0"/>
              <w:adjustRightInd w:val="0"/>
              <w:spacing w:line="240" w:lineRule="auto"/>
              <w:rPr>
                <w:rFonts w:cs="Arial"/>
                <w:b/>
                <w:color w:val="FF0000"/>
                <w:szCs w:val="20"/>
                <w:lang w:val="sl-SI"/>
              </w:rPr>
            </w:pPr>
          </w:p>
        </w:tc>
        <w:tc>
          <w:tcPr>
            <w:tcW w:w="5475" w:type="dxa"/>
          </w:tcPr>
          <w:p w14:paraId="19C5B2B1" w14:textId="4A1B5927" w:rsidR="00CF5C97" w:rsidRPr="009B7068" w:rsidRDefault="007C5788" w:rsidP="009B7068">
            <w:pPr>
              <w:autoSpaceDE w:val="0"/>
              <w:autoSpaceDN w:val="0"/>
              <w:adjustRightInd w:val="0"/>
              <w:spacing w:line="240" w:lineRule="auto"/>
              <w:jc w:val="both"/>
              <w:rPr>
                <w:szCs w:val="20"/>
                <w:lang w:val="sl-SI"/>
              </w:rPr>
            </w:pPr>
            <w:r>
              <w:rPr>
                <w:szCs w:val="20"/>
                <w:lang w:val="sl-SI"/>
              </w:rPr>
              <w:t>Z mnenjem bomo</w:t>
            </w:r>
            <w:r w:rsidR="009B7068" w:rsidRPr="009B7068">
              <w:rPr>
                <w:szCs w:val="20"/>
                <w:lang w:val="sl-SI"/>
              </w:rPr>
              <w:t xml:space="preserve"> seznanili resorno pristojno ministrstvo (MOP).</w:t>
            </w:r>
          </w:p>
        </w:tc>
      </w:tr>
      <w:tr w:rsidR="00927851" w:rsidRPr="000165BC" w14:paraId="099DD480" w14:textId="77777777" w:rsidTr="00E52085">
        <w:tc>
          <w:tcPr>
            <w:tcW w:w="550" w:type="dxa"/>
          </w:tcPr>
          <w:p w14:paraId="48862658" w14:textId="77777777" w:rsidR="00CF5C97" w:rsidRDefault="00FD4910" w:rsidP="00CF5C97">
            <w:pPr>
              <w:pStyle w:val="Naslov2"/>
              <w:outlineLvl w:val="1"/>
            </w:pPr>
            <w:r>
              <w:t>163</w:t>
            </w:r>
          </w:p>
        </w:tc>
        <w:tc>
          <w:tcPr>
            <w:tcW w:w="1412" w:type="dxa"/>
          </w:tcPr>
          <w:p w14:paraId="5D79E8BD" w14:textId="77777777" w:rsidR="00CF5C97" w:rsidRDefault="00CF5C97" w:rsidP="00CF5C97">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28E294A5" w14:textId="77777777" w:rsidR="00CF5C97" w:rsidRPr="008C1859" w:rsidRDefault="00CF5C97" w:rsidP="00CF5C97">
            <w:pPr>
              <w:autoSpaceDE w:val="0"/>
              <w:autoSpaceDN w:val="0"/>
              <w:adjustRightInd w:val="0"/>
              <w:spacing w:line="240" w:lineRule="auto"/>
              <w:jc w:val="both"/>
              <w:rPr>
                <w:rFonts w:cs="Arial"/>
                <w:b/>
                <w:bCs/>
                <w:szCs w:val="20"/>
                <w:lang w:val="sl-SI"/>
              </w:rPr>
            </w:pPr>
            <w:r>
              <w:rPr>
                <w:rFonts w:cs="Arial"/>
                <w:b/>
                <w:bCs/>
                <w:szCs w:val="20"/>
                <w:lang w:val="sl-SI"/>
              </w:rPr>
              <w:t>g. Andrej</w:t>
            </w:r>
            <w:r w:rsidRPr="00BE4BF8">
              <w:rPr>
                <w:rFonts w:cs="Arial"/>
                <w:b/>
                <w:bCs/>
                <w:szCs w:val="20"/>
                <w:lang w:val="sl-SI"/>
              </w:rPr>
              <w:t xml:space="preserve"> Gnezda – Umanotera</w:t>
            </w:r>
          </w:p>
        </w:tc>
        <w:tc>
          <w:tcPr>
            <w:tcW w:w="3835" w:type="dxa"/>
          </w:tcPr>
          <w:p w14:paraId="176D4CB2" w14:textId="77777777" w:rsidR="00CF5C97" w:rsidRPr="00CF5C97" w:rsidRDefault="00CF5C97" w:rsidP="00CF5C97">
            <w:pPr>
              <w:autoSpaceDE w:val="0"/>
              <w:autoSpaceDN w:val="0"/>
              <w:adjustRightInd w:val="0"/>
              <w:spacing w:line="240" w:lineRule="auto"/>
              <w:jc w:val="both"/>
              <w:rPr>
                <w:rFonts w:cs="Arial"/>
                <w:color w:val="000000"/>
                <w:szCs w:val="20"/>
                <w:lang w:val="sl-SI"/>
              </w:rPr>
            </w:pPr>
            <w:r>
              <w:rPr>
                <w:rFonts w:cs="Arial"/>
                <w:bCs/>
                <w:szCs w:val="20"/>
                <w:lang w:val="sl-SI"/>
              </w:rPr>
              <w:t xml:space="preserve">je povedal, da bi bilo potrebno </w:t>
            </w:r>
            <w:r>
              <w:rPr>
                <w:rFonts w:cs="Arial"/>
                <w:color w:val="000000"/>
                <w:szCs w:val="20"/>
                <w:lang w:val="sl-SI"/>
              </w:rPr>
              <w:t xml:space="preserve">vključiti naravovarstvenike. Za objekte na srednji Savi je z vidika vrst, ki so prisotne, to naravovarstveno območje. Opozoril je še, da tudi če bi šli v tem vrstnem redu, ne bi bili zadovoljni z rezultati. Zavod za ribištvo je spremljal, kakšne so tam vrste in podatki so na voljo. </w:t>
            </w:r>
          </w:p>
        </w:tc>
        <w:tc>
          <w:tcPr>
            <w:tcW w:w="1583" w:type="dxa"/>
          </w:tcPr>
          <w:p w14:paraId="5723F878" w14:textId="77777777" w:rsidR="00CF5C97" w:rsidRPr="00586CD3" w:rsidRDefault="00CF5C97" w:rsidP="00CF5C97">
            <w:pPr>
              <w:autoSpaceDE w:val="0"/>
              <w:autoSpaceDN w:val="0"/>
              <w:adjustRightInd w:val="0"/>
              <w:spacing w:line="240" w:lineRule="auto"/>
              <w:rPr>
                <w:rFonts w:cs="Arial"/>
                <w:b/>
                <w:color w:val="FF0000"/>
                <w:szCs w:val="20"/>
                <w:lang w:val="sl-SI"/>
              </w:rPr>
            </w:pPr>
            <w:r>
              <w:rPr>
                <w:rFonts w:cs="Arial"/>
                <w:b/>
                <w:color w:val="FF0000"/>
                <w:szCs w:val="20"/>
                <w:lang w:val="sl-SI"/>
              </w:rPr>
              <w:t>CPVO</w:t>
            </w:r>
          </w:p>
        </w:tc>
        <w:tc>
          <w:tcPr>
            <w:tcW w:w="5475" w:type="dxa"/>
          </w:tcPr>
          <w:p w14:paraId="19FFE917" w14:textId="09B5FA01" w:rsidR="00CF5C97" w:rsidRPr="00F465BE" w:rsidRDefault="00F465BE" w:rsidP="00F465BE">
            <w:pPr>
              <w:autoSpaceDE w:val="0"/>
              <w:autoSpaceDN w:val="0"/>
              <w:adjustRightInd w:val="0"/>
              <w:spacing w:line="240" w:lineRule="auto"/>
              <w:jc w:val="both"/>
              <w:rPr>
                <w:szCs w:val="20"/>
                <w:highlight w:val="yellow"/>
                <w:lang w:val="sl-SI"/>
              </w:rPr>
            </w:pPr>
            <w:r w:rsidRPr="00F465BE">
              <w:rPr>
                <w:szCs w:val="20"/>
                <w:lang w:val="sl-SI"/>
              </w:rPr>
              <w:t>Glede konkretnih predlogov projektov in rešitev so bili deležniki napoteni na pristojno resorno ministrstvo (MOP).</w:t>
            </w:r>
          </w:p>
        </w:tc>
      </w:tr>
      <w:tr w:rsidR="00927851" w:rsidRPr="000165BC" w14:paraId="03504527" w14:textId="77777777" w:rsidTr="00E52085">
        <w:tc>
          <w:tcPr>
            <w:tcW w:w="550" w:type="dxa"/>
          </w:tcPr>
          <w:p w14:paraId="06EDEE5F" w14:textId="77777777" w:rsidR="00CF5C97" w:rsidRDefault="00FD4910" w:rsidP="00CF5C97">
            <w:pPr>
              <w:pStyle w:val="Naslov2"/>
              <w:outlineLvl w:val="1"/>
            </w:pPr>
            <w:r>
              <w:t>164</w:t>
            </w:r>
          </w:p>
        </w:tc>
        <w:tc>
          <w:tcPr>
            <w:tcW w:w="1412" w:type="dxa"/>
          </w:tcPr>
          <w:p w14:paraId="70DE6B01" w14:textId="77777777" w:rsidR="00CF5C97" w:rsidRDefault="00CF5C97" w:rsidP="00CF5C97">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1FBC03EB" w14:textId="77777777" w:rsidR="00CF5C97" w:rsidRDefault="00CF5C97" w:rsidP="00CF5C97">
            <w:pPr>
              <w:autoSpaceDE w:val="0"/>
              <w:autoSpaceDN w:val="0"/>
              <w:adjustRightInd w:val="0"/>
              <w:spacing w:line="240" w:lineRule="auto"/>
              <w:jc w:val="both"/>
              <w:rPr>
                <w:rFonts w:cs="Arial"/>
                <w:b/>
                <w:bCs/>
                <w:szCs w:val="20"/>
                <w:lang w:val="sl-SI"/>
              </w:rPr>
            </w:pPr>
            <w:r>
              <w:rPr>
                <w:rFonts w:cs="Arial"/>
                <w:b/>
                <w:bCs/>
                <w:szCs w:val="20"/>
                <w:lang w:val="sl-SI"/>
              </w:rPr>
              <w:t xml:space="preserve">g. </w:t>
            </w:r>
            <w:r w:rsidRPr="00BE4BF8">
              <w:rPr>
                <w:rFonts w:cs="Arial"/>
                <w:b/>
                <w:bCs/>
                <w:szCs w:val="20"/>
                <w:lang w:val="sl-SI"/>
              </w:rPr>
              <w:t>Aleš Kregar – Slovensko združenje elektroenergetiko v CIGRE CIRED</w:t>
            </w:r>
          </w:p>
        </w:tc>
        <w:tc>
          <w:tcPr>
            <w:tcW w:w="3835" w:type="dxa"/>
          </w:tcPr>
          <w:p w14:paraId="0AEF2045" w14:textId="77777777" w:rsidR="00CF5C97" w:rsidRDefault="00CF5C97" w:rsidP="00CF5C97">
            <w:pPr>
              <w:autoSpaceDE w:val="0"/>
              <w:autoSpaceDN w:val="0"/>
              <w:adjustRightInd w:val="0"/>
              <w:spacing w:line="240" w:lineRule="auto"/>
              <w:jc w:val="both"/>
              <w:rPr>
                <w:rFonts w:cs="Arial"/>
                <w:bCs/>
                <w:szCs w:val="20"/>
                <w:lang w:val="sl-SI"/>
              </w:rPr>
            </w:pPr>
            <w:r w:rsidRPr="00F662D3">
              <w:rPr>
                <w:rFonts w:cs="Arial"/>
                <w:bCs/>
                <w:szCs w:val="20"/>
                <w:lang w:val="sl-SI"/>
              </w:rPr>
              <w:t xml:space="preserve">je odgovoril, da je potrebno celotno Slovenijo naravovarstveno ovrednotiti in </w:t>
            </w:r>
            <w:r>
              <w:rPr>
                <w:rFonts w:cs="Arial"/>
                <w:bCs/>
                <w:szCs w:val="20"/>
                <w:lang w:val="sl-SI"/>
              </w:rPr>
              <w:t>ugotoviti, kje je gradnja hidroelektrarn najbolj sprejemljiva, da morebiti to ni samo reka Sava.</w:t>
            </w:r>
          </w:p>
          <w:p w14:paraId="12B5BF00" w14:textId="77777777" w:rsidR="00CF5C97" w:rsidRDefault="00CF5C97" w:rsidP="00CF5C97">
            <w:pPr>
              <w:autoSpaceDE w:val="0"/>
              <w:autoSpaceDN w:val="0"/>
              <w:adjustRightInd w:val="0"/>
              <w:spacing w:line="240" w:lineRule="auto"/>
              <w:jc w:val="both"/>
              <w:rPr>
                <w:rFonts w:cs="Arial"/>
                <w:bCs/>
                <w:szCs w:val="20"/>
                <w:lang w:val="sl-SI"/>
              </w:rPr>
            </w:pPr>
            <w:r>
              <w:rPr>
                <w:rFonts w:cs="Arial"/>
                <w:b/>
                <w:bCs/>
                <w:szCs w:val="20"/>
                <w:lang w:val="sl-SI"/>
              </w:rPr>
              <w:t>g. Andrej</w:t>
            </w:r>
            <w:r w:rsidRPr="00BE4BF8">
              <w:rPr>
                <w:rFonts w:cs="Arial"/>
                <w:b/>
                <w:bCs/>
                <w:szCs w:val="20"/>
                <w:lang w:val="sl-SI"/>
              </w:rPr>
              <w:t xml:space="preserve"> Gnezda – Umanotera</w:t>
            </w:r>
            <w:r>
              <w:rPr>
                <w:rFonts w:cs="Arial"/>
                <w:bCs/>
                <w:szCs w:val="20"/>
                <w:lang w:val="sl-SI"/>
              </w:rPr>
              <w:t xml:space="preserve"> je vprašal, katere vodotoke ima v mislih?</w:t>
            </w:r>
          </w:p>
          <w:p w14:paraId="616D24DC" w14:textId="77777777" w:rsidR="00CF5C97" w:rsidRDefault="00CF5C97" w:rsidP="00CF5C97">
            <w:pPr>
              <w:autoSpaceDE w:val="0"/>
              <w:autoSpaceDN w:val="0"/>
              <w:adjustRightInd w:val="0"/>
              <w:spacing w:line="240" w:lineRule="auto"/>
              <w:jc w:val="both"/>
              <w:rPr>
                <w:rFonts w:cs="Arial"/>
                <w:bCs/>
                <w:szCs w:val="20"/>
                <w:lang w:val="sl-SI"/>
              </w:rPr>
            </w:pPr>
            <w:r>
              <w:rPr>
                <w:rFonts w:cs="Arial"/>
                <w:b/>
                <w:bCs/>
                <w:szCs w:val="20"/>
                <w:lang w:val="sl-SI"/>
              </w:rPr>
              <w:t xml:space="preserve">g. </w:t>
            </w:r>
            <w:r w:rsidRPr="00BE4BF8">
              <w:rPr>
                <w:rFonts w:cs="Arial"/>
                <w:b/>
                <w:bCs/>
                <w:szCs w:val="20"/>
                <w:lang w:val="sl-SI"/>
              </w:rPr>
              <w:t>Aleš Kregar – Slovensko združenje elektroenergetiko v CIGRE CIRED</w:t>
            </w:r>
            <w:r>
              <w:rPr>
                <w:rFonts w:cs="Arial"/>
                <w:b/>
                <w:bCs/>
                <w:szCs w:val="20"/>
                <w:lang w:val="sl-SI"/>
              </w:rPr>
              <w:t xml:space="preserve"> </w:t>
            </w:r>
            <w:r w:rsidRPr="00F662D3">
              <w:rPr>
                <w:rFonts w:cs="Arial"/>
                <w:bCs/>
                <w:szCs w:val="20"/>
                <w:lang w:val="sl-SI"/>
              </w:rPr>
              <w:t>je odgovoril, da</w:t>
            </w:r>
            <w:r>
              <w:rPr>
                <w:rFonts w:cs="Arial"/>
                <w:bCs/>
                <w:szCs w:val="20"/>
                <w:lang w:val="sl-SI"/>
              </w:rPr>
              <w:t xml:space="preserve"> vse.</w:t>
            </w:r>
          </w:p>
        </w:tc>
        <w:tc>
          <w:tcPr>
            <w:tcW w:w="1583" w:type="dxa"/>
          </w:tcPr>
          <w:p w14:paraId="332BFF2A" w14:textId="77777777" w:rsidR="00CF5C97" w:rsidRPr="00586CD3" w:rsidRDefault="00CF5C97" w:rsidP="00CF5C97">
            <w:pPr>
              <w:autoSpaceDE w:val="0"/>
              <w:autoSpaceDN w:val="0"/>
              <w:adjustRightInd w:val="0"/>
              <w:spacing w:line="240" w:lineRule="auto"/>
              <w:rPr>
                <w:rFonts w:cs="Arial"/>
                <w:b/>
                <w:color w:val="FF0000"/>
                <w:szCs w:val="20"/>
                <w:lang w:val="sl-SI"/>
              </w:rPr>
            </w:pPr>
            <w:r>
              <w:rPr>
                <w:rFonts w:cs="Arial"/>
                <w:b/>
                <w:color w:val="FF0000"/>
                <w:szCs w:val="20"/>
                <w:lang w:val="sl-SI"/>
              </w:rPr>
              <w:t>CPVO</w:t>
            </w:r>
          </w:p>
        </w:tc>
        <w:tc>
          <w:tcPr>
            <w:tcW w:w="5475" w:type="dxa"/>
          </w:tcPr>
          <w:p w14:paraId="2EA822EA" w14:textId="3524B866" w:rsidR="00CF5C97" w:rsidRPr="00FA4A5E" w:rsidRDefault="00CF5C97" w:rsidP="007C5788">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NEPN </w:t>
            </w:r>
            <w:r w:rsidR="007C5788">
              <w:rPr>
                <w:rFonts w:cs="Arial"/>
                <w:color w:val="000000"/>
                <w:szCs w:val="20"/>
                <w:lang w:val="sl-SI"/>
              </w:rPr>
              <w:t xml:space="preserve">je </w:t>
            </w:r>
            <w:r>
              <w:rPr>
                <w:rFonts w:cs="Arial"/>
                <w:color w:val="000000"/>
                <w:szCs w:val="20"/>
                <w:lang w:val="sl-SI"/>
              </w:rPr>
              <w:t>okvir</w:t>
            </w:r>
            <w:r w:rsidR="007C5788">
              <w:rPr>
                <w:rFonts w:cs="Arial"/>
                <w:color w:val="000000"/>
                <w:szCs w:val="20"/>
                <w:lang w:val="sl-SI"/>
              </w:rPr>
              <w:t xml:space="preserve"> oziroma</w:t>
            </w:r>
            <w:r>
              <w:rPr>
                <w:rFonts w:cs="Arial"/>
                <w:color w:val="000000"/>
                <w:szCs w:val="20"/>
                <w:lang w:val="sl-SI"/>
              </w:rPr>
              <w:t xml:space="preserve"> živ dokument</w:t>
            </w:r>
            <w:r w:rsidR="007C5788">
              <w:rPr>
                <w:rFonts w:cs="Arial"/>
                <w:color w:val="000000"/>
                <w:szCs w:val="20"/>
                <w:lang w:val="sl-SI"/>
              </w:rPr>
              <w:t>.</w:t>
            </w:r>
            <w:r>
              <w:rPr>
                <w:rFonts w:cs="Arial"/>
                <w:color w:val="000000"/>
                <w:szCs w:val="20"/>
                <w:lang w:val="sl-SI"/>
              </w:rPr>
              <w:t xml:space="preserve"> </w:t>
            </w:r>
            <w:r w:rsidR="007C5788">
              <w:rPr>
                <w:rFonts w:cs="Arial"/>
                <w:color w:val="000000"/>
                <w:szCs w:val="20"/>
                <w:lang w:val="sl-SI"/>
              </w:rPr>
              <w:t>P</w:t>
            </w:r>
            <w:r>
              <w:rPr>
                <w:rFonts w:cs="Arial"/>
                <w:color w:val="000000"/>
                <w:szCs w:val="20"/>
                <w:lang w:val="sl-SI"/>
              </w:rPr>
              <w:t>rihodnje leto</w:t>
            </w:r>
            <w:r w:rsidR="007C5788">
              <w:rPr>
                <w:rFonts w:cs="Arial"/>
                <w:color w:val="000000"/>
                <w:szCs w:val="20"/>
                <w:lang w:val="sl-SI"/>
              </w:rPr>
              <w:t xml:space="preserve"> bo</w:t>
            </w:r>
            <w:r>
              <w:rPr>
                <w:rFonts w:cs="Arial"/>
                <w:color w:val="000000"/>
                <w:szCs w:val="20"/>
                <w:lang w:val="sl-SI"/>
              </w:rPr>
              <w:t xml:space="preserve"> potrebno pripraviti novega, ki bo posodobljen. Glede hidroenergije je več izzivov, glede na cilje </w:t>
            </w:r>
            <w:r w:rsidRPr="00FF45E2">
              <w:rPr>
                <w:rFonts w:cs="Arial"/>
                <w:color w:val="000000"/>
                <w:szCs w:val="20"/>
                <w:lang w:val="sl-SI"/>
              </w:rPr>
              <w:t>doseči 35</w:t>
            </w:r>
            <w:r w:rsidR="007C5788">
              <w:rPr>
                <w:rFonts w:cs="Arial"/>
                <w:color w:val="000000"/>
                <w:szCs w:val="20"/>
                <w:lang w:val="sl-SI"/>
              </w:rPr>
              <w:t xml:space="preserve"> </w:t>
            </w:r>
            <w:r w:rsidRPr="00FF45E2">
              <w:rPr>
                <w:rFonts w:cs="Arial"/>
                <w:color w:val="000000"/>
                <w:szCs w:val="20"/>
                <w:lang w:val="sl-SI"/>
              </w:rPr>
              <w:t>% OVE</w:t>
            </w:r>
            <w:r>
              <w:rPr>
                <w:rFonts w:cs="Arial"/>
                <w:color w:val="000000"/>
                <w:szCs w:val="20"/>
                <w:lang w:val="sl-SI"/>
              </w:rPr>
              <w:t xml:space="preserve"> (prej 27</w:t>
            </w:r>
            <w:r w:rsidR="007C5788">
              <w:rPr>
                <w:rFonts w:cs="Arial"/>
                <w:color w:val="000000"/>
                <w:szCs w:val="20"/>
                <w:lang w:val="sl-SI"/>
              </w:rPr>
              <w:t xml:space="preserve"> </w:t>
            </w:r>
            <w:r>
              <w:rPr>
                <w:rFonts w:cs="Arial"/>
                <w:color w:val="000000"/>
                <w:szCs w:val="20"/>
                <w:lang w:val="sl-SI"/>
              </w:rPr>
              <w:t>%)</w:t>
            </w:r>
            <w:r w:rsidRPr="00FF45E2">
              <w:rPr>
                <w:rFonts w:cs="Arial"/>
                <w:color w:val="000000"/>
                <w:szCs w:val="20"/>
                <w:lang w:val="sl-SI"/>
              </w:rPr>
              <w:t xml:space="preserve">, </w:t>
            </w:r>
            <w:r>
              <w:rPr>
                <w:rFonts w:cs="Arial"/>
                <w:color w:val="000000"/>
                <w:szCs w:val="20"/>
                <w:lang w:val="sl-SI"/>
              </w:rPr>
              <w:t>bo treba pogledati vse tehnologije in vire, da se naredi maksimalno</w:t>
            </w:r>
            <w:r w:rsidRPr="00FF45E2">
              <w:rPr>
                <w:rFonts w:cs="Arial"/>
                <w:color w:val="000000"/>
                <w:szCs w:val="20"/>
                <w:lang w:val="sl-SI"/>
              </w:rPr>
              <w:t xml:space="preserve">. </w:t>
            </w:r>
            <w:r>
              <w:rPr>
                <w:rFonts w:cs="Arial"/>
                <w:color w:val="000000"/>
                <w:szCs w:val="20"/>
                <w:lang w:val="sl-SI"/>
              </w:rPr>
              <w:t xml:space="preserve">MZI ima skupni projekt z </w:t>
            </w:r>
            <w:r w:rsidRPr="00FF45E2">
              <w:rPr>
                <w:rFonts w:cs="Arial"/>
                <w:color w:val="000000"/>
                <w:szCs w:val="20"/>
                <w:lang w:val="sl-SI"/>
              </w:rPr>
              <w:t>MOP</w:t>
            </w:r>
            <w:r>
              <w:rPr>
                <w:rFonts w:cs="Arial"/>
                <w:color w:val="000000"/>
                <w:szCs w:val="20"/>
                <w:lang w:val="sl-SI"/>
              </w:rPr>
              <w:t>,</w:t>
            </w:r>
            <w:r w:rsidRPr="00FF45E2">
              <w:rPr>
                <w:rFonts w:cs="Arial"/>
                <w:color w:val="000000"/>
                <w:szCs w:val="20"/>
                <w:lang w:val="sl-SI"/>
              </w:rPr>
              <w:t xml:space="preserve"> kako</w:t>
            </w:r>
            <w:r>
              <w:rPr>
                <w:rFonts w:cs="Arial"/>
                <w:color w:val="000000"/>
                <w:szCs w:val="20"/>
                <w:lang w:val="sl-SI"/>
              </w:rPr>
              <w:t xml:space="preserve"> najti pravi mehanizem in postopek za</w:t>
            </w:r>
            <w:r w:rsidRPr="00FF45E2">
              <w:rPr>
                <w:rFonts w:cs="Arial"/>
                <w:color w:val="000000"/>
                <w:szCs w:val="20"/>
                <w:lang w:val="sl-SI"/>
              </w:rPr>
              <w:t xml:space="preserve"> </w:t>
            </w:r>
            <w:r>
              <w:rPr>
                <w:rFonts w:cs="Arial"/>
                <w:color w:val="000000"/>
                <w:szCs w:val="20"/>
                <w:lang w:val="sl-SI"/>
              </w:rPr>
              <w:t>uvrščanje</w:t>
            </w:r>
            <w:r w:rsidRPr="00FF45E2">
              <w:rPr>
                <w:rFonts w:cs="Arial"/>
                <w:color w:val="000000"/>
                <w:szCs w:val="20"/>
                <w:lang w:val="sl-SI"/>
              </w:rPr>
              <w:t xml:space="preserve"> OVE v prostor, kaj manjka z dru</w:t>
            </w:r>
            <w:r>
              <w:rPr>
                <w:rFonts w:cs="Arial"/>
                <w:color w:val="000000"/>
                <w:szCs w:val="20"/>
                <w:lang w:val="sl-SI"/>
              </w:rPr>
              <w:t>žbenega in zakonodajnega vidika</w:t>
            </w:r>
            <w:r w:rsidR="007C5788">
              <w:rPr>
                <w:rFonts w:cs="Arial"/>
                <w:color w:val="000000"/>
                <w:szCs w:val="20"/>
                <w:lang w:val="sl-SI"/>
              </w:rPr>
              <w:t>.</w:t>
            </w:r>
            <w:r>
              <w:rPr>
                <w:rFonts w:cs="Arial"/>
                <w:color w:val="000000"/>
                <w:szCs w:val="20"/>
                <w:lang w:val="sl-SI"/>
              </w:rPr>
              <w:t xml:space="preserve"> MZI želi uravnoteženo in komplementarno naslavljati probleme OVE, vendar si tudi želijo več sredstev.</w:t>
            </w:r>
          </w:p>
        </w:tc>
      </w:tr>
      <w:tr w:rsidR="00927851" w:rsidRPr="000165BC" w14:paraId="5EDBDE9D" w14:textId="77777777" w:rsidTr="00E52085">
        <w:tc>
          <w:tcPr>
            <w:tcW w:w="550" w:type="dxa"/>
          </w:tcPr>
          <w:p w14:paraId="397989FD" w14:textId="77777777" w:rsidR="00CF5C97" w:rsidRDefault="00FD4910" w:rsidP="00CF5C97">
            <w:pPr>
              <w:pStyle w:val="Naslov2"/>
              <w:outlineLvl w:val="1"/>
            </w:pPr>
            <w:r>
              <w:t>165</w:t>
            </w:r>
          </w:p>
        </w:tc>
        <w:tc>
          <w:tcPr>
            <w:tcW w:w="1412" w:type="dxa"/>
          </w:tcPr>
          <w:p w14:paraId="06AF77D2" w14:textId="77777777" w:rsidR="00CF5C97" w:rsidRDefault="00CF5C97" w:rsidP="00CF5C97">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p w14:paraId="149473A8" w14:textId="77777777" w:rsidR="001B0380" w:rsidRDefault="001B0380" w:rsidP="00CF5C97">
            <w:pPr>
              <w:autoSpaceDE w:val="0"/>
              <w:autoSpaceDN w:val="0"/>
              <w:adjustRightInd w:val="0"/>
              <w:spacing w:line="240" w:lineRule="auto"/>
              <w:jc w:val="both"/>
              <w:rPr>
                <w:rFonts w:cs="Arial"/>
                <w:color w:val="000000"/>
                <w:szCs w:val="20"/>
                <w:lang w:val="sl-SI"/>
              </w:rPr>
            </w:pPr>
          </w:p>
          <w:p w14:paraId="1E25A8A2" w14:textId="77777777" w:rsidR="001B0380" w:rsidRDefault="001B0380" w:rsidP="00CF5C97">
            <w:pPr>
              <w:autoSpaceDE w:val="0"/>
              <w:autoSpaceDN w:val="0"/>
              <w:adjustRightInd w:val="0"/>
              <w:spacing w:line="240" w:lineRule="auto"/>
              <w:jc w:val="both"/>
              <w:rPr>
                <w:rFonts w:cs="Arial"/>
                <w:color w:val="000000"/>
                <w:szCs w:val="20"/>
                <w:lang w:val="sl-SI"/>
              </w:rPr>
            </w:pPr>
          </w:p>
          <w:p w14:paraId="25C315F6" w14:textId="77777777" w:rsidR="001B0380" w:rsidRDefault="001B0380" w:rsidP="001B0380">
            <w:pPr>
              <w:autoSpaceDE w:val="0"/>
              <w:autoSpaceDN w:val="0"/>
              <w:adjustRightInd w:val="0"/>
              <w:spacing w:line="240" w:lineRule="auto"/>
              <w:jc w:val="both"/>
              <w:rPr>
                <w:rFonts w:cs="Arial"/>
                <w:color w:val="000000"/>
                <w:szCs w:val="20"/>
                <w:lang w:val="sl-SI"/>
              </w:rPr>
            </w:pPr>
          </w:p>
        </w:tc>
        <w:tc>
          <w:tcPr>
            <w:tcW w:w="1995" w:type="dxa"/>
          </w:tcPr>
          <w:p w14:paraId="482E404E" w14:textId="77777777" w:rsidR="00CF5C97" w:rsidRDefault="00CF5C97" w:rsidP="00CF5C97">
            <w:pPr>
              <w:autoSpaceDE w:val="0"/>
              <w:autoSpaceDN w:val="0"/>
              <w:adjustRightInd w:val="0"/>
              <w:spacing w:line="240" w:lineRule="auto"/>
              <w:jc w:val="both"/>
              <w:rPr>
                <w:rFonts w:cs="Arial"/>
                <w:b/>
                <w:color w:val="000000"/>
                <w:szCs w:val="20"/>
                <w:lang w:val="sl-SI"/>
              </w:rPr>
            </w:pPr>
            <w:r w:rsidRPr="00FA4A5E">
              <w:rPr>
                <w:rFonts w:cs="Arial"/>
                <w:b/>
                <w:color w:val="000000"/>
                <w:szCs w:val="20"/>
                <w:lang w:val="sl-SI"/>
              </w:rPr>
              <w:t>ga. Jožica Puhar, ZDUS, podpredsednica Zveze društev upokojencev in članica Rdečega križa</w:t>
            </w:r>
          </w:p>
          <w:p w14:paraId="3165C42F" w14:textId="77777777" w:rsidR="001B0380" w:rsidRDefault="001B0380" w:rsidP="00CF5C97">
            <w:pPr>
              <w:autoSpaceDE w:val="0"/>
              <w:autoSpaceDN w:val="0"/>
              <w:adjustRightInd w:val="0"/>
              <w:spacing w:line="240" w:lineRule="auto"/>
              <w:jc w:val="both"/>
              <w:rPr>
                <w:rFonts w:cs="Arial"/>
                <w:b/>
                <w:color w:val="000000"/>
                <w:szCs w:val="20"/>
                <w:lang w:val="sl-SI"/>
              </w:rPr>
            </w:pPr>
          </w:p>
          <w:p w14:paraId="2823FC5E" w14:textId="77777777" w:rsidR="001B0380" w:rsidRDefault="001B0380" w:rsidP="001B0380">
            <w:pPr>
              <w:autoSpaceDE w:val="0"/>
              <w:autoSpaceDN w:val="0"/>
              <w:adjustRightInd w:val="0"/>
              <w:spacing w:line="240" w:lineRule="auto"/>
              <w:jc w:val="both"/>
              <w:rPr>
                <w:rFonts w:cs="Arial"/>
                <w:b/>
                <w:bCs/>
                <w:szCs w:val="20"/>
                <w:lang w:val="sl-SI"/>
              </w:rPr>
            </w:pPr>
          </w:p>
        </w:tc>
        <w:tc>
          <w:tcPr>
            <w:tcW w:w="3835" w:type="dxa"/>
          </w:tcPr>
          <w:p w14:paraId="07956BF5" w14:textId="7F6922F9" w:rsidR="00CF5C97" w:rsidRDefault="00CF5C97" w:rsidP="00CF5C97">
            <w:pPr>
              <w:autoSpaceDE w:val="0"/>
              <w:autoSpaceDN w:val="0"/>
              <w:adjustRightInd w:val="0"/>
              <w:spacing w:line="240" w:lineRule="auto"/>
              <w:jc w:val="both"/>
              <w:rPr>
                <w:rFonts w:cs="Arial"/>
                <w:color w:val="000000"/>
                <w:szCs w:val="20"/>
                <w:lang w:val="sl-SI"/>
              </w:rPr>
            </w:pPr>
            <w:r>
              <w:rPr>
                <w:rFonts w:cs="Arial"/>
                <w:color w:val="000000"/>
                <w:szCs w:val="20"/>
                <w:lang w:val="sl-SI"/>
              </w:rPr>
              <w:lastRenderedPageBreak/>
              <w:t>je vprašala, kaj bo iz VFO 2021-2027 namenjeno za ranljive in prikrajšane skupine, v kolikor je ukrep mišljen tud</w:t>
            </w:r>
            <w:r w:rsidR="00D3576D">
              <w:rPr>
                <w:rFonts w:cs="Arial"/>
                <w:color w:val="000000"/>
                <w:szCs w:val="20"/>
                <w:lang w:val="sl-SI"/>
              </w:rPr>
              <w:t>i</w:t>
            </w:r>
            <w:r>
              <w:rPr>
                <w:rFonts w:cs="Arial"/>
                <w:color w:val="000000"/>
                <w:szCs w:val="20"/>
                <w:lang w:val="sl-SI"/>
              </w:rPr>
              <w:t xml:space="preserve"> za </w:t>
            </w:r>
            <w:r w:rsidRPr="00FF45E2">
              <w:rPr>
                <w:rFonts w:cs="Arial"/>
                <w:color w:val="000000"/>
                <w:szCs w:val="20"/>
                <w:lang w:val="sl-SI"/>
              </w:rPr>
              <w:t xml:space="preserve">starejše, </w:t>
            </w:r>
            <w:r>
              <w:rPr>
                <w:rFonts w:cs="Arial"/>
                <w:color w:val="000000"/>
                <w:szCs w:val="20"/>
                <w:lang w:val="sl-SI"/>
              </w:rPr>
              <w:t>ki imajo celo vrsto</w:t>
            </w:r>
            <w:r w:rsidRPr="00FF45E2">
              <w:rPr>
                <w:rFonts w:cs="Arial"/>
                <w:color w:val="000000"/>
                <w:szCs w:val="20"/>
                <w:lang w:val="sl-SI"/>
              </w:rPr>
              <w:t xml:space="preserve"> potreb iz EU</w:t>
            </w:r>
            <w:r>
              <w:rPr>
                <w:rFonts w:cs="Arial"/>
                <w:color w:val="000000"/>
                <w:szCs w:val="20"/>
                <w:lang w:val="sl-SI"/>
              </w:rPr>
              <w:t xml:space="preserve"> in domačih virov. Imeli so pripombe na Resolucijo o socialnem varstvu, kjer se </w:t>
            </w:r>
            <w:r>
              <w:rPr>
                <w:rFonts w:cs="Arial"/>
                <w:color w:val="000000"/>
                <w:szCs w:val="20"/>
                <w:lang w:val="sl-SI"/>
              </w:rPr>
              <w:lastRenderedPageBreak/>
              <w:t>lahko pokrije del potreb starejših. Druge potrebe so še:</w:t>
            </w:r>
          </w:p>
          <w:p w14:paraId="0A5B4643" w14:textId="77777777" w:rsidR="00CF5C97" w:rsidRDefault="00CF5C97" w:rsidP="00CF5C97">
            <w:pPr>
              <w:pStyle w:val="Odstavekseznama"/>
              <w:numPr>
                <w:ilvl w:val="0"/>
                <w:numId w:val="25"/>
              </w:numPr>
              <w:autoSpaceDE w:val="0"/>
              <w:autoSpaceDN w:val="0"/>
              <w:adjustRightInd w:val="0"/>
              <w:spacing w:line="240" w:lineRule="auto"/>
              <w:ind w:left="292" w:hanging="142"/>
              <w:jc w:val="both"/>
              <w:rPr>
                <w:rFonts w:cs="Arial"/>
                <w:color w:val="000000"/>
                <w:szCs w:val="20"/>
                <w:lang w:val="sl-SI"/>
              </w:rPr>
            </w:pPr>
            <w:r>
              <w:rPr>
                <w:rFonts w:cs="Arial"/>
                <w:color w:val="000000"/>
                <w:szCs w:val="20"/>
                <w:lang w:val="sl-SI"/>
              </w:rPr>
              <w:t>d</w:t>
            </w:r>
            <w:r w:rsidRPr="00FF45E2">
              <w:rPr>
                <w:rFonts w:cs="Arial"/>
                <w:color w:val="000000"/>
                <w:szCs w:val="20"/>
                <w:lang w:val="sl-SI"/>
              </w:rPr>
              <w:t xml:space="preserve">igitalno opismenjevanje in </w:t>
            </w:r>
            <w:r>
              <w:rPr>
                <w:rFonts w:cs="Arial"/>
                <w:color w:val="000000"/>
                <w:szCs w:val="20"/>
                <w:lang w:val="sl-SI"/>
              </w:rPr>
              <w:t xml:space="preserve">usposabljanje za </w:t>
            </w:r>
            <w:r w:rsidRPr="00FF45E2">
              <w:rPr>
                <w:rFonts w:cs="Arial"/>
                <w:color w:val="000000"/>
                <w:szCs w:val="20"/>
                <w:lang w:val="sl-SI"/>
              </w:rPr>
              <w:t>uporabo komunikacijskih orodij,</w:t>
            </w:r>
          </w:p>
          <w:p w14:paraId="6AA32AEA" w14:textId="77777777" w:rsidR="00CF5C97" w:rsidRDefault="00CF5C97" w:rsidP="00CF5C97">
            <w:pPr>
              <w:pStyle w:val="Odstavekseznama"/>
              <w:numPr>
                <w:ilvl w:val="0"/>
                <w:numId w:val="25"/>
              </w:numPr>
              <w:autoSpaceDE w:val="0"/>
              <w:autoSpaceDN w:val="0"/>
              <w:adjustRightInd w:val="0"/>
              <w:spacing w:line="240" w:lineRule="auto"/>
              <w:ind w:left="292" w:hanging="142"/>
              <w:jc w:val="both"/>
              <w:rPr>
                <w:rFonts w:cs="Arial"/>
                <w:color w:val="000000"/>
                <w:szCs w:val="20"/>
                <w:lang w:val="sl-SI"/>
              </w:rPr>
            </w:pPr>
            <w:r>
              <w:rPr>
                <w:rFonts w:cs="Arial"/>
                <w:color w:val="000000"/>
                <w:szCs w:val="20"/>
                <w:lang w:val="sl-SI"/>
              </w:rPr>
              <w:t>izobraževanje za  podporo vseh oblik podpore za oskrbo ljudi na domu, kar je tudi eden od elementov, ki so bili sprejeti v Zakonu o dolgotrajni oskrbi,</w:t>
            </w:r>
          </w:p>
          <w:p w14:paraId="10B24427" w14:textId="77777777" w:rsidR="00CF5C97" w:rsidRPr="00C77295" w:rsidRDefault="00CF5C97" w:rsidP="00CF5C97">
            <w:pPr>
              <w:pStyle w:val="Odstavekseznama"/>
              <w:numPr>
                <w:ilvl w:val="0"/>
                <w:numId w:val="25"/>
              </w:numPr>
              <w:autoSpaceDE w:val="0"/>
              <w:autoSpaceDN w:val="0"/>
              <w:adjustRightInd w:val="0"/>
              <w:spacing w:line="240" w:lineRule="auto"/>
              <w:ind w:left="292" w:hanging="142"/>
              <w:jc w:val="both"/>
              <w:rPr>
                <w:rFonts w:cs="Arial"/>
                <w:color w:val="000000"/>
                <w:szCs w:val="20"/>
                <w:lang w:val="sl-SI"/>
              </w:rPr>
            </w:pPr>
            <w:r>
              <w:rPr>
                <w:rFonts w:cs="Arial"/>
                <w:color w:val="000000"/>
                <w:szCs w:val="20"/>
                <w:lang w:val="sl-SI"/>
              </w:rPr>
              <w:t>možnosti starejšim za popravilo starejših stanovanj.</w:t>
            </w:r>
          </w:p>
        </w:tc>
        <w:tc>
          <w:tcPr>
            <w:tcW w:w="1583" w:type="dxa"/>
          </w:tcPr>
          <w:p w14:paraId="21ED4A49" w14:textId="77777777" w:rsidR="00CF5C97" w:rsidRPr="003F280F" w:rsidRDefault="007522A6" w:rsidP="00CF5C97">
            <w:pPr>
              <w:autoSpaceDE w:val="0"/>
              <w:autoSpaceDN w:val="0"/>
              <w:adjustRightInd w:val="0"/>
              <w:spacing w:line="240" w:lineRule="auto"/>
              <w:rPr>
                <w:rFonts w:cs="Arial"/>
                <w:b/>
                <w:color w:val="FF0000"/>
                <w:szCs w:val="20"/>
                <w:lang w:val="sl-SI"/>
              </w:rPr>
            </w:pPr>
            <w:r w:rsidRPr="003F280F">
              <w:rPr>
                <w:rFonts w:cs="Arial"/>
                <w:b/>
                <w:color w:val="FF0000"/>
                <w:szCs w:val="20"/>
              </w:rPr>
              <w:lastRenderedPageBreak/>
              <w:t xml:space="preserve">CP4: </w:t>
            </w:r>
            <w:proofErr w:type="spellStart"/>
            <w:r w:rsidRPr="003F280F">
              <w:rPr>
                <w:rFonts w:cs="Arial"/>
                <w:b/>
                <w:color w:val="FF0000"/>
                <w:szCs w:val="20"/>
              </w:rPr>
              <w:t>Družbena</w:t>
            </w:r>
            <w:proofErr w:type="spellEnd"/>
            <w:r w:rsidRPr="003F280F">
              <w:rPr>
                <w:rFonts w:cs="Arial"/>
                <w:b/>
                <w:color w:val="FF0000"/>
                <w:szCs w:val="20"/>
              </w:rPr>
              <w:t xml:space="preserve"> </w:t>
            </w:r>
            <w:proofErr w:type="spellStart"/>
            <w:r w:rsidRPr="003F280F">
              <w:rPr>
                <w:rFonts w:cs="Arial"/>
                <w:b/>
                <w:color w:val="FF0000"/>
                <w:szCs w:val="20"/>
              </w:rPr>
              <w:t>Evropa</w:t>
            </w:r>
            <w:proofErr w:type="spellEnd"/>
          </w:p>
        </w:tc>
        <w:tc>
          <w:tcPr>
            <w:tcW w:w="5475" w:type="dxa"/>
          </w:tcPr>
          <w:p w14:paraId="014212E7" w14:textId="18C7C17E" w:rsidR="00CF5C97" w:rsidRPr="008C6BCB" w:rsidRDefault="00D3576D" w:rsidP="00D3576D">
            <w:pPr>
              <w:autoSpaceDE w:val="0"/>
              <w:autoSpaceDN w:val="0"/>
              <w:adjustRightInd w:val="0"/>
              <w:spacing w:line="240" w:lineRule="auto"/>
              <w:jc w:val="both"/>
              <w:rPr>
                <w:b/>
                <w:szCs w:val="20"/>
                <w:highlight w:val="yellow"/>
                <w:lang w:val="sl-SI"/>
              </w:rPr>
            </w:pPr>
            <w:r>
              <w:rPr>
                <w:rFonts w:cs="Arial"/>
                <w:color w:val="000000"/>
                <w:szCs w:val="20"/>
                <w:lang w:val="sl-SI"/>
              </w:rPr>
              <w:t>D</w:t>
            </w:r>
            <w:r w:rsidR="00CF5C97">
              <w:rPr>
                <w:rFonts w:cs="Arial"/>
                <w:color w:val="000000"/>
                <w:szCs w:val="20"/>
                <w:lang w:val="sl-SI"/>
              </w:rPr>
              <w:t>oločene ukrepe za</w:t>
            </w:r>
            <w:r w:rsidR="00CF5C97">
              <w:rPr>
                <w:rFonts w:cs="Arial"/>
                <w:b/>
                <w:color w:val="000000"/>
                <w:szCs w:val="20"/>
                <w:lang w:val="sl-SI"/>
              </w:rPr>
              <w:t xml:space="preserve"> </w:t>
            </w:r>
            <w:r w:rsidR="00CF5C97" w:rsidRPr="00550389">
              <w:rPr>
                <w:rFonts w:cs="Arial"/>
                <w:color w:val="000000"/>
                <w:szCs w:val="20"/>
                <w:lang w:val="sl-SI"/>
              </w:rPr>
              <w:t>i</w:t>
            </w:r>
            <w:r w:rsidR="00CF5C97">
              <w:rPr>
                <w:rFonts w:cs="Arial"/>
                <w:color w:val="000000"/>
                <w:szCs w:val="20"/>
                <w:lang w:val="sl-SI"/>
              </w:rPr>
              <w:t>nstitucionalno oskrbo</w:t>
            </w:r>
            <w:r>
              <w:rPr>
                <w:rFonts w:cs="Arial"/>
                <w:color w:val="000000"/>
                <w:szCs w:val="20"/>
                <w:lang w:val="sl-SI"/>
              </w:rPr>
              <w:t xml:space="preserve"> je treba še </w:t>
            </w:r>
            <w:r w:rsidR="00CF5C97">
              <w:rPr>
                <w:rFonts w:cs="Arial"/>
                <w:color w:val="000000"/>
                <w:szCs w:val="20"/>
                <w:lang w:val="sl-SI"/>
              </w:rPr>
              <w:t xml:space="preserve"> uskladiti z EK, ker se želje s terena in EK</w:t>
            </w:r>
            <w:r w:rsidR="00CF5C97" w:rsidRPr="00550389">
              <w:rPr>
                <w:rFonts w:cs="Arial"/>
                <w:color w:val="000000"/>
                <w:szCs w:val="20"/>
                <w:lang w:val="sl-SI"/>
              </w:rPr>
              <w:t xml:space="preserve"> </w:t>
            </w:r>
            <w:r w:rsidR="00CF5C97">
              <w:rPr>
                <w:rFonts w:cs="Arial"/>
                <w:color w:val="000000"/>
                <w:szCs w:val="20"/>
                <w:lang w:val="sl-SI"/>
              </w:rPr>
              <w:t xml:space="preserve">razlikujejo. V VFO 2014-2020 je bilo stališče EK, da so ciljna skupina za usposabljanja in izobraževanja lahko samo zaposleni. Potrebe starejših </w:t>
            </w:r>
            <w:r>
              <w:rPr>
                <w:rFonts w:cs="Arial"/>
                <w:color w:val="000000"/>
                <w:szCs w:val="20"/>
                <w:lang w:val="sl-SI"/>
              </w:rPr>
              <w:t>po</w:t>
            </w:r>
            <w:r w:rsidR="00CF5C97">
              <w:rPr>
                <w:rFonts w:cs="Arial"/>
                <w:color w:val="000000"/>
                <w:szCs w:val="20"/>
                <w:lang w:val="sl-SI"/>
              </w:rPr>
              <w:t xml:space="preserve"> digitaln</w:t>
            </w:r>
            <w:r>
              <w:rPr>
                <w:rFonts w:cs="Arial"/>
                <w:color w:val="000000"/>
                <w:szCs w:val="20"/>
                <w:lang w:val="sl-SI"/>
              </w:rPr>
              <w:t>em</w:t>
            </w:r>
            <w:r w:rsidR="00CF5C97">
              <w:rPr>
                <w:rFonts w:cs="Arial"/>
                <w:color w:val="000000"/>
                <w:szCs w:val="20"/>
                <w:lang w:val="sl-SI"/>
              </w:rPr>
              <w:t xml:space="preserve"> opismenjevanj</w:t>
            </w:r>
            <w:r>
              <w:rPr>
                <w:rFonts w:cs="Arial"/>
                <w:color w:val="000000"/>
                <w:szCs w:val="20"/>
                <w:lang w:val="sl-SI"/>
              </w:rPr>
              <w:t>u</w:t>
            </w:r>
            <w:r w:rsidR="00CF5C97">
              <w:rPr>
                <w:rFonts w:cs="Arial"/>
                <w:color w:val="000000"/>
                <w:szCs w:val="20"/>
                <w:lang w:val="sl-SI"/>
              </w:rPr>
              <w:t xml:space="preserve"> so zelo velike, vendar pa se mora</w:t>
            </w:r>
            <w:r>
              <w:rPr>
                <w:rFonts w:cs="Arial"/>
                <w:color w:val="000000"/>
                <w:szCs w:val="20"/>
                <w:lang w:val="sl-SI"/>
              </w:rPr>
              <w:t xml:space="preserve">mo o tem kot rečeno še pogovoriti </w:t>
            </w:r>
            <w:r w:rsidR="00CF5C97">
              <w:rPr>
                <w:rFonts w:cs="Arial"/>
                <w:color w:val="000000"/>
                <w:szCs w:val="20"/>
                <w:lang w:val="sl-SI"/>
              </w:rPr>
              <w:t>z EK.</w:t>
            </w:r>
          </w:p>
        </w:tc>
      </w:tr>
      <w:tr w:rsidR="001B0380" w:rsidRPr="000165BC" w14:paraId="252D8D6D" w14:textId="77777777" w:rsidTr="00E52085">
        <w:tc>
          <w:tcPr>
            <w:tcW w:w="550" w:type="dxa"/>
          </w:tcPr>
          <w:p w14:paraId="33F81DCE" w14:textId="77777777" w:rsidR="001B0380" w:rsidRDefault="001B0380" w:rsidP="00CF5C97">
            <w:pPr>
              <w:pStyle w:val="Naslov2"/>
              <w:outlineLvl w:val="1"/>
            </w:pPr>
            <w:r>
              <w:lastRenderedPageBreak/>
              <w:t>166</w:t>
            </w:r>
          </w:p>
        </w:tc>
        <w:tc>
          <w:tcPr>
            <w:tcW w:w="1412" w:type="dxa"/>
          </w:tcPr>
          <w:p w14:paraId="509C34F0" w14:textId="77777777" w:rsidR="001B0380" w:rsidRDefault="001B0380" w:rsidP="001B0380">
            <w:pPr>
              <w:autoSpaceDE w:val="0"/>
              <w:autoSpaceDN w:val="0"/>
              <w:adjustRightInd w:val="0"/>
              <w:spacing w:line="240" w:lineRule="auto"/>
              <w:jc w:val="both"/>
              <w:rPr>
                <w:rFonts w:cs="Arial"/>
                <w:color w:val="000000"/>
                <w:szCs w:val="20"/>
                <w:lang w:val="sl-SI"/>
              </w:rPr>
            </w:pPr>
            <w:r>
              <w:rPr>
                <w:rFonts w:cs="Arial"/>
                <w:color w:val="000000"/>
                <w:szCs w:val="20"/>
                <w:lang w:val="sl-SI"/>
              </w:rPr>
              <w:t>dopis</w:t>
            </w:r>
          </w:p>
          <w:p w14:paraId="13A7B182" w14:textId="77777777" w:rsidR="001B0380" w:rsidRDefault="001B0380" w:rsidP="001B0380">
            <w:pPr>
              <w:autoSpaceDE w:val="0"/>
              <w:autoSpaceDN w:val="0"/>
              <w:adjustRightInd w:val="0"/>
              <w:spacing w:line="240" w:lineRule="auto"/>
              <w:jc w:val="both"/>
              <w:rPr>
                <w:rFonts w:cs="Arial"/>
                <w:color w:val="000000"/>
                <w:szCs w:val="20"/>
                <w:lang w:val="sl-SI"/>
              </w:rPr>
            </w:pPr>
            <w:r>
              <w:rPr>
                <w:rFonts w:cs="Arial"/>
                <w:color w:val="000000"/>
                <w:szCs w:val="20"/>
                <w:lang w:val="sl-SI"/>
              </w:rPr>
              <w:t>9. 1. 2022</w:t>
            </w:r>
          </w:p>
        </w:tc>
        <w:tc>
          <w:tcPr>
            <w:tcW w:w="1995" w:type="dxa"/>
          </w:tcPr>
          <w:p w14:paraId="2351854C" w14:textId="77777777" w:rsidR="001B0380" w:rsidRDefault="001B0380" w:rsidP="001B0380">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 Janez Sušnik, predsednik </w:t>
            </w:r>
            <w:r w:rsidRPr="00FA4A5E">
              <w:rPr>
                <w:rFonts w:cs="Arial"/>
                <w:b/>
                <w:color w:val="000000"/>
                <w:szCs w:val="20"/>
                <w:lang w:val="sl-SI"/>
              </w:rPr>
              <w:t xml:space="preserve"> Zveze društev upokojencev</w:t>
            </w:r>
            <w:r>
              <w:rPr>
                <w:rFonts w:cs="Arial"/>
                <w:b/>
                <w:color w:val="000000"/>
                <w:szCs w:val="20"/>
                <w:lang w:val="sl-SI"/>
              </w:rPr>
              <w:t xml:space="preserve"> in</w:t>
            </w:r>
          </w:p>
          <w:p w14:paraId="09736983" w14:textId="77777777" w:rsidR="001B0380" w:rsidRDefault="001B0380" w:rsidP="001B0380">
            <w:pPr>
              <w:autoSpaceDE w:val="0"/>
              <w:autoSpaceDN w:val="0"/>
              <w:adjustRightInd w:val="0"/>
              <w:spacing w:line="240" w:lineRule="auto"/>
              <w:jc w:val="both"/>
              <w:rPr>
                <w:rFonts w:cs="Arial"/>
                <w:b/>
                <w:color w:val="000000"/>
                <w:szCs w:val="20"/>
                <w:lang w:val="sl-SI"/>
              </w:rPr>
            </w:pPr>
            <w:r w:rsidRPr="00FA4A5E">
              <w:rPr>
                <w:rFonts w:cs="Arial"/>
                <w:b/>
                <w:color w:val="000000"/>
                <w:szCs w:val="20"/>
                <w:lang w:val="sl-SI"/>
              </w:rPr>
              <w:t>ga. Jožica Puhar, ZDUS, podpredsednica Zveze društev upokojencev</w:t>
            </w:r>
          </w:p>
          <w:p w14:paraId="2BA38335" w14:textId="77777777" w:rsidR="001B0380" w:rsidRDefault="001B0380" w:rsidP="00CF5C97">
            <w:pPr>
              <w:autoSpaceDE w:val="0"/>
              <w:autoSpaceDN w:val="0"/>
              <w:adjustRightInd w:val="0"/>
              <w:spacing w:line="240" w:lineRule="auto"/>
              <w:jc w:val="both"/>
              <w:rPr>
                <w:rFonts w:cs="Arial"/>
                <w:b/>
                <w:color w:val="000000"/>
                <w:szCs w:val="20"/>
                <w:lang w:val="sl-SI"/>
              </w:rPr>
            </w:pPr>
          </w:p>
        </w:tc>
        <w:tc>
          <w:tcPr>
            <w:tcW w:w="3835" w:type="dxa"/>
          </w:tcPr>
          <w:p w14:paraId="3AED6012" w14:textId="0840401D" w:rsidR="001B0380" w:rsidRDefault="00C77295" w:rsidP="001B0380">
            <w:pPr>
              <w:autoSpaceDE w:val="0"/>
              <w:autoSpaceDN w:val="0"/>
              <w:adjustRightInd w:val="0"/>
              <w:spacing w:line="240" w:lineRule="auto"/>
              <w:jc w:val="both"/>
              <w:rPr>
                <w:rFonts w:cs="Arial"/>
                <w:color w:val="000000"/>
                <w:szCs w:val="20"/>
                <w:lang w:val="sl-SI"/>
              </w:rPr>
            </w:pPr>
            <w:r>
              <w:rPr>
                <w:rFonts w:cs="Arial"/>
                <w:color w:val="000000"/>
                <w:szCs w:val="20"/>
                <w:lang w:val="sl-SI"/>
              </w:rPr>
              <w:t>»</w:t>
            </w:r>
            <w:r w:rsidR="001B0380">
              <w:rPr>
                <w:rFonts w:cs="Arial"/>
                <w:color w:val="000000"/>
                <w:szCs w:val="20"/>
                <w:lang w:val="sl-SI"/>
              </w:rPr>
              <w:t xml:space="preserve">Na osnovi informacij s posvetovanja z NVO 15. 12. 2021, kjer smo napovedali dodatne predloge naše zveze za dopolnitev Izhodišč, vam posredujemo elemente, za katere pričakujemo, da bodo vključeni. Potencialne možnosti za starejše ljudi so v izhodiščih nekajkrat vključene v splošnih opredelitvah, pogrešamo pa več konkretizacije. Tu navedeni predlogi izhajajo iz dokumentov naše zveze, iz sprejete </w:t>
            </w:r>
            <w:hyperlink r:id="rId14" w:history="1">
              <w:r w:rsidR="001B0380" w:rsidRPr="002B1098">
                <w:rPr>
                  <w:rStyle w:val="Hiperpovezava"/>
                  <w:rFonts w:cs="Arial"/>
                  <w:szCs w:val="20"/>
                  <w:lang w:val="sl-SI"/>
                </w:rPr>
                <w:t>Strategije dolgožive družbe v Vladi RS koncem 20</w:t>
              </w:r>
              <w:r w:rsidR="002B1098" w:rsidRPr="002B1098">
                <w:rPr>
                  <w:rStyle w:val="Hiperpovezava"/>
                  <w:rFonts w:cs="Arial"/>
                  <w:szCs w:val="20"/>
                  <w:lang w:val="sl-SI"/>
                </w:rPr>
                <w:t>21</w:t>
              </w:r>
            </w:hyperlink>
            <w:r w:rsidR="001B0380">
              <w:rPr>
                <w:rFonts w:cs="Arial"/>
                <w:color w:val="000000"/>
                <w:szCs w:val="20"/>
                <w:lang w:val="sl-SI"/>
              </w:rPr>
              <w:t xml:space="preserve"> iz posredovanih pripomb in predlogov na osnutek Resolucije o nacionalnem programu socialnega varstva za obdobje 2021- do 2030 v času javne obravnave in o obravnavi drugih dokumentov, posebej predloga Zakona o </w:t>
            </w:r>
            <w:r>
              <w:rPr>
                <w:rFonts w:cs="Arial"/>
                <w:color w:val="000000"/>
                <w:szCs w:val="20"/>
                <w:lang w:val="sl-SI"/>
              </w:rPr>
              <w:t>dolgotrajni</w:t>
            </w:r>
            <w:r w:rsidR="001B0380">
              <w:rPr>
                <w:rFonts w:cs="Arial"/>
                <w:color w:val="000000"/>
                <w:szCs w:val="20"/>
                <w:lang w:val="sl-SI"/>
              </w:rPr>
              <w:t xml:space="preserve"> oskrbi.</w:t>
            </w:r>
          </w:p>
          <w:p w14:paraId="3F8B67E2" w14:textId="31B17E55" w:rsidR="00C77295" w:rsidRDefault="00C77295" w:rsidP="001B0380">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Starejši smo v Sloveniji zelo velika in heterogena populacija, zato tudi v načrtih za izvajanje kohezijske politike ne smemo biti marginalizirani. Povezujemo se z mlajšimi skupinami in podpirano njihova pričakovanja, </w:t>
            </w:r>
            <w:r w:rsidR="00D3576D">
              <w:rPr>
                <w:rFonts w:cs="Arial"/>
                <w:color w:val="000000"/>
                <w:szCs w:val="20"/>
                <w:lang w:val="sl-SI"/>
              </w:rPr>
              <w:t>d</w:t>
            </w:r>
            <w:r>
              <w:rPr>
                <w:rFonts w:cs="Arial"/>
                <w:color w:val="000000"/>
                <w:szCs w:val="20"/>
                <w:lang w:val="sl-SI"/>
              </w:rPr>
              <w:t xml:space="preserve">emografske spremembe pa zahtevajo različne posege in programe v korist ene in druge populacije, zato v predlogih kot </w:t>
            </w:r>
            <w:r>
              <w:rPr>
                <w:rFonts w:cs="Arial"/>
                <w:color w:val="000000"/>
                <w:szCs w:val="20"/>
                <w:lang w:val="sl-SI"/>
              </w:rPr>
              <w:lastRenderedPageBreak/>
              <w:t>organizacija starejših in upokojenih oseb, osvetljujemo potrebe tega dela prebivalstva.</w:t>
            </w:r>
          </w:p>
          <w:p w14:paraId="621D1EAB" w14:textId="77777777" w:rsidR="00C77295" w:rsidRPr="00C77295" w:rsidRDefault="00C77295" w:rsidP="001B0380">
            <w:pPr>
              <w:autoSpaceDE w:val="0"/>
              <w:autoSpaceDN w:val="0"/>
              <w:adjustRightInd w:val="0"/>
              <w:spacing w:line="240" w:lineRule="auto"/>
              <w:jc w:val="both"/>
              <w:rPr>
                <w:rFonts w:cs="Arial"/>
                <w:b/>
                <w:color w:val="000000"/>
                <w:szCs w:val="20"/>
                <w:lang w:val="sl-SI"/>
              </w:rPr>
            </w:pPr>
            <w:r w:rsidRPr="00C77295">
              <w:rPr>
                <w:rFonts w:cs="Arial"/>
                <w:b/>
                <w:color w:val="000000"/>
                <w:szCs w:val="20"/>
                <w:lang w:val="sl-SI"/>
              </w:rPr>
              <w:t>Predlogi po straneh izhodišč za izvajanje evropske kohezijske politike 2021 do 2027</w:t>
            </w:r>
          </w:p>
          <w:p w14:paraId="122E7099" w14:textId="77777777" w:rsidR="00C77295" w:rsidRDefault="00C77295" w:rsidP="001B0380">
            <w:pPr>
              <w:autoSpaceDE w:val="0"/>
              <w:autoSpaceDN w:val="0"/>
              <w:adjustRightInd w:val="0"/>
              <w:spacing w:line="240" w:lineRule="auto"/>
              <w:jc w:val="both"/>
              <w:rPr>
                <w:rFonts w:cs="Arial"/>
                <w:color w:val="000000"/>
                <w:szCs w:val="20"/>
                <w:lang w:val="sl-SI"/>
              </w:rPr>
            </w:pPr>
            <w:r>
              <w:rPr>
                <w:rFonts w:cs="Arial"/>
                <w:color w:val="000000"/>
                <w:szCs w:val="20"/>
                <w:lang w:val="sl-SI"/>
              </w:rPr>
              <w:t>Stran 17, SC 6.4.: predlagamo, da se doda…,vključevanje starejših v delovne procese v okviru aktivne politike zaposlovanja ter stimuliranje delodajalcev za prilagoditev delovnih pogojev in delovnega časa starejših, vključno s pripravami na upokojitev (</w:t>
            </w:r>
            <w:proofErr w:type="spellStart"/>
            <w:r>
              <w:rPr>
                <w:rFonts w:cs="Arial"/>
                <w:color w:val="000000"/>
                <w:szCs w:val="20"/>
                <w:lang w:val="sl-SI"/>
              </w:rPr>
              <w:t>predupokojitveni</w:t>
            </w:r>
            <w:proofErr w:type="spellEnd"/>
            <w:r>
              <w:rPr>
                <w:rFonts w:cs="Arial"/>
                <w:color w:val="000000"/>
                <w:szCs w:val="20"/>
                <w:lang w:val="sl-SI"/>
              </w:rPr>
              <w:t xml:space="preserve"> seminarji)</w:t>
            </w:r>
          </w:p>
          <w:p w14:paraId="1AA25555" w14:textId="77777777" w:rsidR="00C77295" w:rsidRDefault="00C77295" w:rsidP="00C77295">
            <w:pPr>
              <w:autoSpaceDE w:val="0"/>
              <w:autoSpaceDN w:val="0"/>
              <w:adjustRightInd w:val="0"/>
              <w:spacing w:line="240" w:lineRule="auto"/>
              <w:jc w:val="both"/>
              <w:rPr>
                <w:rFonts w:cs="Arial"/>
                <w:color w:val="000000"/>
                <w:szCs w:val="20"/>
                <w:lang w:val="sl-SI"/>
              </w:rPr>
            </w:pPr>
            <w:r>
              <w:rPr>
                <w:rFonts w:cs="Arial"/>
                <w:color w:val="000000"/>
                <w:szCs w:val="20"/>
                <w:lang w:val="sl-SI"/>
              </w:rPr>
              <w:t>Stran 18, PN 7: v prvem odstavku dodati Strategija dolgožive družbe (Vlada RS 2017)</w:t>
            </w:r>
          </w:p>
          <w:p w14:paraId="60B056BF" w14:textId="77777777" w:rsidR="00C77295" w:rsidRDefault="00C77295" w:rsidP="00C77295">
            <w:pPr>
              <w:autoSpaceDE w:val="0"/>
              <w:autoSpaceDN w:val="0"/>
              <w:adjustRightInd w:val="0"/>
              <w:spacing w:line="240" w:lineRule="auto"/>
              <w:jc w:val="both"/>
              <w:rPr>
                <w:rFonts w:cs="Arial"/>
                <w:color w:val="000000"/>
                <w:szCs w:val="20"/>
                <w:lang w:val="sl-SI"/>
              </w:rPr>
            </w:pPr>
            <w:r>
              <w:rPr>
                <w:rFonts w:cs="Arial"/>
                <w:color w:val="000000"/>
                <w:szCs w:val="20"/>
                <w:lang w:val="sl-SI"/>
              </w:rPr>
              <w:t>Stran 20: v usmeritvah naj se doda (ii)…, vključevanje starejših v delovne procese v okviru alternativne politike zaposlovanja ter spodbujanje delodajalcev za prilagoditev delovnih pogojev in delovnega časa starejših</w:t>
            </w:r>
          </w:p>
          <w:p w14:paraId="67FCD86B" w14:textId="77777777" w:rsidR="00C77295" w:rsidRDefault="00C77295" w:rsidP="00C77295">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V ukrepih na </w:t>
            </w:r>
            <w:r w:rsidRPr="00C770F1">
              <w:rPr>
                <w:rFonts w:cs="Arial"/>
                <w:b/>
                <w:color w:val="000000"/>
                <w:szCs w:val="20"/>
                <w:lang w:val="sl-SI"/>
              </w:rPr>
              <w:t>področju trga dela</w:t>
            </w:r>
            <w:r>
              <w:rPr>
                <w:rFonts w:cs="Arial"/>
                <w:color w:val="000000"/>
                <w:szCs w:val="20"/>
                <w:lang w:val="sl-SI"/>
              </w:rPr>
              <w:t xml:space="preserve"> naj se doda:</w:t>
            </w:r>
          </w:p>
          <w:p w14:paraId="6A076473" w14:textId="77777777" w:rsidR="00C77295" w:rsidRDefault="00C77295" w:rsidP="00C77295">
            <w:pPr>
              <w:numPr>
                <w:ilvl w:val="0"/>
                <w:numId w:val="28"/>
              </w:numPr>
              <w:autoSpaceDE w:val="0"/>
              <w:autoSpaceDN w:val="0"/>
              <w:adjustRightInd w:val="0"/>
              <w:spacing w:line="240" w:lineRule="auto"/>
              <w:ind w:left="154" w:hanging="154"/>
              <w:jc w:val="both"/>
              <w:rPr>
                <w:rFonts w:cs="Arial"/>
                <w:color w:val="000000"/>
                <w:szCs w:val="20"/>
                <w:lang w:val="sl-SI"/>
              </w:rPr>
            </w:pPr>
            <w:r>
              <w:rPr>
                <w:rFonts w:cs="Arial"/>
                <w:color w:val="000000"/>
                <w:szCs w:val="20"/>
                <w:lang w:val="sl-SI"/>
              </w:rPr>
              <w:t>pomoč pri vključevanju starejših v delovne procese v okviru aktivne politike zaposlovanja ter ukrepi za spodbujanje delodajalec za prilagoditev delovnih pogojev in delovnega časa starejših</w:t>
            </w:r>
          </w:p>
          <w:p w14:paraId="38A578FA" w14:textId="77777777" w:rsidR="00C77295" w:rsidRDefault="00C77295" w:rsidP="00C77295">
            <w:pPr>
              <w:numPr>
                <w:ilvl w:val="0"/>
                <w:numId w:val="28"/>
              </w:numPr>
              <w:autoSpaceDE w:val="0"/>
              <w:autoSpaceDN w:val="0"/>
              <w:adjustRightInd w:val="0"/>
              <w:spacing w:line="240" w:lineRule="auto"/>
              <w:ind w:left="154" w:hanging="154"/>
              <w:jc w:val="both"/>
              <w:rPr>
                <w:rFonts w:cs="Arial"/>
                <w:color w:val="000000"/>
                <w:szCs w:val="20"/>
                <w:lang w:val="sl-SI"/>
              </w:rPr>
            </w:pPr>
            <w:r>
              <w:rPr>
                <w:rFonts w:cs="Arial"/>
                <w:color w:val="000000"/>
                <w:szCs w:val="20"/>
                <w:lang w:val="sl-SI"/>
              </w:rPr>
              <w:t>ukrepi priprave na upokojitev</w:t>
            </w:r>
          </w:p>
          <w:p w14:paraId="3F1EE98F" w14:textId="4C27E627" w:rsidR="00C77295" w:rsidRDefault="00E95804"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V</w:t>
            </w:r>
            <w:r w:rsidR="00C770F1">
              <w:rPr>
                <w:rFonts w:cs="Arial"/>
                <w:color w:val="000000"/>
                <w:szCs w:val="20"/>
                <w:lang w:val="sl-SI"/>
              </w:rPr>
              <w:t xml:space="preserve"> Ukrepih oz. naložbah </w:t>
            </w:r>
            <w:r w:rsidR="00C770F1" w:rsidRPr="00C770F1">
              <w:rPr>
                <w:rFonts w:cs="Arial"/>
                <w:b/>
                <w:color w:val="000000"/>
                <w:szCs w:val="20"/>
                <w:lang w:val="sl-SI"/>
              </w:rPr>
              <w:t xml:space="preserve">na področju izobraževanja in usposabljanja </w:t>
            </w:r>
            <w:r w:rsidR="00C770F1">
              <w:rPr>
                <w:rFonts w:cs="Arial"/>
                <w:color w:val="000000"/>
                <w:szCs w:val="20"/>
                <w:lang w:val="sl-SI"/>
              </w:rPr>
              <w:t>naj se doda:</w:t>
            </w:r>
          </w:p>
          <w:p w14:paraId="1FF2EB84" w14:textId="77777777" w:rsidR="00C770F1" w:rsidRDefault="00C770F1" w:rsidP="00C770F1">
            <w:pPr>
              <w:numPr>
                <w:ilvl w:val="0"/>
                <w:numId w:val="29"/>
              </w:numPr>
              <w:autoSpaceDE w:val="0"/>
              <w:autoSpaceDN w:val="0"/>
              <w:adjustRightInd w:val="0"/>
              <w:spacing w:line="240" w:lineRule="auto"/>
              <w:ind w:left="154" w:hanging="154"/>
              <w:jc w:val="both"/>
              <w:rPr>
                <w:rFonts w:cs="Arial"/>
                <w:color w:val="000000"/>
                <w:szCs w:val="20"/>
                <w:lang w:val="sl-SI"/>
              </w:rPr>
            </w:pPr>
            <w:r>
              <w:rPr>
                <w:rFonts w:cs="Arial"/>
                <w:color w:val="000000"/>
                <w:szCs w:val="20"/>
                <w:lang w:val="sl-SI"/>
              </w:rPr>
              <w:t>ukrepi prilagajanja na daljše obdobje dela</w:t>
            </w:r>
          </w:p>
          <w:p w14:paraId="4541F541" w14:textId="77777777" w:rsidR="00C770F1" w:rsidRDefault="00C770F1" w:rsidP="00C770F1">
            <w:pPr>
              <w:numPr>
                <w:ilvl w:val="0"/>
                <w:numId w:val="29"/>
              </w:numPr>
              <w:autoSpaceDE w:val="0"/>
              <w:autoSpaceDN w:val="0"/>
              <w:adjustRightInd w:val="0"/>
              <w:spacing w:line="240" w:lineRule="auto"/>
              <w:ind w:left="154" w:hanging="154"/>
              <w:jc w:val="both"/>
              <w:rPr>
                <w:rFonts w:cs="Arial"/>
                <w:color w:val="000000"/>
                <w:szCs w:val="20"/>
                <w:lang w:val="sl-SI"/>
              </w:rPr>
            </w:pPr>
            <w:r>
              <w:rPr>
                <w:rFonts w:cs="Arial"/>
                <w:color w:val="000000"/>
                <w:szCs w:val="20"/>
                <w:lang w:val="sl-SI"/>
              </w:rPr>
              <w:t>ukrepi za usposabljanje kadrov potrebnih za dolgotrajno oskrbo</w:t>
            </w:r>
          </w:p>
          <w:p w14:paraId="0E6A9156" w14:textId="77777777" w:rsidR="00C770F1" w:rsidRDefault="00C770F1" w:rsidP="00C770F1">
            <w:pPr>
              <w:numPr>
                <w:ilvl w:val="0"/>
                <w:numId w:val="29"/>
              </w:numPr>
              <w:autoSpaceDE w:val="0"/>
              <w:autoSpaceDN w:val="0"/>
              <w:adjustRightInd w:val="0"/>
              <w:spacing w:line="240" w:lineRule="auto"/>
              <w:ind w:left="154" w:hanging="154"/>
              <w:jc w:val="both"/>
              <w:rPr>
                <w:rFonts w:cs="Arial"/>
                <w:color w:val="000000"/>
                <w:szCs w:val="20"/>
                <w:lang w:val="sl-SI"/>
              </w:rPr>
            </w:pPr>
            <w:r>
              <w:rPr>
                <w:rFonts w:cs="Arial"/>
                <w:color w:val="000000"/>
                <w:szCs w:val="20"/>
                <w:lang w:val="sl-SI"/>
              </w:rPr>
              <w:lastRenderedPageBreak/>
              <w:t>ukrepi za spodbujanje aktivnega staranja, vključno s pripravami na upokojitev</w:t>
            </w:r>
          </w:p>
          <w:p w14:paraId="2956581A" w14:textId="77777777" w:rsidR="00C770F1" w:rsidRDefault="00C770F1" w:rsidP="00E95804">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Stran 20, pri naložbah </w:t>
            </w:r>
            <w:r w:rsidRPr="00C770F1">
              <w:rPr>
                <w:rFonts w:cs="Arial"/>
                <w:b/>
                <w:color w:val="000000"/>
                <w:szCs w:val="20"/>
                <w:lang w:val="sl-SI"/>
              </w:rPr>
              <w:t>na področju socialno-ekonomskega vključevanje prikrajšanih skupin</w:t>
            </w:r>
            <w:r>
              <w:rPr>
                <w:rFonts w:cs="Arial"/>
                <w:color w:val="000000"/>
                <w:szCs w:val="20"/>
                <w:lang w:val="sl-SI"/>
              </w:rPr>
              <w:t xml:space="preserve"> naj se doda</w:t>
            </w:r>
          </w:p>
          <w:p w14:paraId="707E9856" w14:textId="77777777" w:rsidR="00C770F1" w:rsidRDefault="00C770F1"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 pomoč pri oskrbi socialno ogroženih družin in posameznikov</w:t>
            </w:r>
          </w:p>
          <w:p w14:paraId="43A7129A" w14:textId="77777777" w:rsidR="00C770F1" w:rsidRDefault="00C770F1"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 pomoč pri prilagajanju in spremembah bivalnih pogojev starejših</w:t>
            </w:r>
          </w:p>
          <w:p w14:paraId="7B81856B" w14:textId="77777777" w:rsidR="00C770F1" w:rsidRDefault="00C770F1"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Str. 20, Ukrepi oz. naložbe na področju socialnega varstva in dolgotrajne oskrbe se dopolnijo s:</w:t>
            </w:r>
          </w:p>
          <w:p w14:paraId="32E85428" w14:textId="77777777" w:rsidR="00C770F1" w:rsidRDefault="00C770F1"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 programi </w:t>
            </w:r>
            <w:proofErr w:type="spellStart"/>
            <w:r>
              <w:rPr>
                <w:rFonts w:cs="Arial"/>
                <w:color w:val="000000"/>
                <w:szCs w:val="20"/>
                <w:lang w:val="sl-SI"/>
              </w:rPr>
              <w:t>deinstitunacionalizacije</w:t>
            </w:r>
            <w:proofErr w:type="spellEnd"/>
          </w:p>
          <w:p w14:paraId="15F146CB" w14:textId="77777777" w:rsidR="00C770F1" w:rsidRDefault="00C770F1"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 nastanitvene zmogljivosti za osebe z demenco skupaj z ustrezno oskrbo</w:t>
            </w:r>
          </w:p>
          <w:p w14:paraId="64359F6D" w14:textId="77777777" w:rsidR="00C770F1" w:rsidRDefault="00C770F1"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 programi oskrbe na domu</w:t>
            </w:r>
          </w:p>
          <w:p w14:paraId="783215F3" w14:textId="77777777" w:rsidR="00C770F1" w:rsidRDefault="00C770F1"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 podpora e-oskrbi</w:t>
            </w:r>
          </w:p>
          <w:p w14:paraId="3481070F" w14:textId="77777777" w:rsidR="00C770F1" w:rsidRDefault="00C770F1"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 vlaganje v programe bivalnih skupnosti</w:t>
            </w:r>
          </w:p>
          <w:p w14:paraId="54F8A6FC" w14:textId="77777777" w:rsidR="00C770F1" w:rsidRDefault="00C770F1"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 podpora programom prostovoljnega dela</w:t>
            </w:r>
          </w:p>
          <w:p w14:paraId="622AF7E6" w14:textId="77777777" w:rsidR="00C770F1" w:rsidRDefault="00C770F1" w:rsidP="00C770F1">
            <w:pPr>
              <w:autoSpaceDE w:val="0"/>
              <w:autoSpaceDN w:val="0"/>
              <w:adjustRightInd w:val="0"/>
              <w:spacing w:line="240" w:lineRule="auto"/>
              <w:jc w:val="both"/>
              <w:rPr>
                <w:rFonts w:cs="Arial"/>
                <w:color w:val="000000"/>
                <w:szCs w:val="20"/>
                <w:lang w:val="sl-SI"/>
              </w:rPr>
            </w:pPr>
            <w:r>
              <w:rPr>
                <w:rFonts w:cs="Arial"/>
                <w:color w:val="000000"/>
                <w:szCs w:val="20"/>
                <w:lang w:val="sl-SI"/>
              </w:rPr>
              <w:t>- podpora programom ročnih spretnosti in kreativnosti ter prenosu znanj med generacijami pri ohranjanju kulturne dediščine</w:t>
            </w:r>
          </w:p>
          <w:p w14:paraId="2575110B" w14:textId="77777777" w:rsidR="00C77295" w:rsidRDefault="00C770F1" w:rsidP="00C77295">
            <w:pPr>
              <w:autoSpaceDE w:val="0"/>
              <w:autoSpaceDN w:val="0"/>
              <w:adjustRightInd w:val="0"/>
              <w:spacing w:line="240" w:lineRule="auto"/>
              <w:jc w:val="both"/>
              <w:rPr>
                <w:rFonts w:cs="Arial"/>
                <w:color w:val="000000"/>
                <w:szCs w:val="20"/>
                <w:lang w:val="sl-SI"/>
              </w:rPr>
            </w:pPr>
            <w:r>
              <w:rPr>
                <w:rFonts w:cs="Arial"/>
                <w:color w:val="000000"/>
                <w:szCs w:val="20"/>
                <w:lang w:val="sl-SI"/>
              </w:rPr>
              <w:t>- preventivni športni in rekreativni programi namenjeni starejšim osebam in medgeneracijskem povezovanju</w:t>
            </w:r>
          </w:p>
        </w:tc>
        <w:tc>
          <w:tcPr>
            <w:tcW w:w="1583" w:type="dxa"/>
          </w:tcPr>
          <w:p w14:paraId="171B8859" w14:textId="77777777" w:rsidR="001B0380" w:rsidRDefault="001B0380" w:rsidP="00CF5C97">
            <w:pPr>
              <w:autoSpaceDE w:val="0"/>
              <w:autoSpaceDN w:val="0"/>
              <w:adjustRightInd w:val="0"/>
              <w:spacing w:line="240" w:lineRule="auto"/>
              <w:rPr>
                <w:rFonts w:cs="Arial"/>
                <w:b/>
                <w:color w:val="2F5496" w:themeColor="accent1" w:themeShade="BF"/>
                <w:szCs w:val="20"/>
                <w:lang w:val="sl-SI"/>
              </w:rPr>
            </w:pPr>
            <w:r w:rsidRPr="001B0380">
              <w:rPr>
                <w:rFonts w:cs="Arial"/>
                <w:b/>
                <w:color w:val="2F5496" w:themeColor="accent1" w:themeShade="BF"/>
                <w:szCs w:val="20"/>
                <w:lang w:val="sl-SI"/>
              </w:rPr>
              <w:lastRenderedPageBreak/>
              <w:t>Starejši in  upokojenci</w:t>
            </w:r>
          </w:p>
          <w:p w14:paraId="164A7E66"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42DFCE25"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1EF43909"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1A3CCEB6"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29D2D7B0"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18A93DED"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2FB96F69"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77F3DF77"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61D0CDA4"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226DFEB2"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70D0BEA4"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132E7A77"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791CD575"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6235EC7A"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49BDF1A4"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16EBFAF2"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7606CBA2"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7DBF0F1E"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25B3E91C"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0202B0B7"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3C421248"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4DC417AB"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76CCDED9"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2C8E21F8"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63B9F9BD"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70AEAEE9"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78790605"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55E8E4E0"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62A15757"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62A08902"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43B4FADA" w14:textId="77777777" w:rsidR="00C770F1" w:rsidRDefault="00C770F1" w:rsidP="00CF5C97">
            <w:pPr>
              <w:autoSpaceDE w:val="0"/>
              <w:autoSpaceDN w:val="0"/>
              <w:adjustRightInd w:val="0"/>
              <w:spacing w:line="240" w:lineRule="auto"/>
              <w:rPr>
                <w:rFonts w:cs="Arial"/>
                <w:b/>
                <w:color w:val="2F5496" w:themeColor="accent1" w:themeShade="BF"/>
                <w:szCs w:val="20"/>
                <w:lang w:val="sl-SI"/>
              </w:rPr>
            </w:pPr>
          </w:p>
          <w:p w14:paraId="110850F8" w14:textId="77777777" w:rsidR="00C770F1" w:rsidRPr="00301F06" w:rsidRDefault="00C770F1" w:rsidP="00CF5C97">
            <w:pPr>
              <w:autoSpaceDE w:val="0"/>
              <w:autoSpaceDN w:val="0"/>
              <w:adjustRightInd w:val="0"/>
              <w:spacing w:line="240" w:lineRule="auto"/>
              <w:rPr>
                <w:rFonts w:cs="Arial"/>
                <w:b/>
                <w:color w:val="2F5496" w:themeColor="accent1" w:themeShade="BF"/>
                <w:szCs w:val="20"/>
                <w:lang w:val="sl-SI"/>
              </w:rPr>
            </w:pPr>
          </w:p>
          <w:p w14:paraId="0716F06C" w14:textId="77777777" w:rsidR="00C770F1" w:rsidRPr="00301F06" w:rsidRDefault="00C770F1" w:rsidP="00CF5C97">
            <w:pPr>
              <w:autoSpaceDE w:val="0"/>
              <w:autoSpaceDN w:val="0"/>
              <w:adjustRightInd w:val="0"/>
              <w:spacing w:line="240" w:lineRule="auto"/>
              <w:rPr>
                <w:rFonts w:cs="Arial"/>
                <w:b/>
                <w:color w:val="2F5496" w:themeColor="accent1" w:themeShade="BF"/>
                <w:szCs w:val="20"/>
                <w:lang w:val="sl-SI"/>
              </w:rPr>
            </w:pPr>
            <w:r w:rsidRPr="00301F06">
              <w:rPr>
                <w:rFonts w:cs="Arial"/>
                <w:b/>
                <w:color w:val="FF0000"/>
                <w:szCs w:val="20"/>
                <w:lang w:val="sl-SI"/>
              </w:rPr>
              <w:t>SC 6.4.</w:t>
            </w:r>
          </w:p>
          <w:p w14:paraId="161206CD"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4C9B965A"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07E3D729"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4AC1F8EA"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0E770B9E"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08056160"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51756376"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1F757990"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78C55F07"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46DB87F4"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6EFB7195"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3F414815"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46771749"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61C51433"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60A4C9B5"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2CDB1526"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6BC717F6"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r w:rsidRPr="00301F06">
              <w:rPr>
                <w:rFonts w:cs="Arial"/>
                <w:b/>
                <w:color w:val="2F5496" w:themeColor="accent1" w:themeShade="BF"/>
                <w:szCs w:val="20"/>
                <w:lang w:val="sl-SI"/>
              </w:rPr>
              <w:t>Področje trga dela</w:t>
            </w:r>
          </w:p>
          <w:p w14:paraId="4FEF2B4E"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255D41C1"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05B04A9B"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572AC658"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1F07F3FD"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0F27F878"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0B73D8FB"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7657D04D"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r w:rsidRPr="00301F06">
              <w:rPr>
                <w:rFonts w:cs="Arial"/>
                <w:b/>
                <w:color w:val="2F5496" w:themeColor="accent1" w:themeShade="BF"/>
                <w:szCs w:val="20"/>
                <w:lang w:val="sl-SI"/>
              </w:rPr>
              <w:t xml:space="preserve">Področje izobraževanja in usposabljanja </w:t>
            </w:r>
          </w:p>
          <w:p w14:paraId="21DEFFE1"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030B0F6B"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5A5B2395"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7570EF4F"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089994ED"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06F2F8E1"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p>
          <w:p w14:paraId="32428CBB" w14:textId="77777777" w:rsidR="005B5A4D" w:rsidRPr="00301F06" w:rsidRDefault="005B5A4D" w:rsidP="00CF5C97">
            <w:pPr>
              <w:autoSpaceDE w:val="0"/>
              <w:autoSpaceDN w:val="0"/>
              <w:adjustRightInd w:val="0"/>
              <w:spacing w:line="240" w:lineRule="auto"/>
              <w:rPr>
                <w:rFonts w:cs="Arial"/>
                <w:b/>
                <w:color w:val="2F5496" w:themeColor="accent1" w:themeShade="BF"/>
                <w:szCs w:val="20"/>
                <w:lang w:val="sl-SI"/>
              </w:rPr>
            </w:pPr>
            <w:r w:rsidRPr="00301F06">
              <w:rPr>
                <w:rFonts w:cs="Arial"/>
                <w:b/>
                <w:color w:val="2F5496" w:themeColor="accent1" w:themeShade="BF"/>
                <w:szCs w:val="20"/>
                <w:lang w:val="sl-SI"/>
              </w:rPr>
              <w:t>Področje socialno-ekonomskega vključevanja prikrajšanih skupin</w:t>
            </w:r>
          </w:p>
          <w:p w14:paraId="3E1DB63A" w14:textId="77777777" w:rsidR="005B5A4D" w:rsidRPr="00C770F1" w:rsidRDefault="005B5A4D" w:rsidP="00CF5C97">
            <w:pPr>
              <w:autoSpaceDE w:val="0"/>
              <w:autoSpaceDN w:val="0"/>
              <w:adjustRightInd w:val="0"/>
              <w:spacing w:line="240" w:lineRule="auto"/>
              <w:rPr>
                <w:rFonts w:cs="Arial"/>
                <w:b/>
                <w:color w:val="FF0000"/>
                <w:szCs w:val="20"/>
                <w:lang w:val="sl-SI"/>
              </w:rPr>
            </w:pPr>
          </w:p>
        </w:tc>
        <w:tc>
          <w:tcPr>
            <w:tcW w:w="5475" w:type="dxa"/>
          </w:tcPr>
          <w:p w14:paraId="14E4B62D" w14:textId="778AA17E" w:rsidR="001B0380" w:rsidRPr="00D3576D" w:rsidRDefault="00D3576D" w:rsidP="00CF5C97">
            <w:pPr>
              <w:autoSpaceDE w:val="0"/>
              <w:autoSpaceDN w:val="0"/>
              <w:adjustRightInd w:val="0"/>
              <w:spacing w:line="240" w:lineRule="auto"/>
              <w:jc w:val="both"/>
              <w:rPr>
                <w:rFonts w:cs="Arial"/>
                <w:szCs w:val="20"/>
                <w:lang w:val="sl-SI"/>
              </w:rPr>
            </w:pPr>
            <w:r w:rsidRPr="00D3576D">
              <w:rPr>
                <w:rFonts w:cs="Arial"/>
                <w:szCs w:val="20"/>
                <w:lang w:val="sl-SI"/>
              </w:rPr>
              <w:lastRenderedPageBreak/>
              <w:t>Pobude in predloge bomo preučili ter z njimi seznanili pristojne resorne organe.</w:t>
            </w:r>
          </w:p>
        </w:tc>
      </w:tr>
      <w:tr w:rsidR="00927851" w:rsidRPr="000165BC" w14:paraId="5EC3EBC4" w14:textId="77777777" w:rsidTr="00E52085">
        <w:tc>
          <w:tcPr>
            <w:tcW w:w="550" w:type="dxa"/>
          </w:tcPr>
          <w:p w14:paraId="5F976776" w14:textId="77777777" w:rsidR="00CF5C97" w:rsidRDefault="006B1DE1" w:rsidP="00CF5C97">
            <w:pPr>
              <w:pStyle w:val="Naslov2"/>
              <w:outlineLvl w:val="1"/>
            </w:pPr>
            <w:r>
              <w:lastRenderedPageBreak/>
              <w:t>167</w:t>
            </w:r>
          </w:p>
        </w:tc>
        <w:tc>
          <w:tcPr>
            <w:tcW w:w="1412" w:type="dxa"/>
          </w:tcPr>
          <w:p w14:paraId="4E69040A" w14:textId="77777777" w:rsidR="00CF5C97" w:rsidRDefault="00CF5C97" w:rsidP="00CF5C97">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2DCCDC3C" w14:textId="77777777" w:rsidR="00CF5C97" w:rsidRPr="00FA4A5E" w:rsidRDefault="00CF5C97" w:rsidP="00CF5C97">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ga. </w:t>
            </w:r>
            <w:r w:rsidRPr="00830354">
              <w:rPr>
                <w:rFonts w:cs="Arial"/>
                <w:b/>
                <w:color w:val="000000"/>
                <w:szCs w:val="20"/>
                <w:lang w:val="sl-SI"/>
              </w:rPr>
              <w:t xml:space="preserve">Dušanka Lužar </w:t>
            </w:r>
            <w:proofErr w:type="spellStart"/>
            <w:r w:rsidRPr="00830354">
              <w:rPr>
                <w:rFonts w:cs="Arial"/>
                <w:b/>
                <w:color w:val="000000"/>
                <w:szCs w:val="20"/>
                <w:lang w:val="sl-SI"/>
              </w:rPr>
              <w:t>Šajt</w:t>
            </w:r>
            <w:proofErr w:type="spellEnd"/>
            <w:r w:rsidRPr="00830354">
              <w:rPr>
                <w:rFonts w:cs="Arial"/>
                <w:b/>
                <w:color w:val="000000"/>
                <w:szCs w:val="20"/>
                <w:lang w:val="sl-SI"/>
              </w:rPr>
              <w:t>, Fundacija Prizma</w:t>
            </w:r>
          </w:p>
        </w:tc>
        <w:tc>
          <w:tcPr>
            <w:tcW w:w="3835" w:type="dxa"/>
          </w:tcPr>
          <w:p w14:paraId="2729B327" w14:textId="32EEB8D4" w:rsidR="00CF5C97" w:rsidRDefault="00CF5C97" w:rsidP="00E95804">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je imela komentar </w:t>
            </w:r>
            <w:r w:rsidRPr="007522A6">
              <w:rPr>
                <w:rFonts w:cs="Arial"/>
                <w:b/>
                <w:color w:val="000000"/>
                <w:szCs w:val="20"/>
                <w:lang w:val="sl-SI"/>
              </w:rPr>
              <w:t>na CP1</w:t>
            </w:r>
            <w:r>
              <w:rPr>
                <w:rFonts w:cs="Arial"/>
                <w:color w:val="000000"/>
                <w:szCs w:val="20"/>
                <w:lang w:val="sl-SI"/>
              </w:rPr>
              <w:t xml:space="preserve">, kjer je predstavljen ukrep </w:t>
            </w:r>
            <w:r w:rsidRPr="007522A6">
              <w:rPr>
                <w:rFonts w:cs="Arial"/>
                <w:b/>
                <w:color w:val="000000"/>
                <w:szCs w:val="20"/>
                <w:lang w:val="sl-SI"/>
              </w:rPr>
              <w:t>konkurenčnost SME,</w:t>
            </w:r>
            <w:r>
              <w:rPr>
                <w:rFonts w:cs="Arial"/>
                <w:color w:val="000000"/>
                <w:szCs w:val="20"/>
                <w:lang w:val="sl-SI"/>
              </w:rPr>
              <w:t xml:space="preserve"> nikjer ni navedene socialne ekonomije in zadrug, čeprav je 9. decembra 2021 EK sprejela akcijski načrt za okrepitev socialne ekonomije in nova delovna mesta, tako da je predlagala, da se dodajo ukrepi v sektor za podjetništvo in zadru</w:t>
            </w:r>
            <w:r w:rsidR="00E95804">
              <w:rPr>
                <w:rFonts w:cs="Arial"/>
                <w:color w:val="000000"/>
                <w:szCs w:val="20"/>
                <w:lang w:val="sl-SI"/>
              </w:rPr>
              <w:t>žništvo, kjer je velika možnost</w:t>
            </w:r>
            <w:r>
              <w:rPr>
                <w:rFonts w:cs="Arial"/>
                <w:color w:val="000000"/>
                <w:szCs w:val="20"/>
                <w:lang w:val="sl-SI"/>
              </w:rPr>
              <w:t xml:space="preserve"> za podporo zelenemu  in digitalnemu prehod</w:t>
            </w:r>
            <w:r w:rsidR="00E95804">
              <w:rPr>
                <w:rFonts w:cs="Arial"/>
                <w:color w:val="000000"/>
                <w:szCs w:val="20"/>
                <w:lang w:val="sl-SI"/>
              </w:rPr>
              <w:t>u</w:t>
            </w:r>
            <w:r>
              <w:rPr>
                <w:rFonts w:cs="Arial"/>
                <w:color w:val="000000"/>
                <w:szCs w:val="20"/>
                <w:lang w:val="sl-SI"/>
              </w:rPr>
              <w:t xml:space="preserve">, v navezavi na specifični cilj 4, </w:t>
            </w:r>
            <w:r>
              <w:rPr>
                <w:rFonts w:cs="Arial"/>
                <w:color w:val="000000"/>
                <w:szCs w:val="20"/>
                <w:lang w:val="sl-SI"/>
              </w:rPr>
              <w:lastRenderedPageBreak/>
              <w:t>kjer se govori o socialnem gospodarstvu. EK si prizadeva, da bi v program InvestEU vključevala finančne produkte za socialna podjetja, v CP3 pa spodbude za zaposlovanje pri zagonu socialnih podjetij in zadrug. Predlagala je še poenotenje uporabe terminologije družbene in socialne inovacije, v strokovni literaturi se uporablja termin družbene inovacije. Veseli so ukrepov v CP4, vendar meni, da je smiselno graditi na rezultatih obstoječih projektov npr. platformi za napovedovanje kompetenc (iz leta 2015) na GZS v sodelovanju s partnerji, nadgradnja obstoječega sistema sodelovanja s podjetji, ugotavljanje vrzeli v podjetjih, kaj trg dela potrebuje. Predlagala je, da MDDSZ vzame preizkušene rezultate in orodja, da se uporabijo obstoječe mreže ter poveže v sinergije ukrepov v povezavi z ciljem CP1 kompetenčnimi centri za pametno specializacijo.</w:t>
            </w:r>
          </w:p>
        </w:tc>
        <w:tc>
          <w:tcPr>
            <w:tcW w:w="1583" w:type="dxa"/>
          </w:tcPr>
          <w:p w14:paraId="05CAB258" w14:textId="77777777" w:rsidR="00CF5C97" w:rsidRPr="003F280F" w:rsidRDefault="007522A6" w:rsidP="00CF5C97">
            <w:pPr>
              <w:autoSpaceDE w:val="0"/>
              <w:autoSpaceDN w:val="0"/>
              <w:adjustRightInd w:val="0"/>
              <w:spacing w:line="240" w:lineRule="auto"/>
              <w:rPr>
                <w:rFonts w:cs="Arial"/>
                <w:b/>
                <w:color w:val="FF0000"/>
                <w:szCs w:val="20"/>
                <w:lang w:val="sl-SI"/>
              </w:rPr>
            </w:pPr>
            <w:r w:rsidRPr="003F280F">
              <w:rPr>
                <w:rFonts w:cs="Arial"/>
                <w:b/>
                <w:color w:val="FF0000"/>
                <w:szCs w:val="20"/>
              </w:rPr>
              <w:lastRenderedPageBreak/>
              <w:t xml:space="preserve">CP1: </w:t>
            </w:r>
            <w:proofErr w:type="spellStart"/>
            <w:r w:rsidRPr="003F280F">
              <w:rPr>
                <w:rFonts w:cs="Arial"/>
                <w:b/>
                <w:color w:val="FF0000"/>
                <w:szCs w:val="20"/>
              </w:rPr>
              <w:t>Pametna</w:t>
            </w:r>
            <w:proofErr w:type="spellEnd"/>
            <w:r w:rsidRPr="003F280F">
              <w:rPr>
                <w:rFonts w:cs="Arial"/>
                <w:b/>
                <w:color w:val="FF0000"/>
                <w:szCs w:val="20"/>
              </w:rPr>
              <w:t xml:space="preserve"> </w:t>
            </w:r>
            <w:proofErr w:type="spellStart"/>
            <w:r w:rsidRPr="003F280F">
              <w:rPr>
                <w:rFonts w:cs="Arial"/>
                <w:b/>
                <w:color w:val="FF0000"/>
                <w:szCs w:val="20"/>
              </w:rPr>
              <w:t>Evropa</w:t>
            </w:r>
            <w:proofErr w:type="spellEnd"/>
          </w:p>
        </w:tc>
        <w:tc>
          <w:tcPr>
            <w:tcW w:w="5475" w:type="dxa"/>
          </w:tcPr>
          <w:p w14:paraId="4899792D" w14:textId="71C0E872" w:rsidR="00CF5C97" w:rsidRDefault="00E95804" w:rsidP="00CF5C97">
            <w:pPr>
              <w:autoSpaceDE w:val="0"/>
              <w:autoSpaceDN w:val="0"/>
              <w:adjustRightInd w:val="0"/>
              <w:spacing w:line="240" w:lineRule="auto"/>
              <w:jc w:val="both"/>
              <w:rPr>
                <w:rFonts w:cs="Arial"/>
                <w:color w:val="000000"/>
                <w:szCs w:val="20"/>
                <w:lang w:val="sl-SI"/>
              </w:rPr>
            </w:pPr>
            <w:r>
              <w:rPr>
                <w:rFonts w:cs="Arial"/>
                <w:color w:val="000000"/>
                <w:szCs w:val="20"/>
                <w:lang w:val="sl-SI"/>
              </w:rPr>
              <w:t>S</w:t>
            </w:r>
            <w:r w:rsidR="00CF5C97" w:rsidRPr="00855E72">
              <w:rPr>
                <w:rFonts w:cs="Arial"/>
                <w:color w:val="000000"/>
                <w:szCs w:val="20"/>
                <w:lang w:val="sl-SI"/>
              </w:rPr>
              <w:t>redstva</w:t>
            </w:r>
            <w:r w:rsidR="00CF5C97">
              <w:rPr>
                <w:rFonts w:cs="Arial"/>
                <w:color w:val="000000"/>
                <w:szCs w:val="20"/>
                <w:lang w:val="sl-SI"/>
              </w:rPr>
              <w:t xml:space="preserve"> VFO 2021-2027 </w:t>
            </w:r>
            <w:r>
              <w:rPr>
                <w:rFonts w:cs="Arial"/>
                <w:color w:val="000000"/>
                <w:szCs w:val="20"/>
                <w:lang w:val="sl-SI"/>
              </w:rPr>
              <w:t xml:space="preserve">so </w:t>
            </w:r>
            <w:r w:rsidR="00CF5C97">
              <w:rPr>
                <w:rFonts w:cs="Arial"/>
                <w:color w:val="000000"/>
                <w:szCs w:val="20"/>
                <w:lang w:val="sl-SI"/>
              </w:rPr>
              <w:t>v osnovi namenjena za delovno aktivno prebivalstvo in</w:t>
            </w:r>
            <w:r w:rsidR="00CF5C97" w:rsidRPr="00FC3724">
              <w:rPr>
                <w:rFonts w:cs="Arial"/>
                <w:color w:val="000000"/>
                <w:szCs w:val="20"/>
                <w:lang w:val="sl-SI"/>
              </w:rPr>
              <w:t xml:space="preserve"> </w:t>
            </w:r>
            <w:r w:rsidR="00CF5C97">
              <w:rPr>
                <w:rFonts w:cs="Arial"/>
                <w:color w:val="000000"/>
                <w:szCs w:val="20"/>
                <w:lang w:val="sl-SI"/>
              </w:rPr>
              <w:t xml:space="preserve">za </w:t>
            </w:r>
            <w:r w:rsidR="00CF5C97" w:rsidRPr="00FC3724">
              <w:rPr>
                <w:rFonts w:cs="Arial"/>
                <w:color w:val="000000"/>
                <w:szCs w:val="20"/>
                <w:lang w:val="sl-SI"/>
              </w:rPr>
              <w:t>ljudi</w:t>
            </w:r>
            <w:r w:rsidR="00CF5C97">
              <w:rPr>
                <w:rFonts w:cs="Arial"/>
                <w:color w:val="000000"/>
                <w:szCs w:val="20"/>
                <w:lang w:val="sl-SI"/>
              </w:rPr>
              <w:t xml:space="preserve">, ki so izpostavljeni tveganju revščine in socialne izključenosti ter vključenosti odraslih v vseživljenjsko izobraževanje, kar so cilji do 2030. EK </w:t>
            </w:r>
            <w:r>
              <w:rPr>
                <w:rFonts w:cs="Arial"/>
                <w:color w:val="000000"/>
                <w:szCs w:val="20"/>
                <w:lang w:val="sl-SI"/>
              </w:rPr>
              <w:t xml:space="preserve">v okviru </w:t>
            </w:r>
            <w:r w:rsidR="00CF5C97">
              <w:rPr>
                <w:rFonts w:cs="Arial"/>
                <w:color w:val="000000"/>
                <w:szCs w:val="20"/>
                <w:lang w:val="sl-SI"/>
              </w:rPr>
              <w:t>ESS+ sredst</w:t>
            </w:r>
            <w:r>
              <w:rPr>
                <w:rFonts w:cs="Arial"/>
                <w:color w:val="000000"/>
                <w:szCs w:val="20"/>
                <w:lang w:val="sl-SI"/>
              </w:rPr>
              <w:t>e</w:t>
            </w:r>
            <w:r w:rsidR="00CF5C97">
              <w:rPr>
                <w:rFonts w:cs="Arial"/>
                <w:color w:val="000000"/>
                <w:szCs w:val="20"/>
                <w:lang w:val="sl-SI"/>
              </w:rPr>
              <w:t xml:space="preserve">v prvenstveno predvideva programe za starejše, ki tvegajo revščino, ki so najbolj izpostavljeni, ker so ti najbolj potrebni pomoči (MDDSZ vodi poseben program za materialno pomoč najbolj groženim t.i. </w:t>
            </w:r>
            <w:proofErr w:type="spellStart"/>
            <w:r w:rsidR="00CF5C97">
              <w:rPr>
                <w:rFonts w:cs="Arial"/>
                <w:color w:val="000000"/>
                <w:szCs w:val="20"/>
                <w:lang w:val="sl-SI"/>
              </w:rPr>
              <w:t>Fead</w:t>
            </w:r>
            <w:proofErr w:type="spellEnd"/>
            <w:r w:rsidR="00CF5C97">
              <w:rPr>
                <w:rFonts w:cs="Arial"/>
                <w:color w:val="000000"/>
                <w:szCs w:val="20"/>
                <w:lang w:val="sl-SI"/>
              </w:rPr>
              <w:t>). Na MDDSZ izvajajo celovito zamišljen projekt, ki se bo nadaljeval tudi v VFO2021-2027</w:t>
            </w:r>
            <w:r>
              <w:rPr>
                <w:rFonts w:cs="Arial"/>
                <w:color w:val="000000"/>
                <w:szCs w:val="20"/>
                <w:lang w:val="sl-SI"/>
              </w:rPr>
              <w:t>,</w:t>
            </w:r>
            <w:r w:rsidR="00CF5C97">
              <w:rPr>
                <w:rFonts w:cs="Arial"/>
                <w:color w:val="000000"/>
                <w:szCs w:val="20"/>
                <w:lang w:val="sl-SI"/>
              </w:rPr>
              <w:t xml:space="preserve"> in sicer platformo za napovedovanje kompetenc. 1. faza se že postavlja in </w:t>
            </w:r>
            <w:r w:rsidR="00CF5C97">
              <w:rPr>
                <w:rFonts w:cs="Arial"/>
                <w:color w:val="000000"/>
                <w:szCs w:val="20"/>
                <w:lang w:val="sl-SI"/>
              </w:rPr>
              <w:lastRenderedPageBreak/>
              <w:t>MDDSZ skupaj z ZZRS izvaja uskladitev platforme na podlagi že izvedenih projektov, potrebe po poklicih iz poklicnega barometra. Kompetence iskalcev zaposlitve in kompetence zaposlovalcev se bodo poskušale povezati v t.i. orodje »mix-</w:t>
            </w:r>
            <w:proofErr w:type="spellStart"/>
            <w:r w:rsidR="00CF5C97">
              <w:rPr>
                <w:rFonts w:cs="Arial"/>
                <w:color w:val="000000"/>
                <w:szCs w:val="20"/>
                <w:lang w:val="sl-SI"/>
              </w:rPr>
              <w:t>and</w:t>
            </w:r>
            <w:proofErr w:type="spellEnd"/>
            <w:r w:rsidR="00CF5C97">
              <w:rPr>
                <w:rFonts w:cs="Arial"/>
                <w:color w:val="000000"/>
                <w:szCs w:val="20"/>
                <w:lang w:val="sl-SI"/>
              </w:rPr>
              <w:t>-match« za že obstoječe razvite modele, ki se bodo nadgrajevali v prihodnje.</w:t>
            </w:r>
          </w:p>
          <w:p w14:paraId="5434E0D6" w14:textId="77777777" w:rsidR="00F465BE" w:rsidRDefault="00F465BE" w:rsidP="00CF5C97">
            <w:pPr>
              <w:autoSpaceDE w:val="0"/>
              <w:autoSpaceDN w:val="0"/>
              <w:adjustRightInd w:val="0"/>
              <w:spacing w:line="240" w:lineRule="auto"/>
              <w:jc w:val="both"/>
              <w:rPr>
                <w:rFonts w:cs="Arial"/>
                <w:color w:val="000000"/>
                <w:szCs w:val="20"/>
                <w:lang w:val="sl-SI"/>
              </w:rPr>
            </w:pPr>
          </w:p>
          <w:p w14:paraId="42CA8698" w14:textId="727A2D9D" w:rsidR="00E52085" w:rsidRDefault="001D60F8" w:rsidP="00CF5C97">
            <w:pPr>
              <w:autoSpaceDE w:val="0"/>
              <w:autoSpaceDN w:val="0"/>
              <w:adjustRightInd w:val="0"/>
              <w:spacing w:line="240" w:lineRule="auto"/>
              <w:jc w:val="both"/>
              <w:rPr>
                <w:rFonts w:cs="Arial"/>
                <w:b/>
                <w:color w:val="000000"/>
                <w:szCs w:val="20"/>
                <w:lang w:val="sl-SI"/>
              </w:rPr>
            </w:pPr>
            <w:r>
              <w:rPr>
                <w:rFonts w:cs="Arial"/>
                <w:color w:val="000000"/>
                <w:szCs w:val="20"/>
                <w:lang w:val="sl-SI"/>
              </w:rPr>
              <w:t>Na kratko je bila p</w:t>
            </w:r>
            <w:r w:rsidR="00CF5C97">
              <w:rPr>
                <w:rFonts w:cs="Arial"/>
                <w:color w:val="000000"/>
                <w:szCs w:val="20"/>
                <w:lang w:val="sl-SI"/>
              </w:rPr>
              <w:t>redstav</w:t>
            </w:r>
            <w:r>
              <w:rPr>
                <w:rFonts w:cs="Arial"/>
                <w:color w:val="000000"/>
                <w:szCs w:val="20"/>
                <w:lang w:val="sl-SI"/>
              </w:rPr>
              <w:t xml:space="preserve">ljena </w:t>
            </w:r>
            <w:hyperlink r:id="rId15" w:history="1">
              <w:r w:rsidRPr="001D60F8">
                <w:rPr>
                  <w:rStyle w:val="Hiperpovezava"/>
                  <w:rFonts w:cs="Arial"/>
                  <w:szCs w:val="20"/>
                  <w:lang w:val="sl-SI"/>
                </w:rPr>
                <w:t>Resolucija o nacionalnem programu socialnega varstva za obdobje 2021-2030</w:t>
              </w:r>
            </w:hyperlink>
            <w:r w:rsidR="00CF5C97">
              <w:rPr>
                <w:rFonts w:cs="Arial"/>
                <w:color w:val="000000"/>
                <w:szCs w:val="20"/>
                <w:lang w:val="sl-SI"/>
              </w:rPr>
              <w:t xml:space="preserve">, ki je v zaključni fazi zbiranja predlogov v medresorskem usklajevanju. Po pridobitvi predlogov s strani civilne družbe, ki je bila vključena v javno razpravo, se bo v okviru Direktorata za starejše </w:t>
            </w:r>
            <w:r>
              <w:rPr>
                <w:rFonts w:cs="Arial"/>
                <w:color w:val="000000"/>
                <w:szCs w:val="20"/>
                <w:lang w:val="sl-SI"/>
              </w:rPr>
              <w:t xml:space="preserve">na MDDSZ </w:t>
            </w:r>
            <w:r w:rsidR="00CF5C97">
              <w:rPr>
                <w:rFonts w:cs="Arial"/>
                <w:color w:val="000000"/>
                <w:szCs w:val="20"/>
                <w:lang w:val="sl-SI"/>
              </w:rPr>
              <w:t>upoštevalo nekatere predloge in jih vključilo v končni predlog Resolucije.</w:t>
            </w:r>
            <w:r w:rsidR="00E52085">
              <w:rPr>
                <w:rFonts w:cs="Arial"/>
                <w:b/>
                <w:color w:val="000000"/>
                <w:szCs w:val="20"/>
                <w:lang w:val="sl-SI"/>
              </w:rPr>
              <w:t xml:space="preserve"> </w:t>
            </w:r>
          </w:p>
          <w:p w14:paraId="16D428EF" w14:textId="77777777" w:rsidR="00F465BE" w:rsidRDefault="00F465BE" w:rsidP="001D60F8">
            <w:pPr>
              <w:autoSpaceDE w:val="0"/>
              <w:autoSpaceDN w:val="0"/>
              <w:adjustRightInd w:val="0"/>
              <w:spacing w:line="240" w:lineRule="auto"/>
              <w:jc w:val="both"/>
              <w:rPr>
                <w:rFonts w:cs="Arial"/>
                <w:color w:val="000000"/>
                <w:szCs w:val="20"/>
                <w:lang w:val="sl-SI"/>
              </w:rPr>
            </w:pPr>
          </w:p>
          <w:p w14:paraId="2FB5712F" w14:textId="2601317C" w:rsidR="009F333A" w:rsidRPr="00CF5C97" w:rsidRDefault="001D60F8" w:rsidP="001D60F8">
            <w:pPr>
              <w:autoSpaceDE w:val="0"/>
              <w:autoSpaceDN w:val="0"/>
              <w:adjustRightInd w:val="0"/>
              <w:spacing w:line="240" w:lineRule="auto"/>
              <w:jc w:val="both"/>
              <w:rPr>
                <w:rFonts w:cs="Arial"/>
                <w:color w:val="000000"/>
                <w:szCs w:val="20"/>
                <w:lang w:val="sl-SI"/>
              </w:rPr>
            </w:pPr>
            <w:r w:rsidRPr="001D60F8">
              <w:rPr>
                <w:rFonts w:cs="Arial"/>
                <w:color w:val="000000"/>
                <w:szCs w:val="20"/>
                <w:lang w:val="sl-SI"/>
              </w:rPr>
              <w:t>Dodatno je bilo izpostavljeno</w:t>
            </w:r>
            <w:r w:rsidR="00E52085" w:rsidRPr="001D60F8">
              <w:rPr>
                <w:rFonts w:cs="Arial"/>
                <w:color w:val="000000"/>
                <w:szCs w:val="20"/>
                <w:lang w:val="sl-SI"/>
              </w:rPr>
              <w:t>,</w:t>
            </w:r>
            <w:r w:rsidR="00E52085">
              <w:rPr>
                <w:rFonts w:cs="Arial"/>
                <w:color w:val="000000"/>
                <w:szCs w:val="20"/>
                <w:lang w:val="sl-SI"/>
              </w:rPr>
              <w:t xml:space="preserve"> da je celotna PN7 </w:t>
            </w:r>
            <w:r w:rsidR="00E52085" w:rsidRPr="009B66F8">
              <w:rPr>
                <w:rFonts w:cs="Arial"/>
                <w:color w:val="000000"/>
                <w:szCs w:val="20"/>
                <w:lang w:val="sl-SI"/>
              </w:rPr>
              <w:t xml:space="preserve">namenjena ciljem za </w:t>
            </w:r>
            <w:r w:rsidR="00E52085">
              <w:rPr>
                <w:rFonts w:cs="Arial"/>
                <w:color w:val="000000"/>
                <w:szCs w:val="20"/>
                <w:lang w:val="sl-SI"/>
              </w:rPr>
              <w:t>v</w:t>
            </w:r>
            <w:r w:rsidR="00E52085" w:rsidRPr="002B2686">
              <w:rPr>
                <w:rFonts w:cs="Arial"/>
                <w:color w:val="000000"/>
                <w:szCs w:val="20"/>
                <w:lang w:val="sl-SI"/>
              </w:rPr>
              <w:t>zdržen, vključujoč in kvaliteten sistem dolgotrajne oskrbe in zdravstvenega varstva ter zagotavljanje dostojnega življenja in vključenosti za vse</w:t>
            </w:r>
            <w:r w:rsidR="00E52085">
              <w:rPr>
                <w:rFonts w:cs="Arial"/>
                <w:color w:val="000000"/>
                <w:szCs w:val="20"/>
                <w:lang w:val="sl-SI"/>
              </w:rPr>
              <w:t xml:space="preserve"> v okviru vseh sedmih specifičnih ciljev SC 7.1  do 7.7., kar je napisano v izhodiščih Programa (osn</w:t>
            </w:r>
            <w:r w:rsidR="00E95804">
              <w:rPr>
                <w:rFonts w:cs="Arial"/>
                <w:color w:val="000000"/>
                <w:szCs w:val="20"/>
                <w:lang w:val="sl-SI"/>
              </w:rPr>
              <w:t xml:space="preserve">utek november 2021, str. 17-18) in </w:t>
            </w:r>
            <w:r w:rsidR="00E52085">
              <w:rPr>
                <w:rFonts w:cs="Arial"/>
                <w:color w:val="000000"/>
                <w:szCs w:val="20"/>
                <w:lang w:val="sl-SI"/>
              </w:rPr>
              <w:t xml:space="preserve">kar je bilo </w:t>
            </w:r>
            <w:r>
              <w:rPr>
                <w:rFonts w:cs="Arial"/>
                <w:color w:val="000000"/>
                <w:szCs w:val="20"/>
                <w:lang w:val="sl-SI"/>
              </w:rPr>
              <w:t xml:space="preserve">na kratko omenjeno tudi </w:t>
            </w:r>
            <w:r w:rsidR="00E52085">
              <w:rPr>
                <w:rFonts w:cs="Arial"/>
                <w:color w:val="000000"/>
                <w:szCs w:val="20"/>
                <w:lang w:val="sl-SI"/>
              </w:rPr>
              <w:t xml:space="preserve">v </w:t>
            </w:r>
            <w:r>
              <w:rPr>
                <w:rFonts w:cs="Arial"/>
                <w:color w:val="000000"/>
                <w:szCs w:val="20"/>
                <w:lang w:val="sl-SI"/>
              </w:rPr>
              <w:t xml:space="preserve">uvodni </w:t>
            </w:r>
            <w:r w:rsidR="00E52085">
              <w:rPr>
                <w:rFonts w:cs="Arial"/>
                <w:color w:val="000000"/>
                <w:szCs w:val="20"/>
                <w:lang w:val="sl-SI"/>
              </w:rPr>
              <w:t xml:space="preserve">prestavitvi: </w:t>
            </w:r>
            <w:hyperlink r:id="rId16" w:history="1">
              <w:r w:rsidR="00E52085" w:rsidRPr="00915C65">
                <w:rPr>
                  <w:rStyle w:val="Hiperpovezava"/>
                  <w:rFonts w:cs="Arial"/>
                  <w:szCs w:val="20"/>
                  <w:lang w:val="sl-SI"/>
                </w:rPr>
                <w:t>https://evropskasredstva.si/app/uploads/2021/11/Izhodisca-Programa-EKP-2021-2027_1.pdf</w:t>
              </w:r>
            </w:hyperlink>
            <w:r w:rsidR="00E95804">
              <w:rPr>
                <w:rStyle w:val="Hiperpovezava"/>
                <w:rFonts w:cs="Arial"/>
                <w:szCs w:val="20"/>
                <w:lang w:val="sl-SI"/>
              </w:rPr>
              <w:t>.</w:t>
            </w:r>
          </w:p>
        </w:tc>
      </w:tr>
      <w:tr w:rsidR="00927851" w:rsidRPr="000165BC" w14:paraId="74A6927B" w14:textId="77777777" w:rsidTr="00E52085">
        <w:tc>
          <w:tcPr>
            <w:tcW w:w="550" w:type="dxa"/>
          </w:tcPr>
          <w:p w14:paraId="1D38BA49" w14:textId="77777777" w:rsidR="00CF5C97" w:rsidRDefault="00FD4910" w:rsidP="00CF5C97">
            <w:pPr>
              <w:pStyle w:val="Naslov2"/>
              <w:outlineLvl w:val="1"/>
            </w:pPr>
            <w:r>
              <w:lastRenderedPageBreak/>
              <w:t>16</w:t>
            </w:r>
            <w:r w:rsidR="006B1DE1">
              <w:t>8</w:t>
            </w:r>
          </w:p>
        </w:tc>
        <w:tc>
          <w:tcPr>
            <w:tcW w:w="1412" w:type="dxa"/>
          </w:tcPr>
          <w:p w14:paraId="244F5491" w14:textId="77777777" w:rsidR="00CF5C97" w:rsidRDefault="00275F46" w:rsidP="00CF5C97">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poročilo 15. 12. 2021 in </w:t>
            </w:r>
            <w:r w:rsidR="00CF5C97">
              <w:rPr>
                <w:rFonts w:cs="Arial"/>
                <w:color w:val="000000"/>
                <w:szCs w:val="20"/>
                <w:lang w:val="sl-SI"/>
              </w:rPr>
              <w:t>posvetovanje 15. 12. 2021</w:t>
            </w:r>
          </w:p>
        </w:tc>
        <w:tc>
          <w:tcPr>
            <w:tcW w:w="1995" w:type="dxa"/>
          </w:tcPr>
          <w:p w14:paraId="126C148C" w14:textId="77777777" w:rsidR="00CF5C97" w:rsidRDefault="00CF5C97" w:rsidP="00CF5C97">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 </w:t>
            </w:r>
            <w:r w:rsidRPr="00FC3724">
              <w:rPr>
                <w:rFonts w:cs="Arial"/>
                <w:b/>
                <w:color w:val="000000"/>
                <w:szCs w:val="20"/>
                <w:lang w:val="sl-SI"/>
              </w:rPr>
              <w:t xml:space="preserve">Peter Tomažič, </w:t>
            </w:r>
            <w:r>
              <w:rPr>
                <w:rFonts w:cs="Arial"/>
                <w:b/>
                <w:color w:val="000000"/>
                <w:szCs w:val="20"/>
                <w:lang w:val="sl-SI"/>
              </w:rPr>
              <w:t>Slovenska Karitas,</w:t>
            </w:r>
          </w:p>
        </w:tc>
        <w:tc>
          <w:tcPr>
            <w:tcW w:w="3835" w:type="dxa"/>
          </w:tcPr>
          <w:p w14:paraId="575CF87A" w14:textId="50AFBAF8" w:rsidR="00275F46" w:rsidRPr="00275F46" w:rsidRDefault="00275F46" w:rsidP="00275F46">
            <w:pPr>
              <w:autoSpaceDE w:val="0"/>
              <w:autoSpaceDN w:val="0"/>
              <w:adjustRightInd w:val="0"/>
              <w:spacing w:line="240" w:lineRule="auto"/>
              <w:jc w:val="both"/>
              <w:rPr>
                <w:rFonts w:cs="Arial"/>
                <w:color w:val="000000"/>
                <w:szCs w:val="20"/>
                <w:lang w:val="sl-SI"/>
              </w:rPr>
            </w:pPr>
            <w:r w:rsidRPr="00275F46">
              <w:rPr>
                <w:rFonts w:cs="Arial"/>
                <w:color w:val="000000"/>
                <w:szCs w:val="20"/>
                <w:lang w:val="sl-SI"/>
              </w:rPr>
              <w:t>»Zanima me</w:t>
            </w:r>
            <w:r>
              <w:rPr>
                <w:rFonts w:cs="Arial"/>
                <w:color w:val="000000"/>
                <w:szCs w:val="20"/>
                <w:lang w:val="sl-SI"/>
              </w:rPr>
              <w:t>,</w:t>
            </w:r>
            <w:r w:rsidRPr="00275F46">
              <w:rPr>
                <w:rFonts w:cs="Arial"/>
                <w:color w:val="000000"/>
                <w:szCs w:val="20"/>
                <w:lang w:val="sl-SI"/>
              </w:rPr>
              <w:t xml:space="preserve"> če je mogoče:  </w:t>
            </w:r>
            <w:r w:rsidRPr="00275F46">
              <w:rPr>
                <w:rFonts w:cs="Arial"/>
                <w:b/>
                <w:color w:val="000000"/>
                <w:szCs w:val="20"/>
                <w:lang w:val="sl-SI"/>
              </w:rPr>
              <w:t>PN 7: Vzdržen, vključujoč in kvaliteten sistem dolgotrajne oskrbe in zdravstvenega varstva</w:t>
            </w:r>
            <w:r w:rsidRPr="00275F46">
              <w:rPr>
                <w:rFonts w:cs="Arial"/>
                <w:color w:val="000000"/>
                <w:szCs w:val="20"/>
                <w:lang w:val="sl-SI"/>
              </w:rPr>
              <w:t xml:space="preserve"> ter zagotavljanje dostojnega življenja in vključenosti za vse«</w:t>
            </w:r>
            <w:r>
              <w:rPr>
                <w:rFonts w:cs="Arial"/>
                <w:color w:val="000000"/>
                <w:szCs w:val="20"/>
                <w:lang w:val="sl-SI"/>
              </w:rPr>
              <w:t xml:space="preserve"> </w:t>
            </w:r>
            <w:r w:rsidRPr="00275F46">
              <w:rPr>
                <w:rFonts w:cs="Arial"/>
                <w:color w:val="000000"/>
                <w:szCs w:val="20"/>
                <w:lang w:val="sl-SI"/>
              </w:rPr>
              <w:t>ločiti na dve</w:t>
            </w:r>
            <w:r w:rsidR="00E95804">
              <w:rPr>
                <w:rFonts w:cs="Arial"/>
                <w:color w:val="000000"/>
                <w:szCs w:val="20"/>
                <w:lang w:val="sl-SI"/>
              </w:rPr>
              <w:t xml:space="preserve"> prednostni nalogi,</w:t>
            </w:r>
            <w:r w:rsidRPr="00275F46">
              <w:rPr>
                <w:rFonts w:cs="Arial"/>
                <w:color w:val="000000"/>
                <w:szCs w:val="20"/>
                <w:lang w:val="sl-SI"/>
              </w:rPr>
              <w:t xml:space="preserve"> ločeno za dolgotrajno oskrbo, zdravstveno varstvo in kot samostojno PN </w:t>
            </w:r>
            <w:r w:rsidR="00E95804">
              <w:rPr>
                <w:rFonts w:cs="Arial"/>
                <w:color w:val="000000"/>
                <w:szCs w:val="20"/>
                <w:lang w:val="sl-SI"/>
              </w:rPr>
              <w:t xml:space="preserve">za </w:t>
            </w:r>
            <w:r w:rsidRPr="00275F46">
              <w:rPr>
                <w:rFonts w:cs="Arial"/>
                <w:color w:val="000000"/>
                <w:szCs w:val="20"/>
                <w:lang w:val="sl-SI"/>
              </w:rPr>
              <w:t>zagotavljanje dostojnega življenja in vključenosti za vse.</w:t>
            </w:r>
          </w:p>
          <w:p w14:paraId="5B703B6E" w14:textId="09668B9D" w:rsidR="00275F46" w:rsidRPr="00275F46" w:rsidRDefault="00275F46" w:rsidP="00275F46">
            <w:pPr>
              <w:autoSpaceDE w:val="0"/>
              <w:autoSpaceDN w:val="0"/>
              <w:adjustRightInd w:val="0"/>
              <w:spacing w:line="240" w:lineRule="auto"/>
              <w:jc w:val="both"/>
              <w:rPr>
                <w:rFonts w:cs="Arial"/>
                <w:color w:val="000000"/>
                <w:szCs w:val="20"/>
                <w:lang w:val="sl-SI"/>
              </w:rPr>
            </w:pPr>
            <w:r w:rsidRPr="00275F46">
              <w:rPr>
                <w:rFonts w:cs="Arial"/>
                <w:color w:val="000000"/>
                <w:szCs w:val="20"/>
                <w:lang w:val="sl-SI"/>
              </w:rPr>
              <w:t>Sicer gre za delno povezane vsebine, vendar PN daje ustrezno tudi vsebinsko težo področju socialnega vključevanja.</w:t>
            </w:r>
            <w:r w:rsidR="00E95804">
              <w:rPr>
                <w:rFonts w:cs="Arial"/>
                <w:color w:val="000000"/>
                <w:szCs w:val="20"/>
                <w:lang w:val="sl-SI"/>
              </w:rPr>
              <w:t xml:space="preserve"> </w:t>
            </w:r>
            <w:r w:rsidRPr="00275F46">
              <w:rPr>
                <w:rFonts w:cs="Arial"/>
                <w:color w:val="000000"/>
                <w:szCs w:val="20"/>
                <w:lang w:val="sl-SI"/>
              </w:rPr>
              <w:t>Pa tudi dolgotrajna oskrba bi morala dobiti bolj konkretne strateške cilje.</w:t>
            </w:r>
            <w:r>
              <w:rPr>
                <w:rFonts w:cs="Arial"/>
                <w:color w:val="000000"/>
                <w:szCs w:val="20"/>
                <w:lang w:val="sl-SI"/>
              </w:rPr>
              <w:t>«</w:t>
            </w:r>
          </w:p>
          <w:p w14:paraId="7BA4D7E7" w14:textId="77777777" w:rsidR="00275F46" w:rsidRDefault="00275F46" w:rsidP="007522A6">
            <w:pPr>
              <w:autoSpaceDE w:val="0"/>
              <w:autoSpaceDN w:val="0"/>
              <w:adjustRightInd w:val="0"/>
              <w:spacing w:line="240" w:lineRule="auto"/>
              <w:jc w:val="both"/>
              <w:rPr>
                <w:rFonts w:cs="Arial"/>
                <w:color w:val="000000"/>
                <w:szCs w:val="20"/>
                <w:lang w:val="sl-SI"/>
              </w:rPr>
            </w:pPr>
          </w:p>
          <w:p w14:paraId="7DFBBD2A" w14:textId="5397CFFF" w:rsidR="00CF5C97" w:rsidRDefault="00E95804" w:rsidP="00E95804">
            <w:pPr>
              <w:autoSpaceDE w:val="0"/>
              <w:autoSpaceDN w:val="0"/>
              <w:adjustRightInd w:val="0"/>
              <w:spacing w:line="240" w:lineRule="auto"/>
              <w:jc w:val="both"/>
              <w:rPr>
                <w:rFonts w:cs="Arial"/>
                <w:color w:val="000000"/>
                <w:szCs w:val="20"/>
                <w:lang w:val="sl-SI"/>
              </w:rPr>
            </w:pPr>
            <w:r>
              <w:rPr>
                <w:rFonts w:cs="Arial"/>
                <w:color w:val="000000"/>
                <w:szCs w:val="20"/>
                <w:lang w:val="sl-SI"/>
              </w:rPr>
              <w:t>P</w:t>
            </w:r>
            <w:r w:rsidR="00CF5C97">
              <w:rPr>
                <w:rFonts w:cs="Arial"/>
                <w:color w:val="000000"/>
                <w:szCs w:val="20"/>
                <w:lang w:val="sl-SI"/>
              </w:rPr>
              <w:t xml:space="preserve">ostavil </w:t>
            </w:r>
            <w:r>
              <w:rPr>
                <w:rFonts w:cs="Arial"/>
                <w:color w:val="000000"/>
                <w:szCs w:val="20"/>
                <w:lang w:val="sl-SI"/>
              </w:rPr>
              <w:t xml:space="preserve">je </w:t>
            </w:r>
            <w:r w:rsidR="00CF5C97">
              <w:rPr>
                <w:rFonts w:cs="Arial"/>
                <w:color w:val="000000"/>
                <w:szCs w:val="20"/>
                <w:lang w:val="sl-SI"/>
              </w:rPr>
              <w:t>dodatno vprašanje</w:t>
            </w:r>
            <w:r w:rsidR="00CF5C97" w:rsidRPr="006B57A1">
              <w:rPr>
                <w:rFonts w:cs="Arial"/>
                <w:color w:val="000000"/>
                <w:szCs w:val="20"/>
                <w:lang w:val="sl-SI"/>
              </w:rPr>
              <w:t xml:space="preserve"> za</w:t>
            </w:r>
            <w:r w:rsidR="00CF5C97">
              <w:rPr>
                <w:rFonts w:cs="Arial"/>
                <w:b/>
                <w:color w:val="000000"/>
                <w:szCs w:val="20"/>
                <w:lang w:val="sl-SI"/>
              </w:rPr>
              <w:t xml:space="preserve"> </w:t>
            </w:r>
            <w:r w:rsidR="00CF5C97" w:rsidRPr="007522A6">
              <w:rPr>
                <w:rFonts w:cs="Arial"/>
                <w:b/>
                <w:color w:val="000000"/>
                <w:szCs w:val="20"/>
                <w:lang w:val="sl-SI"/>
              </w:rPr>
              <w:t>področje zelene Evrope</w:t>
            </w:r>
            <w:r w:rsidR="00CF5C97" w:rsidRPr="00FC3724">
              <w:rPr>
                <w:rFonts w:cs="Arial"/>
                <w:color w:val="000000"/>
                <w:szCs w:val="20"/>
                <w:lang w:val="sl-SI"/>
              </w:rPr>
              <w:t>,</w:t>
            </w:r>
            <w:r w:rsidR="00CF5C97">
              <w:rPr>
                <w:rFonts w:cs="Arial"/>
                <w:color w:val="000000"/>
                <w:szCs w:val="20"/>
                <w:lang w:val="sl-SI"/>
              </w:rPr>
              <w:t xml:space="preserve"> se pa dotika vseh področij</w:t>
            </w:r>
            <w:r>
              <w:rPr>
                <w:rFonts w:cs="Arial"/>
                <w:color w:val="000000"/>
                <w:szCs w:val="20"/>
                <w:lang w:val="sl-SI"/>
              </w:rPr>
              <w:t>,</w:t>
            </w:r>
            <w:r w:rsidR="00CF5C97">
              <w:rPr>
                <w:rFonts w:cs="Arial"/>
                <w:color w:val="000000"/>
                <w:szCs w:val="20"/>
                <w:lang w:val="sl-SI"/>
              </w:rPr>
              <w:t xml:space="preserve"> in sicer ga zanimajo subvencije za ranljive skupine. Karitas dobro sodeluje z Eko-skladom, za subvencije za energetsko učinkovitost (fasade, okna,…) za starejše, ki se soočajo se z veliko težavami, da nimajo legalizirane nepremičnine, da nimajo znanj in denarja (nekaj 1.000 EUR, da uredijo</w:t>
            </w:r>
            <w:r w:rsidR="00E52085">
              <w:rPr>
                <w:rFonts w:cs="Arial"/>
                <w:color w:val="000000"/>
                <w:szCs w:val="20"/>
                <w:lang w:val="sl-SI"/>
              </w:rPr>
              <w:t>). Predlagal je, da se zagotovi</w:t>
            </w:r>
            <w:r w:rsidR="00CF5C97">
              <w:rPr>
                <w:rFonts w:cs="Arial"/>
                <w:color w:val="000000"/>
                <w:szCs w:val="20"/>
                <w:lang w:val="sl-SI"/>
              </w:rPr>
              <w:t xml:space="preserve"> tudi podpora, da lahko </w:t>
            </w:r>
            <w:r>
              <w:rPr>
                <w:rFonts w:cs="Arial"/>
                <w:color w:val="000000"/>
                <w:szCs w:val="20"/>
                <w:lang w:val="sl-SI"/>
              </w:rPr>
              <w:t xml:space="preserve"> ljudje </w:t>
            </w:r>
            <w:r w:rsidR="00CF5C97">
              <w:rPr>
                <w:rFonts w:cs="Arial"/>
                <w:color w:val="000000"/>
                <w:szCs w:val="20"/>
                <w:lang w:val="sl-SI"/>
              </w:rPr>
              <w:t xml:space="preserve">uveljavijo subvencije, v primeru, da so lastniki. </w:t>
            </w:r>
            <w:r w:rsidR="00E52085">
              <w:rPr>
                <w:rFonts w:cs="Arial"/>
                <w:color w:val="000000"/>
                <w:szCs w:val="20"/>
                <w:lang w:val="sl-SI"/>
              </w:rPr>
              <w:t xml:space="preserve"> </w:t>
            </w:r>
          </w:p>
        </w:tc>
        <w:tc>
          <w:tcPr>
            <w:tcW w:w="1583" w:type="dxa"/>
          </w:tcPr>
          <w:p w14:paraId="3D94E506" w14:textId="77777777" w:rsidR="00275F46" w:rsidRDefault="00275F46" w:rsidP="00CF5C97">
            <w:pPr>
              <w:autoSpaceDE w:val="0"/>
              <w:autoSpaceDN w:val="0"/>
              <w:adjustRightInd w:val="0"/>
              <w:spacing w:line="240" w:lineRule="auto"/>
              <w:rPr>
                <w:rFonts w:cs="Arial"/>
                <w:b/>
                <w:color w:val="FF0000"/>
                <w:szCs w:val="20"/>
              </w:rPr>
            </w:pPr>
            <w:r>
              <w:rPr>
                <w:rFonts w:cs="Arial"/>
                <w:b/>
                <w:color w:val="FF0000"/>
                <w:szCs w:val="20"/>
              </w:rPr>
              <w:lastRenderedPageBreak/>
              <w:t>PN 7</w:t>
            </w:r>
          </w:p>
          <w:p w14:paraId="1422FF42" w14:textId="77777777" w:rsidR="00275F46" w:rsidRDefault="00275F46" w:rsidP="00CF5C97">
            <w:pPr>
              <w:autoSpaceDE w:val="0"/>
              <w:autoSpaceDN w:val="0"/>
              <w:adjustRightInd w:val="0"/>
              <w:spacing w:line="240" w:lineRule="auto"/>
              <w:rPr>
                <w:rFonts w:cs="Arial"/>
                <w:b/>
                <w:color w:val="FF0000"/>
                <w:szCs w:val="20"/>
              </w:rPr>
            </w:pPr>
          </w:p>
          <w:p w14:paraId="1DA745EB" w14:textId="77777777" w:rsidR="00275F46" w:rsidRDefault="00275F46" w:rsidP="00CF5C97">
            <w:pPr>
              <w:autoSpaceDE w:val="0"/>
              <w:autoSpaceDN w:val="0"/>
              <w:adjustRightInd w:val="0"/>
              <w:spacing w:line="240" w:lineRule="auto"/>
              <w:rPr>
                <w:rFonts w:cs="Arial"/>
                <w:b/>
                <w:color w:val="FF0000"/>
                <w:szCs w:val="20"/>
              </w:rPr>
            </w:pPr>
          </w:p>
          <w:p w14:paraId="35321207" w14:textId="77777777" w:rsidR="00275F46" w:rsidRDefault="00275F46" w:rsidP="00CF5C97">
            <w:pPr>
              <w:autoSpaceDE w:val="0"/>
              <w:autoSpaceDN w:val="0"/>
              <w:adjustRightInd w:val="0"/>
              <w:spacing w:line="240" w:lineRule="auto"/>
              <w:rPr>
                <w:rFonts w:cs="Arial"/>
                <w:b/>
                <w:color w:val="FF0000"/>
                <w:szCs w:val="20"/>
              </w:rPr>
            </w:pPr>
          </w:p>
          <w:p w14:paraId="5CEA5F39" w14:textId="77777777" w:rsidR="00275F46" w:rsidRDefault="00275F46" w:rsidP="00CF5C97">
            <w:pPr>
              <w:autoSpaceDE w:val="0"/>
              <w:autoSpaceDN w:val="0"/>
              <w:adjustRightInd w:val="0"/>
              <w:spacing w:line="240" w:lineRule="auto"/>
              <w:rPr>
                <w:rFonts w:cs="Arial"/>
                <w:b/>
                <w:color w:val="FF0000"/>
                <w:szCs w:val="20"/>
              </w:rPr>
            </w:pPr>
          </w:p>
          <w:p w14:paraId="2653EEE4" w14:textId="77777777" w:rsidR="00275F46" w:rsidRDefault="00275F46" w:rsidP="00CF5C97">
            <w:pPr>
              <w:autoSpaceDE w:val="0"/>
              <w:autoSpaceDN w:val="0"/>
              <w:adjustRightInd w:val="0"/>
              <w:spacing w:line="240" w:lineRule="auto"/>
              <w:rPr>
                <w:rFonts w:cs="Arial"/>
                <w:b/>
                <w:color w:val="FF0000"/>
                <w:szCs w:val="20"/>
              </w:rPr>
            </w:pPr>
          </w:p>
          <w:p w14:paraId="7D006ADB" w14:textId="77777777" w:rsidR="00275F46" w:rsidRDefault="00275F46" w:rsidP="00CF5C97">
            <w:pPr>
              <w:autoSpaceDE w:val="0"/>
              <w:autoSpaceDN w:val="0"/>
              <w:adjustRightInd w:val="0"/>
              <w:spacing w:line="240" w:lineRule="auto"/>
              <w:rPr>
                <w:rFonts w:cs="Arial"/>
                <w:b/>
                <w:color w:val="FF0000"/>
                <w:szCs w:val="20"/>
              </w:rPr>
            </w:pPr>
          </w:p>
          <w:p w14:paraId="14103F15" w14:textId="77777777" w:rsidR="00275F46" w:rsidRDefault="00275F46" w:rsidP="00CF5C97">
            <w:pPr>
              <w:autoSpaceDE w:val="0"/>
              <w:autoSpaceDN w:val="0"/>
              <w:adjustRightInd w:val="0"/>
              <w:spacing w:line="240" w:lineRule="auto"/>
              <w:rPr>
                <w:rFonts w:cs="Arial"/>
                <w:b/>
                <w:color w:val="FF0000"/>
                <w:szCs w:val="20"/>
              </w:rPr>
            </w:pPr>
          </w:p>
          <w:p w14:paraId="4E50D548" w14:textId="77777777" w:rsidR="00275F46" w:rsidRDefault="00275F46" w:rsidP="00CF5C97">
            <w:pPr>
              <w:autoSpaceDE w:val="0"/>
              <w:autoSpaceDN w:val="0"/>
              <w:adjustRightInd w:val="0"/>
              <w:spacing w:line="240" w:lineRule="auto"/>
              <w:rPr>
                <w:rFonts w:cs="Arial"/>
                <w:b/>
                <w:color w:val="FF0000"/>
                <w:szCs w:val="20"/>
              </w:rPr>
            </w:pPr>
          </w:p>
          <w:p w14:paraId="0E12FE08" w14:textId="77777777" w:rsidR="00275F46" w:rsidRDefault="00275F46" w:rsidP="00CF5C97">
            <w:pPr>
              <w:autoSpaceDE w:val="0"/>
              <w:autoSpaceDN w:val="0"/>
              <w:adjustRightInd w:val="0"/>
              <w:spacing w:line="240" w:lineRule="auto"/>
              <w:rPr>
                <w:rFonts w:cs="Arial"/>
                <w:b/>
                <w:color w:val="FF0000"/>
                <w:szCs w:val="20"/>
              </w:rPr>
            </w:pPr>
          </w:p>
          <w:p w14:paraId="09A82857" w14:textId="77777777" w:rsidR="00275F46" w:rsidRDefault="00275F46" w:rsidP="00CF5C97">
            <w:pPr>
              <w:autoSpaceDE w:val="0"/>
              <w:autoSpaceDN w:val="0"/>
              <w:adjustRightInd w:val="0"/>
              <w:spacing w:line="240" w:lineRule="auto"/>
              <w:rPr>
                <w:rFonts w:cs="Arial"/>
                <w:b/>
                <w:color w:val="FF0000"/>
                <w:szCs w:val="20"/>
              </w:rPr>
            </w:pPr>
          </w:p>
          <w:p w14:paraId="13204443" w14:textId="77777777" w:rsidR="00275F46" w:rsidRDefault="00275F46" w:rsidP="00CF5C97">
            <w:pPr>
              <w:autoSpaceDE w:val="0"/>
              <w:autoSpaceDN w:val="0"/>
              <w:adjustRightInd w:val="0"/>
              <w:spacing w:line="240" w:lineRule="auto"/>
              <w:rPr>
                <w:rFonts w:cs="Arial"/>
                <w:b/>
                <w:color w:val="FF0000"/>
                <w:szCs w:val="20"/>
              </w:rPr>
            </w:pPr>
          </w:p>
          <w:p w14:paraId="57E769B9" w14:textId="77777777" w:rsidR="00275F46" w:rsidRDefault="00275F46" w:rsidP="00CF5C97">
            <w:pPr>
              <w:autoSpaceDE w:val="0"/>
              <w:autoSpaceDN w:val="0"/>
              <w:adjustRightInd w:val="0"/>
              <w:spacing w:line="240" w:lineRule="auto"/>
              <w:rPr>
                <w:rFonts w:cs="Arial"/>
                <w:b/>
                <w:color w:val="FF0000"/>
                <w:szCs w:val="20"/>
              </w:rPr>
            </w:pPr>
          </w:p>
          <w:p w14:paraId="63CFBE90" w14:textId="77777777" w:rsidR="00275F46" w:rsidRDefault="00275F46" w:rsidP="00CF5C97">
            <w:pPr>
              <w:autoSpaceDE w:val="0"/>
              <w:autoSpaceDN w:val="0"/>
              <w:adjustRightInd w:val="0"/>
              <w:spacing w:line="240" w:lineRule="auto"/>
              <w:rPr>
                <w:rFonts w:cs="Arial"/>
                <w:b/>
                <w:color w:val="FF0000"/>
                <w:szCs w:val="20"/>
              </w:rPr>
            </w:pPr>
          </w:p>
          <w:p w14:paraId="33CE8AC8" w14:textId="77777777" w:rsidR="00275F46" w:rsidRDefault="00275F46" w:rsidP="00CF5C97">
            <w:pPr>
              <w:autoSpaceDE w:val="0"/>
              <w:autoSpaceDN w:val="0"/>
              <w:adjustRightInd w:val="0"/>
              <w:spacing w:line="240" w:lineRule="auto"/>
              <w:rPr>
                <w:rFonts w:cs="Arial"/>
                <w:b/>
                <w:color w:val="FF0000"/>
                <w:szCs w:val="20"/>
              </w:rPr>
            </w:pPr>
          </w:p>
          <w:p w14:paraId="15AEE6C9" w14:textId="77777777" w:rsidR="00275F46" w:rsidRDefault="00275F46" w:rsidP="00CF5C97">
            <w:pPr>
              <w:autoSpaceDE w:val="0"/>
              <w:autoSpaceDN w:val="0"/>
              <w:adjustRightInd w:val="0"/>
              <w:spacing w:line="240" w:lineRule="auto"/>
              <w:rPr>
                <w:rFonts w:cs="Arial"/>
                <w:b/>
                <w:color w:val="FF0000"/>
                <w:szCs w:val="20"/>
              </w:rPr>
            </w:pPr>
          </w:p>
          <w:p w14:paraId="23E84F3C" w14:textId="77777777" w:rsidR="002B1098" w:rsidRDefault="002B1098" w:rsidP="00CF5C97">
            <w:pPr>
              <w:autoSpaceDE w:val="0"/>
              <w:autoSpaceDN w:val="0"/>
              <w:adjustRightInd w:val="0"/>
              <w:spacing w:line="240" w:lineRule="auto"/>
              <w:rPr>
                <w:rFonts w:cs="Arial"/>
                <w:b/>
                <w:color w:val="FF0000"/>
                <w:szCs w:val="20"/>
              </w:rPr>
            </w:pPr>
          </w:p>
          <w:p w14:paraId="71D87579" w14:textId="77777777" w:rsidR="00CF5C97" w:rsidRPr="00586CD3" w:rsidRDefault="00E52085" w:rsidP="00CF5C97">
            <w:pPr>
              <w:autoSpaceDE w:val="0"/>
              <w:autoSpaceDN w:val="0"/>
              <w:adjustRightInd w:val="0"/>
              <w:spacing w:line="240" w:lineRule="auto"/>
              <w:rPr>
                <w:rFonts w:cs="Arial"/>
                <w:b/>
                <w:color w:val="FF0000"/>
                <w:szCs w:val="20"/>
                <w:lang w:val="sl-SI"/>
              </w:rPr>
            </w:pPr>
            <w:r w:rsidRPr="00606271">
              <w:rPr>
                <w:rFonts w:cs="Arial"/>
                <w:b/>
                <w:color w:val="FF0000"/>
                <w:szCs w:val="20"/>
              </w:rPr>
              <w:t xml:space="preserve">CP2: </w:t>
            </w:r>
            <w:proofErr w:type="spellStart"/>
            <w:r w:rsidRPr="00606271">
              <w:rPr>
                <w:rFonts w:cs="Arial"/>
                <w:b/>
                <w:color w:val="FF0000"/>
                <w:szCs w:val="20"/>
              </w:rPr>
              <w:t>Zelena</w:t>
            </w:r>
            <w:proofErr w:type="spellEnd"/>
            <w:r w:rsidRPr="00606271">
              <w:rPr>
                <w:rFonts w:cs="Arial"/>
                <w:b/>
                <w:color w:val="FF0000"/>
                <w:szCs w:val="20"/>
              </w:rPr>
              <w:t xml:space="preserve"> </w:t>
            </w:r>
            <w:proofErr w:type="spellStart"/>
            <w:r w:rsidRPr="00606271">
              <w:rPr>
                <w:rFonts w:cs="Arial"/>
                <w:b/>
                <w:color w:val="FF0000"/>
                <w:szCs w:val="20"/>
              </w:rPr>
              <w:t>Evropa</w:t>
            </w:r>
            <w:proofErr w:type="spellEnd"/>
          </w:p>
        </w:tc>
        <w:tc>
          <w:tcPr>
            <w:tcW w:w="5475" w:type="dxa"/>
          </w:tcPr>
          <w:p w14:paraId="0EBAE521" w14:textId="3C2D1EA3" w:rsidR="00CF5C97" w:rsidRDefault="00E95804" w:rsidP="00CF5C97">
            <w:pPr>
              <w:autoSpaceDE w:val="0"/>
              <w:autoSpaceDN w:val="0"/>
              <w:adjustRightInd w:val="0"/>
              <w:spacing w:line="240" w:lineRule="auto"/>
              <w:jc w:val="both"/>
              <w:rPr>
                <w:rFonts w:cs="Arial"/>
                <w:color w:val="000000"/>
                <w:szCs w:val="20"/>
                <w:lang w:val="sl-SI"/>
              </w:rPr>
            </w:pPr>
            <w:r>
              <w:rPr>
                <w:rFonts w:cs="Arial"/>
                <w:color w:val="000000"/>
                <w:szCs w:val="20"/>
                <w:lang w:val="sl-SI"/>
              </w:rPr>
              <w:lastRenderedPageBreak/>
              <w:t>N</w:t>
            </w:r>
            <w:r w:rsidR="0059704A">
              <w:rPr>
                <w:rFonts w:cs="Arial"/>
                <w:color w:val="000000"/>
                <w:szCs w:val="20"/>
                <w:lang w:val="sl-SI"/>
              </w:rPr>
              <w:t xml:space="preserve">a Eko-skladu </w:t>
            </w:r>
            <w:r>
              <w:rPr>
                <w:rFonts w:cs="Arial"/>
                <w:color w:val="000000"/>
                <w:szCs w:val="20"/>
                <w:lang w:val="sl-SI"/>
              </w:rPr>
              <w:t xml:space="preserve">se </w:t>
            </w:r>
            <w:r w:rsidR="0059704A">
              <w:rPr>
                <w:rFonts w:cs="Arial"/>
                <w:color w:val="000000"/>
                <w:szCs w:val="20"/>
                <w:lang w:val="sl-SI"/>
              </w:rPr>
              <w:t>v okviru »</w:t>
            </w:r>
            <w:hyperlink r:id="rId17" w:history="1">
              <w:r w:rsidR="0059704A" w:rsidRPr="007F454E">
                <w:rPr>
                  <w:rStyle w:val="Hiperpovezava"/>
                  <w:rFonts w:cs="Arial"/>
                  <w:szCs w:val="20"/>
                  <w:lang w:val="sl-SI"/>
                </w:rPr>
                <w:t>Zero500 projek</w:t>
              </w:r>
              <w:r w:rsidR="0059704A">
                <w:rPr>
                  <w:rStyle w:val="Hiperpovezava"/>
                  <w:rFonts w:cs="Arial"/>
                  <w:szCs w:val="20"/>
                  <w:lang w:val="sl-SI"/>
                </w:rPr>
                <w:t>ta</w:t>
              </w:r>
            </w:hyperlink>
            <w:r w:rsidR="0059704A">
              <w:rPr>
                <w:rFonts w:cs="Arial"/>
                <w:color w:val="000000"/>
                <w:szCs w:val="20"/>
                <w:lang w:val="sl-SI"/>
              </w:rPr>
              <w:t xml:space="preserve">« spremlja energetska revščina, kjer tudi za naprej načrtujejo nameniti en del sredstev socialno ranljivim skupinam. Vendar pa ukrep podrobneje ni razdelan, prav tako ne more rešiti problema lastništva objektov in kateri ukrepi bi bili najbolj učinkoviti za preprečevanje energetske revščine v okviru </w:t>
            </w:r>
            <w:r w:rsidR="001D60F8">
              <w:rPr>
                <w:rFonts w:cs="Arial"/>
                <w:color w:val="000000"/>
                <w:szCs w:val="20"/>
                <w:lang w:val="sl-SI"/>
              </w:rPr>
              <w:t>kohezijske politike</w:t>
            </w:r>
            <w:r w:rsidR="0059704A">
              <w:rPr>
                <w:rFonts w:cs="Arial"/>
                <w:color w:val="000000"/>
                <w:szCs w:val="20"/>
                <w:lang w:val="sl-SI"/>
              </w:rPr>
              <w:t>.</w:t>
            </w:r>
          </w:p>
          <w:p w14:paraId="32F4CE99" w14:textId="77777777" w:rsidR="0059704A" w:rsidRPr="0059704A" w:rsidRDefault="0059704A" w:rsidP="0059704A">
            <w:pPr>
              <w:jc w:val="both"/>
              <w:rPr>
                <w:rFonts w:cs="Arial"/>
                <w:color w:val="000000"/>
                <w:szCs w:val="20"/>
                <w:lang w:val="sl-SI"/>
              </w:rPr>
            </w:pPr>
          </w:p>
        </w:tc>
      </w:tr>
      <w:tr w:rsidR="00927851" w:rsidRPr="00561B82" w14:paraId="4937D6DD" w14:textId="77777777" w:rsidTr="00E52085">
        <w:tc>
          <w:tcPr>
            <w:tcW w:w="550" w:type="dxa"/>
          </w:tcPr>
          <w:p w14:paraId="354E5CCA" w14:textId="77777777" w:rsidR="00AE751A" w:rsidRDefault="00FD4910" w:rsidP="00AE751A">
            <w:pPr>
              <w:pStyle w:val="Naslov2"/>
              <w:outlineLvl w:val="1"/>
            </w:pPr>
            <w:r>
              <w:lastRenderedPageBreak/>
              <w:t>16</w:t>
            </w:r>
            <w:r w:rsidR="006B1DE1">
              <w:t>9</w:t>
            </w:r>
          </w:p>
        </w:tc>
        <w:tc>
          <w:tcPr>
            <w:tcW w:w="1412" w:type="dxa"/>
          </w:tcPr>
          <w:p w14:paraId="1A4A7EA3" w14:textId="77777777" w:rsidR="00AE751A" w:rsidRDefault="00AE751A" w:rsidP="00AE751A">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36E8F11B" w14:textId="77777777" w:rsidR="00AE751A" w:rsidRDefault="00AE751A" w:rsidP="00AE751A">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 </w:t>
            </w:r>
            <w:r w:rsidRPr="00FC3724">
              <w:rPr>
                <w:rFonts w:cs="Arial"/>
                <w:b/>
                <w:color w:val="000000"/>
                <w:szCs w:val="20"/>
                <w:lang w:val="sl-SI"/>
              </w:rPr>
              <w:t xml:space="preserve">Peter Tomažič, </w:t>
            </w:r>
            <w:r>
              <w:rPr>
                <w:rFonts w:cs="Arial"/>
                <w:b/>
                <w:color w:val="000000"/>
                <w:szCs w:val="20"/>
                <w:lang w:val="sl-SI"/>
              </w:rPr>
              <w:t>Slovenska Karitas,</w:t>
            </w:r>
          </w:p>
        </w:tc>
        <w:tc>
          <w:tcPr>
            <w:tcW w:w="3835" w:type="dxa"/>
          </w:tcPr>
          <w:p w14:paraId="21767400" w14:textId="77777777" w:rsidR="00AE751A" w:rsidRPr="006B57A1" w:rsidRDefault="00E52085" w:rsidP="00AE751A">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V </w:t>
            </w:r>
            <w:r w:rsidRPr="00AE751A">
              <w:rPr>
                <w:rFonts w:cs="Arial"/>
                <w:b/>
                <w:color w:val="000000"/>
                <w:szCs w:val="20"/>
                <w:lang w:val="sl-SI"/>
              </w:rPr>
              <w:t>CP4 Družbena Evropa</w:t>
            </w:r>
            <w:r>
              <w:rPr>
                <w:rFonts w:cs="Arial"/>
                <w:color w:val="000000"/>
                <w:szCs w:val="20"/>
                <w:lang w:val="sl-SI"/>
              </w:rPr>
              <w:t xml:space="preserve"> pogreša širši cilj Trg dela s širšim pojmovanjem kot je naveden.</w:t>
            </w:r>
          </w:p>
        </w:tc>
        <w:tc>
          <w:tcPr>
            <w:tcW w:w="1583" w:type="dxa"/>
          </w:tcPr>
          <w:p w14:paraId="1746913F" w14:textId="1449D64F" w:rsidR="00275F46" w:rsidRPr="00E95804" w:rsidRDefault="00E52085" w:rsidP="00AE751A">
            <w:pPr>
              <w:autoSpaceDE w:val="0"/>
              <w:autoSpaceDN w:val="0"/>
              <w:adjustRightInd w:val="0"/>
              <w:spacing w:line="240" w:lineRule="auto"/>
              <w:rPr>
                <w:rFonts w:cs="Arial"/>
                <w:b/>
                <w:color w:val="FF0000"/>
                <w:szCs w:val="20"/>
              </w:rPr>
            </w:pPr>
            <w:r w:rsidRPr="00606271">
              <w:rPr>
                <w:rFonts w:cs="Arial"/>
                <w:b/>
                <w:color w:val="FF0000"/>
                <w:szCs w:val="20"/>
              </w:rPr>
              <w:t xml:space="preserve">CP4: </w:t>
            </w:r>
            <w:proofErr w:type="spellStart"/>
            <w:r w:rsidRPr="00606271">
              <w:rPr>
                <w:rFonts w:cs="Arial"/>
                <w:b/>
                <w:color w:val="FF0000"/>
                <w:szCs w:val="20"/>
              </w:rPr>
              <w:t>Družbena</w:t>
            </w:r>
            <w:proofErr w:type="spellEnd"/>
            <w:r w:rsidRPr="00606271">
              <w:rPr>
                <w:rFonts w:cs="Arial"/>
                <w:b/>
                <w:color w:val="FF0000"/>
                <w:szCs w:val="20"/>
              </w:rPr>
              <w:t xml:space="preserve"> </w:t>
            </w:r>
            <w:proofErr w:type="spellStart"/>
            <w:r w:rsidRPr="00606271">
              <w:rPr>
                <w:rFonts w:cs="Arial"/>
                <w:b/>
                <w:color w:val="FF0000"/>
                <w:szCs w:val="20"/>
              </w:rPr>
              <w:t>Evropa</w:t>
            </w:r>
            <w:proofErr w:type="spellEnd"/>
          </w:p>
        </w:tc>
        <w:tc>
          <w:tcPr>
            <w:tcW w:w="5475" w:type="dxa"/>
          </w:tcPr>
          <w:p w14:paraId="093ECC7F" w14:textId="5EDB55FA" w:rsidR="00AE751A" w:rsidRPr="00F465BE" w:rsidRDefault="00F465BE" w:rsidP="00AE751A">
            <w:pPr>
              <w:autoSpaceDE w:val="0"/>
              <w:autoSpaceDN w:val="0"/>
              <w:adjustRightInd w:val="0"/>
              <w:spacing w:line="240" w:lineRule="auto"/>
              <w:jc w:val="both"/>
              <w:rPr>
                <w:rFonts w:cs="Arial"/>
                <w:color w:val="000000"/>
                <w:szCs w:val="20"/>
                <w:highlight w:val="yellow"/>
                <w:lang w:val="sl-SI"/>
              </w:rPr>
            </w:pPr>
            <w:r w:rsidRPr="00F465BE">
              <w:rPr>
                <w:rFonts w:cs="Arial"/>
                <w:color w:val="000000"/>
                <w:szCs w:val="20"/>
                <w:lang w:val="sl-SI"/>
              </w:rPr>
              <w:t>/</w:t>
            </w:r>
          </w:p>
        </w:tc>
      </w:tr>
      <w:tr w:rsidR="00927851" w:rsidRPr="000165BC" w14:paraId="697AF417" w14:textId="77777777" w:rsidTr="00E52085">
        <w:tc>
          <w:tcPr>
            <w:tcW w:w="550" w:type="dxa"/>
          </w:tcPr>
          <w:p w14:paraId="7E3AB4FF" w14:textId="77777777" w:rsidR="00F0311E" w:rsidRDefault="00E52085" w:rsidP="00AE751A">
            <w:pPr>
              <w:pStyle w:val="Naslov2"/>
              <w:outlineLvl w:val="1"/>
            </w:pPr>
            <w:r>
              <w:t>1</w:t>
            </w:r>
            <w:r w:rsidR="006B1DE1">
              <w:t>70</w:t>
            </w:r>
          </w:p>
        </w:tc>
        <w:tc>
          <w:tcPr>
            <w:tcW w:w="1412" w:type="dxa"/>
          </w:tcPr>
          <w:p w14:paraId="2D3E9D3D" w14:textId="77777777" w:rsidR="00F0311E" w:rsidRDefault="00E52085" w:rsidP="00AE751A">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5622F7B6" w14:textId="77777777" w:rsidR="00F0311E" w:rsidRDefault="00E52085" w:rsidP="00AE751A">
            <w:pPr>
              <w:autoSpaceDE w:val="0"/>
              <w:autoSpaceDN w:val="0"/>
              <w:adjustRightInd w:val="0"/>
              <w:spacing w:line="240" w:lineRule="auto"/>
              <w:jc w:val="both"/>
              <w:rPr>
                <w:rFonts w:cs="Arial"/>
                <w:b/>
                <w:color w:val="000000"/>
                <w:szCs w:val="20"/>
                <w:lang w:val="sl-SI"/>
              </w:rPr>
            </w:pPr>
            <w:r>
              <w:rPr>
                <w:rFonts w:cs="Arial"/>
                <w:b/>
                <w:bCs/>
                <w:szCs w:val="20"/>
                <w:lang w:val="sl-SI"/>
              </w:rPr>
              <w:t>g. Jurij Krpan,  Zavod Kersnikova</w:t>
            </w:r>
          </w:p>
        </w:tc>
        <w:tc>
          <w:tcPr>
            <w:tcW w:w="3835" w:type="dxa"/>
          </w:tcPr>
          <w:p w14:paraId="1685F70F" w14:textId="302438B7" w:rsidR="00E52085" w:rsidRPr="00E52085" w:rsidRDefault="00E52085" w:rsidP="00E52085">
            <w:pPr>
              <w:autoSpaceDE w:val="0"/>
              <w:autoSpaceDN w:val="0"/>
              <w:adjustRightInd w:val="0"/>
              <w:spacing w:line="240" w:lineRule="auto"/>
              <w:jc w:val="both"/>
              <w:rPr>
                <w:rFonts w:cs="Arial"/>
                <w:b/>
                <w:color w:val="000000"/>
                <w:szCs w:val="20"/>
                <w:lang w:val="sl-SI"/>
              </w:rPr>
            </w:pPr>
            <w:r w:rsidRPr="00D95D29">
              <w:rPr>
                <w:rFonts w:cs="Arial"/>
                <w:bCs/>
                <w:szCs w:val="20"/>
                <w:lang w:val="sl-SI"/>
              </w:rPr>
              <w:t>je imel</w:t>
            </w:r>
            <w:r>
              <w:rPr>
                <w:rFonts w:cs="Arial"/>
                <w:b/>
                <w:bCs/>
                <w:szCs w:val="20"/>
                <w:lang w:val="sl-SI"/>
              </w:rPr>
              <w:t xml:space="preserve"> </w:t>
            </w:r>
            <w:r w:rsidRPr="00BE4074">
              <w:rPr>
                <w:rFonts w:cs="Arial"/>
                <w:bCs/>
                <w:szCs w:val="20"/>
                <w:lang w:val="sl-SI"/>
              </w:rPr>
              <w:t>k</w:t>
            </w:r>
            <w:r>
              <w:rPr>
                <w:rFonts w:cs="Arial"/>
                <w:color w:val="000000"/>
                <w:szCs w:val="20"/>
                <w:lang w:val="sl-SI"/>
              </w:rPr>
              <w:t>omentar na CP1 Pametna Evropa, kjer izhaja iz izkušenj izvajanja projektov spodbujanja povezovanja kreativnega sektorja z realnim sektorjem na področju inovacij. V prvem ukrepu gre za pospešitev rasti produktivnosti, predvsem raziskovalno-razvojne dejavnosti in inovacij, kar pa po njegovem mnenju ne vodi k produktivnosti realnega sektorja, ampak vodi k povečevanju istega že obstoječega</w:t>
            </w:r>
            <w:r w:rsidRPr="00D95D29">
              <w:rPr>
                <w:rFonts w:cs="Arial"/>
                <w:color w:val="000000"/>
                <w:szCs w:val="20"/>
                <w:lang w:val="sl-SI"/>
              </w:rPr>
              <w:t xml:space="preserve"> </w:t>
            </w:r>
            <w:r>
              <w:rPr>
                <w:rFonts w:cs="Arial"/>
                <w:color w:val="000000"/>
                <w:szCs w:val="20"/>
                <w:lang w:val="sl-SI"/>
              </w:rPr>
              <w:t xml:space="preserve">v okviru raziskovalne dejavnosti, kar pa ne pospešuje inovativnosti dovolj, ker je v RR šele v povojih. Prav tako je podal stališče, da bi bilo smiselno dodati besedo </w:t>
            </w:r>
            <w:r w:rsidRPr="00E52085">
              <w:rPr>
                <w:rFonts w:cs="Arial"/>
                <w:b/>
                <w:color w:val="000000"/>
                <w:szCs w:val="20"/>
                <w:lang w:val="sl-SI"/>
              </w:rPr>
              <w:t>kreativnost</w:t>
            </w:r>
            <w:r>
              <w:rPr>
                <w:rFonts w:cs="Arial"/>
                <w:color w:val="000000"/>
                <w:szCs w:val="20"/>
                <w:lang w:val="sl-SI"/>
              </w:rPr>
              <w:t xml:space="preserve">, tako da bi se prva alineja imenovala: </w:t>
            </w:r>
            <w:r w:rsidRPr="00E52085">
              <w:rPr>
                <w:rFonts w:cs="Arial"/>
                <w:b/>
                <w:color w:val="000000"/>
                <w:szCs w:val="20"/>
                <w:lang w:val="sl-SI"/>
              </w:rPr>
              <w:t>»Krepitev raziskovalno-razvojne dejavnosti, kreativnosti in inovacij:«</w:t>
            </w:r>
          </w:p>
          <w:p w14:paraId="2C63AA2E" w14:textId="77777777" w:rsidR="00F0311E" w:rsidRDefault="00F0311E" w:rsidP="00AE751A">
            <w:pPr>
              <w:autoSpaceDE w:val="0"/>
              <w:autoSpaceDN w:val="0"/>
              <w:adjustRightInd w:val="0"/>
              <w:spacing w:line="240" w:lineRule="auto"/>
              <w:jc w:val="both"/>
              <w:rPr>
                <w:rFonts w:cs="Arial"/>
                <w:color w:val="000000"/>
                <w:szCs w:val="20"/>
                <w:lang w:val="sl-SI"/>
              </w:rPr>
            </w:pPr>
          </w:p>
        </w:tc>
        <w:tc>
          <w:tcPr>
            <w:tcW w:w="1583" w:type="dxa"/>
          </w:tcPr>
          <w:p w14:paraId="0684753D" w14:textId="77777777" w:rsidR="00F0311E" w:rsidRPr="00586CD3" w:rsidRDefault="00E52085" w:rsidP="00AE751A">
            <w:pPr>
              <w:autoSpaceDE w:val="0"/>
              <w:autoSpaceDN w:val="0"/>
              <w:adjustRightInd w:val="0"/>
              <w:spacing w:line="240" w:lineRule="auto"/>
              <w:rPr>
                <w:rFonts w:cs="Arial"/>
                <w:b/>
                <w:color w:val="FF0000"/>
                <w:szCs w:val="20"/>
                <w:lang w:val="sl-SI"/>
              </w:rPr>
            </w:pPr>
            <w:r w:rsidRPr="00606271">
              <w:rPr>
                <w:rFonts w:cs="Arial"/>
                <w:b/>
                <w:color w:val="FF0000"/>
                <w:szCs w:val="20"/>
              </w:rPr>
              <w:t xml:space="preserve">CP1: </w:t>
            </w:r>
            <w:proofErr w:type="spellStart"/>
            <w:r w:rsidRPr="00606271">
              <w:rPr>
                <w:rFonts w:cs="Arial"/>
                <w:b/>
                <w:color w:val="FF0000"/>
                <w:szCs w:val="20"/>
              </w:rPr>
              <w:t>Pametna</w:t>
            </w:r>
            <w:proofErr w:type="spellEnd"/>
            <w:r w:rsidRPr="00606271">
              <w:rPr>
                <w:rFonts w:cs="Arial"/>
                <w:b/>
                <w:color w:val="FF0000"/>
                <w:szCs w:val="20"/>
              </w:rPr>
              <w:t xml:space="preserve"> </w:t>
            </w:r>
            <w:proofErr w:type="spellStart"/>
            <w:r w:rsidRPr="00606271">
              <w:rPr>
                <w:rFonts w:cs="Arial"/>
                <w:b/>
                <w:color w:val="FF0000"/>
                <w:szCs w:val="20"/>
              </w:rPr>
              <w:t>Evropa</w:t>
            </w:r>
            <w:proofErr w:type="spellEnd"/>
          </w:p>
        </w:tc>
        <w:tc>
          <w:tcPr>
            <w:tcW w:w="5475" w:type="dxa"/>
          </w:tcPr>
          <w:p w14:paraId="65701F17" w14:textId="2E0F36DB" w:rsidR="00E52085" w:rsidRDefault="00D310AB" w:rsidP="00E52085">
            <w:pPr>
              <w:autoSpaceDE w:val="0"/>
              <w:autoSpaceDN w:val="0"/>
              <w:adjustRightInd w:val="0"/>
              <w:spacing w:line="240" w:lineRule="auto"/>
              <w:jc w:val="both"/>
              <w:rPr>
                <w:rFonts w:cs="Arial"/>
                <w:color w:val="000000"/>
                <w:szCs w:val="20"/>
                <w:lang w:val="sl-SI"/>
              </w:rPr>
            </w:pPr>
            <w:r>
              <w:rPr>
                <w:rFonts w:cs="Arial"/>
                <w:color w:val="000000"/>
                <w:szCs w:val="20"/>
                <w:lang w:val="sl-SI"/>
              </w:rPr>
              <w:t>V okviru RR dejavnosti</w:t>
            </w:r>
            <w:r w:rsidR="00E52085" w:rsidRPr="00D95D29">
              <w:rPr>
                <w:rFonts w:cs="Arial"/>
                <w:color w:val="000000"/>
                <w:szCs w:val="20"/>
                <w:lang w:val="sl-SI"/>
              </w:rPr>
              <w:t xml:space="preserve"> govorimo o vseh</w:t>
            </w:r>
            <w:r w:rsidR="00E52085">
              <w:rPr>
                <w:rFonts w:cs="Arial"/>
                <w:b/>
                <w:color w:val="000000"/>
                <w:szCs w:val="20"/>
                <w:lang w:val="sl-SI"/>
              </w:rPr>
              <w:t xml:space="preserve"> </w:t>
            </w:r>
            <w:r w:rsidR="00E52085">
              <w:rPr>
                <w:rFonts w:cs="Arial"/>
                <w:color w:val="000000"/>
                <w:szCs w:val="20"/>
                <w:lang w:val="sl-SI"/>
              </w:rPr>
              <w:t>nivojih razvoja</w:t>
            </w:r>
            <w:r>
              <w:rPr>
                <w:rFonts w:cs="Arial"/>
                <w:color w:val="000000"/>
                <w:szCs w:val="20"/>
                <w:lang w:val="sl-SI"/>
              </w:rPr>
              <w:t>,</w:t>
            </w:r>
            <w:r w:rsidR="00E52085">
              <w:rPr>
                <w:rFonts w:cs="Arial"/>
                <w:color w:val="000000"/>
                <w:szCs w:val="20"/>
                <w:lang w:val="sl-SI"/>
              </w:rPr>
              <w:t xml:space="preserve"> </w:t>
            </w:r>
            <w:r w:rsidR="00E52085">
              <w:rPr>
                <w:rFonts w:eastAsiaTheme="minorHAnsi" w:cs="Arial"/>
                <w:szCs w:val="20"/>
                <w:lang w:val="sl-SI"/>
              </w:rPr>
              <w:t>3-6 na začetnem nivoju in 6-9,</w:t>
            </w:r>
            <w:r w:rsidR="00E52085">
              <w:rPr>
                <w:rFonts w:cs="Arial"/>
                <w:color w:val="000000"/>
                <w:szCs w:val="20"/>
                <w:lang w:val="sl-SI"/>
              </w:rPr>
              <w:t xml:space="preserve"> ki so zelo blizu konkretnim produktom in izdelkom. Namen je krepitev področja inovacij, razvoja in v enem delu tudi kreativnosti. S pomisleki se </w:t>
            </w:r>
            <w:r>
              <w:rPr>
                <w:rFonts w:cs="Arial"/>
                <w:color w:val="000000"/>
                <w:szCs w:val="20"/>
                <w:lang w:val="sl-SI"/>
              </w:rPr>
              <w:t xml:space="preserve">strinjamo in poskusilo se bo vsebine smiselno umestiti v </w:t>
            </w:r>
            <w:r w:rsidR="00E52085">
              <w:rPr>
                <w:rFonts w:cs="Arial"/>
                <w:color w:val="000000"/>
                <w:szCs w:val="20"/>
                <w:lang w:val="sl-SI"/>
              </w:rPr>
              <w:t>Program.</w:t>
            </w:r>
          </w:p>
          <w:p w14:paraId="196597BD" w14:textId="77777777" w:rsidR="00F0311E" w:rsidRPr="00561B82" w:rsidRDefault="00F0311E" w:rsidP="00AE751A">
            <w:pPr>
              <w:autoSpaceDE w:val="0"/>
              <w:autoSpaceDN w:val="0"/>
              <w:adjustRightInd w:val="0"/>
              <w:spacing w:line="240" w:lineRule="auto"/>
              <w:jc w:val="both"/>
              <w:rPr>
                <w:rFonts w:cs="Arial"/>
                <w:b/>
                <w:color w:val="000000"/>
                <w:szCs w:val="20"/>
                <w:highlight w:val="yellow"/>
                <w:lang w:val="sl-SI"/>
              </w:rPr>
            </w:pPr>
          </w:p>
        </w:tc>
      </w:tr>
      <w:tr w:rsidR="00927851" w:rsidRPr="000165BC" w14:paraId="05ED5442" w14:textId="77777777" w:rsidTr="00E52085">
        <w:tc>
          <w:tcPr>
            <w:tcW w:w="550" w:type="dxa"/>
          </w:tcPr>
          <w:p w14:paraId="2CF30CAB" w14:textId="77777777" w:rsidR="00E52085" w:rsidRDefault="00FD4910" w:rsidP="00E52085">
            <w:pPr>
              <w:pStyle w:val="Naslov2"/>
              <w:outlineLvl w:val="1"/>
            </w:pPr>
            <w:r>
              <w:t>17</w:t>
            </w:r>
            <w:r w:rsidR="006B1DE1">
              <w:t>1</w:t>
            </w:r>
          </w:p>
        </w:tc>
        <w:tc>
          <w:tcPr>
            <w:tcW w:w="1412" w:type="dxa"/>
          </w:tcPr>
          <w:p w14:paraId="0339CEB2" w14:textId="77777777" w:rsidR="00E52085" w:rsidRDefault="00E52085" w:rsidP="00E52085">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5BBB3C95" w14:textId="77777777" w:rsidR="00E52085" w:rsidRDefault="00E52085" w:rsidP="00E52085">
            <w:pPr>
              <w:autoSpaceDE w:val="0"/>
              <w:autoSpaceDN w:val="0"/>
              <w:adjustRightInd w:val="0"/>
              <w:spacing w:line="240" w:lineRule="auto"/>
              <w:jc w:val="both"/>
              <w:rPr>
                <w:rFonts w:cs="Arial"/>
                <w:b/>
                <w:bCs/>
                <w:szCs w:val="20"/>
                <w:lang w:val="sl-SI"/>
              </w:rPr>
            </w:pPr>
            <w:r>
              <w:rPr>
                <w:rFonts w:cs="Arial"/>
                <w:b/>
                <w:bCs/>
                <w:szCs w:val="20"/>
                <w:lang w:val="sl-SI"/>
              </w:rPr>
              <w:t xml:space="preserve">g. Jurij Krpan, </w:t>
            </w:r>
            <w:r w:rsidRPr="00BE4BF8">
              <w:rPr>
                <w:rFonts w:cs="Arial"/>
                <w:b/>
                <w:bCs/>
                <w:szCs w:val="20"/>
                <w:lang w:val="sl-SI"/>
              </w:rPr>
              <w:t>Zavod Kersnikova</w:t>
            </w:r>
          </w:p>
        </w:tc>
        <w:tc>
          <w:tcPr>
            <w:tcW w:w="3835" w:type="dxa"/>
          </w:tcPr>
          <w:p w14:paraId="391009A2" w14:textId="77777777" w:rsidR="00E52085" w:rsidRPr="00E52085" w:rsidRDefault="00E52085" w:rsidP="00E52085">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je povedal, da je po njegovih izkušnjah </w:t>
            </w:r>
            <w:r w:rsidRPr="009B66F8">
              <w:rPr>
                <w:rFonts w:cs="Arial"/>
                <w:color w:val="000000"/>
                <w:szCs w:val="20"/>
                <w:lang w:val="sl-SI"/>
              </w:rPr>
              <w:t xml:space="preserve">gospodarstvo zelo </w:t>
            </w:r>
            <w:r>
              <w:rPr>
                <w:rFonts w:cs="Arial"/>
                <w:color w:val="000000"/>
                <w:szCs w:val="20"/>
                <w:lang w:val="sl-SI"/>
              </w:rPr>
              <w:t>»</w:t>
            </w:r>
            <w:proofErr w:type="spellStart"/>
            <w:r w:rsidRPr="009B66F8">
              <w:rPr>
                <w:rFonts w:cs="Arial"/>
                <w:color w:val="000000"/>
                <w:szCs w:val="20"/>
                <w:lang w:val="sl-SI"/>
              </w:rPr>
              <w:t>nefit</w:t>
            </w:r>
            <w:proofErr w:type="spellEnd"/>
            <w:r>
              <w:rPr>
                <w:rFonts w:cs="Arial"/>
                <w:color w:val="000000"/>
                <w:szCs w:val="20"/>
                <w:lang w:val="sl-SI"/>
              </w:rPr>
              <w:t>«</w:t>
            </w:r>
            <w:r w:rsidRPr="009B66F8">
              <w:rPr>
                <w:rFonts w:cs="Arial"/>
                <w:color w:val="000000"/>
                <w:szCs w:val="20"/>
                <w:lang w:val="sl-SI"/>
              </w:rPr>
              <w:t xml:space="preserve">, kar se tiče </w:t>
            </w:r>
            <w:r w:rsidRPr="009B66F8">
              <w:rPr>
                <w:rFonts w:cs="Arial"/>
                <w:color w:val="000000"/>
                <w:szCs w:val="20"/>
                <w:lang w:val="sl-SI"/>
              </w:rPr>
              <w:lastRenderedPageBreak/>
              <w:t>inovativnosti</w:t>
            </w:r>
            <w:r>
              <w:rPr>
                <w:rFonts w:cs="Arial"/>
                <w:color w:val="000000"/>
                <w:szCs w:val="20"/>
                <w:lang w:val="sl-SI"/>
              </w:rPr>
              <w:t xml:space="preserve"> (nizek »</w:t>
            </w:r>
            <w:proofErr w:type="spellStart"/>
            <w:r>
              <w:rPr>
                <w:rFonts w:cs="Arial"/>
                <w:color w:val="000000"/>
                <w:szCs w:val="20"/>
                <w:lang w:val="sl-SI"/>
              </w:rPr>
              <w:t>readiness</w:t>
            </w:r>
            <w:proofErr w:type="spellEnd"/>
            <w:r>
              <w:rPr>
                <w:rFonts w:cs="Arial"/>
                <w:color w:val="000000"/>
                <w:szCs w:val="20"/>
                <w:lang w:val="sl-SI"/>
              </w:rPr>
              <w:t xml:space="preserve"> to </w:t>
            </w:r>
            <w:proofErr w:type="spellStart"/>
            <w:r>
              <w:rPr>
                <w:rFonts w:cs="Arial"/>
                <w:color w:val="000000"/>
                <w:szCs w:val="20"/>
                <w:lang w:val="sl-SI"/>
              </w:rPr>
              <w:t>change</w:t>
            </w:r>
            <w:proofErr w:type="spellEnd"/>
            <w:r>
              <w:rPr>
                <w:rFonts w:cs="Arial"/>
                <w:color w:val="000000"/>
                <w:szCs w:val="20"/>
                <w:lang w:val="sl-SI"/>
              </w:rPr>
              <w:t xml:space="preserve">«) in zato v večini stremijo k večjo </w:t>
            </w:r>
            <w:r w:rsidRPr="009B66F8">
              <w:rPr>
                <w:rFonts w:cs="Arial"/>
                <w:color w:val="000000"/>
                <w:szCs w:val="20"/>
                <w:lang w:val="sl-SI"/>
              </w:rPr>
              <w:t>produktivnosti</w:t>
            </w:r>
            <w:r>
              <w:rPr>
                <w:rFonts w:cs="Arial"/>
                <w:color w:val="000000"/>
                <w:szCs w:val="20"/>
                <w:lang w:val="sl-SI"/>
              </w:rPr>
              <w:t xml:space="preserve"> in ne inovativnosti in kreativnosti.</w:t>
            </w:r>
          </w:p>
        </w:tc>
        <w:tc>
          <w:tcPr>
            <w:tcW w:w="1583" w:type="dxa"/>
          </w:tcPr>
          <w:p w14:paraId="374E4CBE" w14:textId="77777777" w:rsidR="00E52085" w:rsidRPr="00E52085" w:rsidRDefault="00E52085" w:rsidP="00E52085">
            <w:pPr>
              <w:autoSpaceDE w:val="0"/>
              <w:autoSpaceDN w:val="0"/>
              <w:adjustRightInd w:val="0"/>
              <w:spacing w:line="240" w:lineRule="auto"/>
              <w:rPr>
                <w:rFonts w:cs="Arial"/>
                <w:b/>
                <w:color w:val="FF0000"/>
                <w:szCs w:val="20"/>
                <w:lang w:val="sl-SI"/>
              </w:rPr>
            </w:pPr>
            <w:r w:rsidRPr="003F280F">
              <w:rPr>
                <w:rFonts w:cs="Arial"/>
                <w:b/>
                <w:color w:val="2F5496" w:themeColor="accent1" w:themeShade="BF"/>
                <w:szCs w:val="20"/>
                <w:lang w:val="sl-SI"/>
              </w:rPr>
              <w:lastRenderedPageBreak/>
              <w:t>Gospodarstvo</w:t>
            </w:r>
          </w:p>
        </w:tc>
        <w:tc>
          <w:tcPr>
            <w:tcW w:w="5475" w:type="dxa"/>
          </w:tcPr>
          <w:p w14:paraId="51E2D40A" w14:textId="29E6B59B" w:rsidR="00E52085" w:rsidRPr="00D310AB" w:rsidRDefault="00D310AB" w:rsidP="00E52085">
            <w:pPr>
              <w:autoSpaceDE w:val="0"/>
              <w:autoSpaceDN w:val="0"/>
              <w:adjustRightInd w:val="0"/>
              <w:spacing w:line="240" w:lineRule="auto"/>
              <w:jc w:val="both"/>
              <w:rPr>
                <w:rFonts w:cs="Arial"/>
                <w:color w:val="000000"/>
                <w:szCs w:val="20"/>
                <w:lang w:val="sl-SI"/>
              </w:rPr>
            </w:pPr>
            <w:r w:rsidRPr="00D310AB">
              <w:rPr>
                <w:rFonts w:cs="Arial"/>
                <w:color w:val="000000"/>
                <w:szCs w:val="20"/>
                <w:lang w:val="sl-SI"/>
              </w:rPr>
              <w:t>S stališčem bo seznanjeno pristojno resorno ministrstvo (MGRT).</w:t>
            </w:r>
          </w:p>
        </w:tc>
      </w:tr>
      <w:tr w:rsidR="00927851" w:rsidRPr="000165BC" w14:paraId="484A7C99" w14:textId="77777777" w:rsidTr="00E52085">
        <w:tc>
          <w:tcPr>
            <w:tcW w:w="550" w:type="dxa"/>
          </w:tcPr>
          <w:p w14:paraId="7CC62C88" w14:textId="77777777" w:rsidR="00E52085" w:rsidRDefault="00FD4910" w:rsidP="00E52085">
            <w:pPr>
              <w:pStyle w:val="Naslov2"/>
              <w:outlineLvl w:val="1"/>
            </w:pPr>
            <w:r>
              <w:lastRenderedPageBreak/>
              <w:t>17</w:t>
            </w:r>
            <w:r w:rsidR="006B1DE1">
              <w:t>2</w:t>
            </w:r>
          </w:p>
        </w:tc>
        <w:tc>
          <w:tcPr>
            <w:tcW w:w="1412" w:type="dxa"/>
          </w:tcPr>
          <w:p w14:paraId="59A76553" w14:textId="77777777" w:rsidR="00E52085" w:rsidRDefault="00E52085" w:rsidP="00E52085">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05E70E2D" w14:textId="77777777" w:rsidR="00E52085" w:rsidRDefault="00E52085" w:rsidP="00E52085">
            <w:pPr>
              <w:autoSpaceDE w:val="0"/>
              <w:autoSpaceDN w:val="0"/>
              <w:adjustRightInd w:val="0"/>
              <w:spacing w:line="240" w:lineRule="auto"/>
              <w:jc w:val="both"/>
              <w:rPr>
                <w:rFonts w:cs="Arial"/>
                <w:b/>
                <w:bCs/>
                <w:szCs w:val="20"/>
                <w:lang w:val="sl-SI"/>
              </w:rPr>
            </w:pPr>
            <w:r w:rsidRPr="00811AC3">
              <w:rPr>
                <w:rFonts w:cs="Arial"/>
                <w:b/>
                <w:color w:val="000000"/>
                <w:szCs w:val="20"/>
                <w:lang w:val="sl-SI"/>
              </w:rPr>
              <w:t xml:space="preserve">g. Matej Košir, </w:t>
            </w:r>
            <w:r>
              <w:rPr>
                <w:rFonts w:cs="Arial"/>
                <w:b/>
                <w:color w:val="000000"/>
                <w:szCs w:val="20"/>
                <w:lang w:val="sl-SI"/>
              </w:rPr>
              <w:t>inš</w:t>
            </w:r>
            <w:r w:rsidRPr="00811AC3">
              <w:rPr>
                <w:rFonts w:cs="Arial"/>
                <w:b/>
                <w:color w:val="000000"/>
                <w:szCs w:val="20"/>
                <w:lang w:val="sl-SI"/>
              </w:rPr>
              <w:t xml:space="preserve">titut </w:t>
            </w:r>
            <w:r w:rsidRPr="00811AC3">
              <w:rPr>
                <w:rFonts w:cs="Arial"/>
                <w:b/>
                <w:color w:val="222222"/>
                <w:szCs w:val="20"/>
                <w:shd w:val="clear" w:color="auto" w:fill="FFFFFF"/>
                <w:lang w:val="sl-SI"/>
              </w:rPr>
              <w:t xml:space="preserve">Utrip, </w:t>
            </w:r>
            <w:r w:rsidRPr="00811AC3">
              <w:rPr>
                <w:rFonts w:cs="Arial"/>
                <w:b/>
                <w:bCs/>
                <w:szCs w:val="20"/>
                <w:lang w:val="sl-SI"/>
              </w:rPr>
              <w:t>Preventivn</w:t>
            </w:r>
            <w:r>
              <w:rPr>
                <w:rFonts w:cs="Arial"/>
                <w:b/>
                <w:bCs/>
                <w:szCs w:val="20"/>
                <w:lang w:val="sl-SI"/>
              </w:rPr>
              <w:t>a</w:t>
            </w:r>
            <w:r w:rsidRPr="00811AC3">
              <w:rPr>
                <w:rFonts w:cs="Arial"/>
                <w:b/>
                <w:bCs/>
                <w:szCs w:val="20"/>
                <w:lang w:val="sl-SI"/>
              </w:rPr>
              <w:t xml:space="preserve"> platform</w:t>
            </w:r>
            <w:r>
              <w:rPr>
                <w:rFonts w:cs="Arial"/>
                <w:b/>
                <w:bCs/>
                <w:szCs w:val="20"/>
                <w:lang w:val="sl-SI"/>
              </w:rPr>
              <w:t>a</w:t>
            </w:r>
            <w:r w:rsidRPr="00811AC3">
              <w:rPr>
                <w:rFonts w:cs="Arial"/>
                <w:b/>
                <w:bCs/>
                <w:szCs w:val="20"/>
                <w:lang w:val="sl-SI"/>
              </w:rPr>
              <w:t xml:space="preserve"> in Slovensko združenje za kronične in nenalezljive bolezni</w:t>
            </w:r>
          </w:p>
        </w:tc>
        <w:tc>
          <w:tcPr>
            <w:tcW w:w="3835" w:type="dxa"/>
          </w:tcPr>
          <w:p w14:paraId="0C1792D7" w14:textId="74BD5724" w:rsidR="00E52085" w:rsidRPr="00E52085" w:rsidRDefault="00E52085" w:rsidP="00E376A1">
            <w:pPr>
              <w:pStyle w:val="Odstavekseznama"/>
              <w:autoSpaceDE w:val="0"/>
              <w:autoSpaceDN w:val="0"/>
              <w:adjustRightInd w:val="0"/>
              <w:spacing w:line="240" w:lineRule="auto"/>
              <w:ind w:left="0"/>
              <w:jc w:val="both"/>
              <w:rPr>
                <w:rFonts w:cs="Arial"/>
                <w:color w:val="000000"/>
                <w:szCs w:val="20"/>
                <w:lang w:val="sl-SI"/>
              </w:rPr>
            </w:pPr>
            <w:r>
              <w:rPr>
                <w:rFonts w:cs="Arial"/>
                <w:color w:val="222222"/>
                <w:szCs w:val="20"/>
                <w:shd w:val="clear" w:color="auto" w:fill="FFFFFF"/>
                <w:lang w:val="sl-SI"/>
              </w:rPr>
              <w:t xml:space="preserve">je povedal, da so v </w:t>
            </w:r>
            <w:r w:rsidRPr="00E52085">
              <w:rPr>
                <w:rFonts w:cs="Arial"/>
                <w:b/>
                <w:color w:val="000000"/>
                <w:szCs w:val="20"/>
                <w:lang w:val="sl-SI"/>
              </w:rPr>
              <w:t>CP4 PN7</w:t>
            </w:r>
            <w:r>
              <w:rPr>
                <w:rFonts w:cs="Arial"/>
                <w:color w:val="000000"/>
                <w:szCs w:val="20"/>
                <w:lang w:val="sl-SI"/>
              </w:rPr>
              <w:t xml:space="preserve"> ustrezno pokriti ukrepi za krepitev zdravstvenega sistema in infrastrukture, omenjene so naložbe v zdravstvu, za opremo bolnic in zdravstvenih ustanov. </w:t>
            </w:r>
            <w:r w:rsidR="00E376A1">
              <w:rPr>
                <w:rFonts w:cs="Arial"/>
                <w:color w:val="000000"/>
                <w:szCs w:val="20"/>
                <w:lang w:val="sl-SI"/>
              </w:rPr>
              <w:t>O</w:t>
            </w:r>
            <w:r>
              <w:rPr>
                <w:rFonts w:cs="Arial"/>
                <w:color w:val="000000"/>
                <w:szCs w:val="20"/>
                <w:lang w:val="sl-SI"/>
              </w:rPr>
              <w:t xml:space="preserve">menjeno je duševno zdravje, nasilje, debelost, nasilje v družini, pogrešajo pa več </w:t>
            </w:r>
            <w:r w:rsidRPr="00E52085">
              <w:rPr>
                <w:rFonts w:cs="Arial"/>
                <w:b/>
                <w:color w:val="000000"/>
                <w:szCs w:val="20"/>
                <w:lang w:val="sl-SI"/>
              </w:rPr>
              <w:t>ukrepov in naložb za duševno zdravje</w:t>
            </w:r>
            <w:r>
              <w:rPr>
                <w:rFonts w:cs="Arial"/>
                <w:color w:val="000000"/>
                <w:szCs w:val="20"/>
                <w:lang w:val="sl-SI"/>
              </w:rPr>
              <w:t>, kar bo ena od ključnih prioritet MZ. Prav tako želijo uvesti ukrepe preprečevanje rabe alkohola, tobaka, preventive glede gibanja, okolja in zdravja. Omenil je rešitve MZ npr. referenčne ambulante. Na področju ciljev trajnostnega razvoja naj bodo omenjeni cilji na področju zdravja, ki jih je treba vključiti v CP. V PN6 je i</w:t>
            </w:r>
            <w:r w:rsidR="00E376A1">
              <w:rPr>
                <w:rFonts w:cs="Arial"/>
                <w:color w:val="000000"/>
                <w:szCs w:val="20"/>
                <w:lang w:val="sl-SI"/>
              </w:rPr>
              <w:t>zpostavil področje izobraževanja</w:t>
            </w:r>
            <w:r>
              <w:rPr>
                <w:rFonts w:cs="Arial"/>
                <w:color w:val="000000"/>
                <w:szCs w:val="20"/>
                <w:lang w:val="sl-SI"/>
              </w:rPr>
              <w:t xml:space="preserve">, kompetence za socialno in čustveno učenje kot preventivno aktivnost, ki vpliva na boljše duševno zdravje in počutje otrok ter oseb, ki sodelujejo v izobraževanju. Navedel je primer projekta </w:t>
            </w:r>
            <w:proofErr w:type="spellStart"/>
            <w:r>
              <w:rPr>
                <w:rFonts w:cs="Arial"/>
                <w:color w:val="000000"/>
                <w:szCs w:val="20"/>
                <w:lang w:val="sl-SI"/>
              </w:rPr>
              <w:t>Erasmus</w:t>
            </w:r>
            <w:proofErr w:type="spellEnd"/>
            <w:r>
              <w:rPr>
                <w:rFonts w:cs="Arial"/>
                <w:color w:val="000000"/>
                <w:szCs w:val="20"/>
                <w:lang w:val="sl-SI"/>
              </w:rPr>
              <w:t>+ za podporo dobrega počutja učiteljev in socialnemu ter čustvenemu učenju otrok.</w:t>
            </w:r>
          </w:p>
        </w:tc>
        <w:tc>
          <w:tcPr>
            <w:tcW w:w="1583" w:type="dxa"/>
          </w:tcPr>
          <w:p w14:paraId="7F69084F" w14:textId="77777777" w:rsidR="00E52085" w:rsidRPr="00E52085" w:rsidRDefault="00E52085" w:rsidP="00E52085">
            <w:pPr>
              <w:autoSpaceDE w:val="0"/>
              <w:autoSpaceDN w:val="0"/>
              <w:adjustRightInd w:val="0"/>
              <w:spacing w:line="240" w:lineRule="auto"/>
              <w:rPr>
                <w:rFonts w:cs="Arial"/>
                <w:b/>
                <w:color w:val="FF0000"/>
                <w:szCs w:val="20"/>
                <w:lang w:val="sl-SI"/>
              </w:rPr>
            </w:pPr>
            <w:r w:rsidRPr="00606271">
              <w:rPr>
                <w:rFonts w:cs="Arial"/>
                <w:b/>
                <w:color w:val="FF0000"/>
                <w:szCs w:val="20"/>
              </w:rPr>
              <w:t xml:space="preserve">CP4: </w:t>
            </w:r>
            <w:proofErr w:type="spellStart"/>
            <w:r w:rsidRPr="00606271">
              <w:rPr>
                <w:rFonts w:cs="Arial"/>
                <w:b/>
                <w:color w:val="FF0000"/>
                <w:szCs w:val="20"/>
              </w:rPr>
              <w:t>Družbena</w:t>
            </w:r>
            <w:proofErr w:type="spellEnd"/>
            <w:r w:rsidRPr="00606271">
              <w:rPr>
                <w:rFonts w:cs="Arial"/>
                <w:b/>
                <w:color w:val="FF0000"/>
                <w:szCs w:val="20"/>
              </w:rPr>
              <w:t xml:space="preserve"> </w:t>
            </w:r>
            <w:proofErr w:type="spellStart"/>
            <w:r w:rsidRPr="00606271">
              <w:rPr>
                <w:rFonts w:cs="Arial"/>
                <w:b/>
                <w:color w:val="FF0000"/>
                <w:szCs w:val="20"/>
              </w:rPr>
              <w:t>Evropa</w:t>
            </w:r>
            <w:proofErr w:type="spellEnd"/>
          </w:p>
        </w:tc>
        <w:tc>
          <w:tcPr>
            <w:tcW w:w="5475" w:type="dxa"/>
          </w:tcPr>
          <w:p w14:paraId="7657BE1F" w14:textId="4C2C8240" w:rsidR="00E376A1" w:rsidRPr="00E376A1" w:rsidRDefault="00E376A1" w:rsidP="00E52085">
            <w:pPr>
              <w:autoSpaceDE w:val="0"/>
              <w:autoSpaceDN w:val="0"/>
              <w:adjustRightInd w:val="0"/>
              <w:spacing w:line="240" w:lineRule="auto"/>
              <w:jc w:val="both"/>
              <w:rPr>
                <w:rFonts w:cs="Arial"/>
                <w:color w:val="000000"/>
                <w:szCs w:val="20"/>
                <w:lang w:val="sl-SI"/>
              </w:rPr>
            </w:pPr>
            <w:r w:rsidRPr="00E376A1">
              <w:rPr>
                <w:rFonts w:eastAsia="Calibri" w:cs="Arial"/>
                <w:bCs/>
                <w:color w:val="000000"/>
                <w:szCs w:val="20"/>
                <w:lang w:val="sl-SI" w:eastAsia="sl-SI"/>
              </w:rPr>
              <w:t>N</w:t>
            </w:r>
            <w:r w:rsidRPr="00E376A1">
              <w:rPr>
                <w:rFonts w:cs="Arial"/>
                <w:bCs/>
                <w:szCs w:val="20"/>
                <w:lang w:val="sl-SI"/>
              </w:rPr>
              <w:t>a področju zdravja in zdravstva</w:t>
            </w:r>
            <w:r>
              <w:rPr>
                <w:rFonts w:cs="Arial"/>
                <w:bCs/>
                <w:szCs w:val="20"/>
                <w:lang w:val="sl-SI"/>
              </w:rPr>
              <w:t xml:space="preserve"> je bilo </w:t>
            </w:r>
            <w:r w:rsidRPr="00E376A1">
              <w:rPr>
                <w:rFonts w:cs="Arial"/>
                <w:bCs/>
                <w:szCs w:val="20"/>
                <w:lang w:val="sl-SI"/>
              </w:rPr>
              <w:t>ugotovljenih za 2 mrd EUR potreb</w:t>
            </w:r>
            <w:r>
              <w:rPr>
                <w:rFonts w:cs="Arial"/>
                <w:bCs/>
                <w:szCs w:val="20"/>
                <w:lang w:val="sl-SI"/>
              </w:rPr>
              <w:t xml:space="preserve">. S sredstvi EKP ne bo mogoče vsega nasloviti oziroma financirati, zato bodo konkretne vsebine oziroma ukrepi </w:t>
            </w:r>
            <w:r w:rsidRPr="00E376A1">
              <w:rPr>
                <w:rFonts w:cs="Arial"/>
                <w:bCs/>
                <w:szCs w:val="20"/>
                <w:lang w:val="sl-SI"/>
              </w:rPr>
              <w:t>odvisn</w:t>
            </w:r>
            <w:r>
              <w:rPr>
                <w:rFonts w:cs="Arial"/>
                <w:bCs/>
                <w:szCs w:val="20"/>
                <w:lang w:val="sl-SI"/>
              </w:rPr>
              <w:t>i</w:t>
            </w:r>
            <w:r w:rsidRPr="00E376A1">
              <w:rPr>
                <w:rFonts w:cs="Arial"/>
                <w:bCs/>
                <w:szCs w:val="20"/>
                <w:lang w:val="sl-SI"/>
              </w:rPr>
              <w:t xml:space="preserve"> od prioritet </w:t>
            </w:r>
            <w:r>
              <w:rPr>
                <w:rFonts w:cs="Arial"/>
                <w:bCs/>
                <w:szCs w:val="20"/>
                <w:lang w:val="sl-SI"/>
              </w:rPr>
              <w:t>pristojnega resornega ministrstva (</w:t>
            </w:r>
            <w:r w:rsidRPr="00E376A1">
              <w:rPr>
                <w:rFonts w:cs="Arial"/>
                <w:bCs/>
                <w:szCs w:val="20"/>
                <w:lang w:val="sl-SI"/>
              </w:rPr>
              <w:t>MZ</w:t>
            </w:r>
            <w:r>
              <w:rPr>
                <w:rFonts w:cs="Arial"/>
                <w:bCs/>
                <w:szCs w:val="20"/>
                <w:lang w:val="sl-SI"/>
              </w:rPr>
              <w:t>)</w:t>
            </w:r>
            <w:r w:rsidRPr="00E376A1">
              <w:rPr>
                <w:rFonts w:cs="Arial"/>
                <w:bCs/>
                <w:szCs w:val="20"/>
                <w:lang w:val="sl-SI"/>
              </w:rPr>
              <w:t xml:space="preserve">. </w:t>
            </w:r>
            <w:r w:rsidRPr="00E376A1">
              <w:rPr>
                <w:rFonts w:cs="Arial"/>
                <w:color w:val="000000"/>
                <w:szCs w:val="20"/>
                <w:lang w:val="sl-SI"/>
              </w:rPr>
              <w:t>D</w:t>
            </w:r>
            <w:r w:rsidR="00E52085" w:rsidRPr="00E376A1">
              <w:rPr>
                <w:rFonts w:cs="Arial"/>
                <w:color w:val="000000"/>
                <w:szCs w:val="20"/>
                <w:lang w:val="sl-SI"/>
              </w:rPr>
              <w:t xml:space="preserve">oločene </w:t>
            </w:r>
            <w:r w:rsidRPr="00E376A1">
              <w:rPr>
                <w:rFonts w:cs="Arial"/>
                <w:color w:val="000000"/>
                <w:szCs w:val="20"/>
                <w:lang w:val="sl-SI"/>
              </w:rPr>
              <w:t xml:space="preserve">navedene </w:t>
            </w:r>
            <w:r w:rsidR="00E52085" w:rsidRPr="00E376A1">
              <w:rPr>
                <w:rFonts w:cs="Arial"/>
                <w:color w:val="000000"/>
                <w:szCs w:val="20"/>
                <w:lang w:val="sl-SI"/>
              </w:rPr>
              <w:t xml:space="preserve">vsebine </w:t>
            </w:r>
            <w:r>
              <w:rPr>
                <w:rFonts w:cs="Arial"/>
                <w:color w:val="000000"/>
                <w:szCs w:val="20"/>
                <w:lang w:val="sl-SI"/>
              </w:rPr>
              <w:t xml:space="preserve">torej </w:t>
            </w:r>
            <w:r w:rsidRPr="00E376A1">
              <w:rPr>
                <w:rFonts w:cs="Arial"/>
                <w:color w:val="000000"/>
                <w:szCs w:val="20"/>
                <w:lang w:val="sl-SI"/>
              </w:rPr>
              <w:t xml:space="preserve">bodo umeščene </w:t>
            </w:r>
            <w:r w:rsidR="00E52085" w:rsidRPr="00E376A1">
              <w:rPr>
                <w:rFonts w:cs="Arial"/>
                <w:color w:val="000000"/>
                <w:szCs w:val="20"/>
                <w:lang w:val="sl-SI"/>
              </w:rPr>
              <w:t>v Program</w:t>
            </w:r>
            <w:r w:rsidRPr="00E376A1">
              <w:rPr>
                <w:rFonts w:cs="Arial"/>
                <w:color w:val="000000"/>
                <w:szCs w:val="20"/>
                <w:lang w:val="sl-SI"/>
              </w:rPr>
              <w:t>, kot npr.</w:t>
            </w:r>
            <w:r w:rsidR="00E52085" w:rsidRPr="00E376A1">
              <w:rPr>
                <w:rFonts w:cs="Arial"/>
                <w:color w:val="000000"/>
                <w:szCs w:val="20"/>
                <w:lang w:val="sl-SI"/>
              </w:rPr>
              <w:t xml:space="preserve"> naložbe v preventivne aktivnosti, </w:t>
            </w:r>
            <w:r>
              <w:rPr>
                <w:rFonts w:cs="Arial"/>
                <w:color w:val="000000"/>
                <w:szCs w:val="20"/>
                <w:lang w:val="sl-SI"/>
              </w:rPr>
              <w:t xml:space="preserve">vendar pa se </w:t>
            </w:r>
            <w:r w:rsidRPr="00E376A1">
              <w:rPr>
                <w:rFonts w:cs="Arial"/>
                <w:color w:val="000000"/>
                <w:szCs w:val="20"/>
                <w:lang w:val="sl-SI"/>
              </w:rPr>
              <w:t>ukrepi šele oblikujejo ter</w:t>
            </w:r>
            <w:r w:rsidR="00E52085" w:rsidRPr="00E376A1">
              <w:rPr>
                <w:rFonts w:cs="Arial"/>
                <w:color w:val="000000"/>
                <w:szCs w:val="20"/>
                <w:lang w:val="sl-SI"/>
              </w:rPr>
              <w:t xml:space="preserve"> us</w:t>
            </w:r>
            <w:r w:rsidRPr="00E376A1">
              <w:rPr>
                <w:rFonts w:cs="Arial"/>
                <w:color w:val="000000"/>
                <w:szCs w:val="20"/>
                <w:lang w:val="sl-SI"/>
              </w:rPr>
              <w:t xml:space="preserve">klajujejo med ministrstvi in EK. </w:t>
            </w:r>
          </w:p>
          <w:p w14:paraId="24326254" w14:textId="77777777" w:rsidR="001D60F8" w:rsidRDefault="001D60F8" w:rsidP="00E52085">
            <w:pPr>
              <w:autoSpaceDE w:val="0"/>
              <w:autoSpaceDN w:val="0"/>
              <w:adjustRightInd w:val="0"/>
              <w:spacing w:line="240" w:lineRule="auto"/>
              <w:jc w:val="both"/>
              <w:rPr>
                <w:rFonts w:cs="Arial"/>
                <w:color w:val="000000"/>
                <w:szCs w:val="20"/>
                <w:lang w:val="sl-SI"/>
              </w:rPr>
            </w:pPr>
          </w:p>
          <w:p w14:paraId="307AC887" w14:textId="4CEB9410" w:rsidR="00E52085" w:rsidRPr="00E376A1" w:rsidRDefault="00E376A1" w:rsidP="00E52085">
            <w:pPr>
              <w:autoSpaceDE w:val="0"/>
              <w:autoSpaceDN w:val="0"/>
              <w:adjustRightInd w:val="0"/>
              <w:spacing w:line="240" w:lineRule="auto"/>
              <w:jc w:val="both"/>
              <w:rPr>
                <w:rFonts w:cs="Arial"/>
                <w:color w:val="000000"/>
                <w:szCs w:val="20"/>
                <w:lang w:val="sl-SI"/>
              </w:rPr>
            </w:pPr>
            <w:r w:rsidRPr="00E376A1">
              <w:rPr>
                <w:rFonts w:cs="Arial"/>
                <w:color w:val="000000"/>
                <w:szCs w:val="20"/>
                <w:lang w:val="sl-SI"/>
              </w:rPr>
              <w:t xml:space="preserve">V okviru PN 6 je v okviru </w:t>
            </w:r>
            <w:r w:rsidR="001D60F8">
              <w:rPr>
                <w:rFonts w:cs="Arial"/>
                <w:color w:val="000000"/>
                <w:szCs w:val="20"/>
                <w:lang w:val="sl-SI"/>
              </w:rPr>
              <w:t xml:space="preserve">ukrepa MIZŠ, ki naslavlja </w:t>
            </w:r>
            <w:r w:rsidRPr="00E376A1">
              <w:rPr>
                <w:rFonts w:cs="Arial"/>
                <w:color w:val="000000"/>
                <w:szCs w:val="20"/>
                <w:lang w:val="sl-SI"/>
              </w:rPr>
              <w:t>ključn</w:t>
            </w:r>
            <w:r w:rsidR="001D60F8">
              <w:rPr>
                <w:rFonts w:cs="Arial"/>
                <w:color w:val="000000"/>
                <w:szCs w:val="20"/>
                <w:lang w:val="sl-SI"/>
              </w:rPr>
              <w:t>e</w:t>
            </w:r>
            <w:r w:rsidRPr="00E376A1">
              <w:rPr>
                <w:rFonts w:cs="Arial"/>
                <w:color w:val="000000"/>
                <w:szCs w:val="20"/>
                <w:lang w:val="sl-SI"/>
              </w:rPr>
              <w:t xml:space="preserve"> kompetenc</w:t>
            </w:r>
            <w:r w:rsidR="001D60F8">
              <w:rPr>
                <w:rFonts w:cs="Arial"/>
                <w:color w:val="000000"/>
                <w:szCs w:val="20"/>
                <w:lang w:val="sl-SI"/>
              </w:rPr>
              <w:t>e,</w:t>
            </w:r>
            <w:r w:rsidRPr="00E376A1">
              <w:rPr>
                <w:rFonts w:cs="Arial"/>
                <w:color w:val="000000"/>
                <w:szCs w:val="20"/>
                <w:lang w:val="sl-SI"/>
              </w:rPr>
              <w:t xml:space="preserve"> predvideno tudi </w:t>
            </w:r>
            <w:r w:rsidR="00E52085" w:rsidRPr="00E376A1">
              <w:rPr>
                <w:rFonts w:cs="Arial"/>
                <w:color w:val="000000"/>
                <w:szCs w:val="20"/>
                <w:lang w:val="sl-SI"/>
              </w:rPr>
              <w:t>socialno in čustveno uče</w:t>
            </w:r>
            <w:r w:rsidRPr="00E376A1">
              <w:rPr>
                <w:rFonts w:cs="Arial"/>
                <w:color w:val="000000"/>
                <w:szCs w:val="20"/>
                <w:lang w:val="sl-SI"/>
              </w:rPr>
              <w:t>nje</w:t>
            </w:r>
            <w:r w:rsidR="00E52085" w:rsidRPr="00E376A1">
              <w:rPr>
                <w:rFonts w:cs="Arial"/>
                <w:color w:val="000000"/>
                <w:szCs w:val="20"/>
                <w:lang w:val="sl-SI"/>
              </w:rPr>
              <w:t>.</w:t>
            </w:r>
          </w:p>
          <w:p w14:paraId="716BC246" w14:textId="77777777" w:rsidR="0089607C" w:rsidRPr="00E376A1" w:rsidRDefault="0089607C" w:rsidP="00E52085">
            <w:pPr>
              <w:autoSpaceDE w:val="0"/>
              <w:autoSpaceDN w:val="0"/>
              <w:adjustRightInd w:val="0"/>
              <w:spacing w:line="240" w:lineRule="auto"/>
              <w:jc w:val="both"/>
              <w:rPr>
                <w:rFonts w:eastAsia="Calibri" w:cs="Arial"/>
                <w:bCs/>
                <w:color w:val="000000"/>
                <w:szCs w:val="20"/>
                <w:lang w:val="sl-SI" w:eastAsia="sl-SI"/>
              </w:rPr>
            </w:pPr>
          </w:p>
          <w:p w14:paraId="4E08F276" w14:textId="2498B2E5" w:rsidR="00E52085" w:rsidRPr="00E376A1" w:rsidRDefault="00E52085" w:rsidP="00E52085">
            <w:pPr>
              <w:autoSpaceDE w:val="0"/>
              <w:autoSpaceDN w:val="0"/>
              <w:adjustRightInd w:val="0"/>
              <w:spacing w:line="240" w:lineRule="auto"/>
              <w:jc w:val="both"/>
              <w:rPr>
                <w:rFonts w:cs="Arial"/>
                <w:color w:val="000000"/>
                <w:szCs w:val="20"/>
                <w:lang w:val="sl-SI"/>
              </w:rPr>
            </w:pPr>
          </w:p>
        </w:tc>
      </w:tr>
      <w:tr w:rsidR="00927851" w:rsidRPr="000165BC" w14:paraId="6984FDF6" w14:textId="77777777" w:rsidTr="00E52085">
        <w:tc>
          <w:tcPr>
            <w:tcW w:w="550" w:type="dxa"/>
          </w:tcPr>
          <w:p w14:paraId="6C9ACA5A" w14:textId="77777777" w:rsidR="00E52085" w:rsidRDefault="00FD4910" w:rsidP="00E52085">
            <w:pPr>
              <w:pStyle w:val="Naslov2"/>
              <w:outlineLvl w:val="1"/>
            </w:pPr>
            <w:r>
              <w:t>17</w:t>
            </w:r>
            <w:r w:rsidR="006B1DE1">
              <w:t>3</w:t>
            </w:r>
          </w:p>
        </w:tc>
        <w:tc>
          <w:tcPr>
            <w:tcW w:w="1412" w:type="dxa"/>
          </w:tcPr>
          <w:p w14:paraId="0951D78F" w14:textId="77777777" w:rsidR="00E52085" w:rsidRDefault="00E52085" w:rsidP="00E52085">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23C73BFA" w14:textId="77777777" w:rsidR="00E52085" w:rsidRPr="00811AC3" w:rsidRDefault="00E52085" w:rsidP="00E52085">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 </w:t>
            </w:r>
            <w:r w:rsidRPr="00D20CFF">
              <w:rPr>
                <w:rFonts w:cs="Arial"/>
                <w:b/>
                <w:color w:val="000000"/>
                <w:szCs w:val="20"/>
                <w:lang w:val="sl-SI"/>
              </w:rPr>
              <w:t xml:space="preserve">Klemen </w:t>
            </w:r>
            <w:proofErr w:type="spellStart"/>
            <w:r w:rsidRPr="00D20CFF">
              <w:rPr>
                <w:rFonts w:cs="Arial"/>
                <w:b/>
                <w:color w:val="000000"/>
                <w:szCs w:val="20"/>
                <w:lang w:val="sl-SI"/>
              </w:rPr>
              <w:t>Balanč</w:t>
            </w:r>
            <w:proofErr w:type="spellEnd"/>
            <w:r w:rsidRPr="00D20CFF">
              <w:rPr>
                <w:rFonts w:cs="Arial"/>
                <w:b/>
                <w:color w:val="000000"/>
                <w:szCs w:val="20"/>
                <w:lang w:val="sl-SI"/>
              </w:rPr>
              <w:t xml:space="preserve">, Mladinska mreža </w:t>
            </w:r>
            <w:proofErr w:type="spellStart"/>
            <w:r w:rsidRPr="00D20CFF">
              <w:rPr>
                <w:rFonts w:cs="Arial"/>
                <w:b/>
                <w:color w:val="000000"/>
                <w:szCs w:val="20"/>
                <w:lang w:val="sl-SI"/>
              </w:rPr>
              <w:t>MaMA</w:t>
            </w:r>
            <w:proofErr w:type="spellEnd"/>
          </w:p>
        </w:tc>
        <w:tc>
          <w:tcPr>
            <w:tcW w:w="3835" w:type="dxa"/>
          </w:tcPr>
          <w:p w14:paraId="2D54B40C" w14:textId="563D6D79" w:rsidR="00E52085" w:rsidRDefault="00E52085" w:rsidP="00E52085">
            <w:pPr>
              <w:autoSpaceDE w:val="0"/>
              <w:autoSpaceDN w:val="0"/>
              <w:adjustRightInd w:val="0"/>
              <w:spacing w:line="240" w:lineRule="auto"/>
              <w:jc w:val="both"/>
              <w:rPr>
                <w:rFonts w:cs="Arial"/>
                <w:color w:val="000000"/>
                <w:szCs w:val="20"/>
                <w:lang w:val="sl-SI"/>
              </w:rPr>
            </w:pPr>
            <w:r w:rsidRPr="002B49FD">
              <w:rPr>
                <w:rFonts w:cs="Arial"/>
                <w:color w:val="000000"/>
                <w:szCs w:val="20"/>
                <w:lang w:val="sl-SI"/>
              </w:rPr>
              <w:t xml:space="preserve">je povedal, </w:t>
            </w:r>
            <w:r>
              <w:rPr>
                <w:rFonts w:cs="Arial"/>
                <w:color w:val="000000"/>
                <w:szCs w:val="20"/>
                <w:lang w:val="sl-SI"/>
              </w:rPr>
              <w:t xml:space="preserve">da kot mreža 53 organizacij, ki izvajajo dejavnost </w:t>
            </w:r>
            <w:r w:rsidRPr="00D868E6">
              <w:rPr>
                <w:rFonts w:cs="Arial"/>
                <w:color w:val="000000"/>
                <w:szCs w:val="20"/>
                <w:lang w:val="sl-SI"/>
              </w:rPr>
              <w:t>mladinski</w:t>
            </w:r>
            <w:r w:rsidR="006C34BA">
              <w:rPr>
                <w:rFonts w:cs="Arial"/>
                <w:color w:val="000000"/>
                <w:szCs w:val="20"/>
                <w:lang w:val="sl-SI"/>
              </w:rPr>
              <w:t>h centov glede digitalizacije,</w:t>
            </w:r>
            <w:r>
              <w:rPr>
                <w:rFonts w:cs="Arial"/>
                <w:color w:val="000000"/>
                <w:szCs w:val="20"/>
                <w:lang w:val="sl-SI"/>
              </w:rPr>
              <w:t xml:space="preserve"> pogrešajo podporo NVO podobno kot gospodarske družbe s kakšno </w:t>
            </w:r>
            <w:proofErr w:type="spellStart"/>
            <w:r>
              <w:rPr>
                <w:rFonts w:cs="Arial"/>
                <w:color w:val="000000"/>
                <w:szCs w:val="20"/>
                <w:lang w:val="sl-SI"/>
              </w:rPr>
              <w:t>vavčersko</w:t>
            </w:r>
            <w:proofErr w:type="spellEnd"/>
            <w:r>
              <w:rPr>
                <w:rFonts w:cs="Arial"/>
                <w:color w:val="000000"/>
                <w:szCs w:val="20"/>
                <w:lang w:val="sl-SI"/>
              </w:rPr>
              <w:t xml:space="preserve"> shemo za </w:t>
            </w:r>
            <w:r w:rsidRPr="00E52085">
              <w:rPr>
                <w:rFonts w:cs="Arial"/>
                <w:b/>
                <w:color w:val="000000"/>
                <w:szCs w:val="20"/>
                <w:lang w:val="sl-SI"/>
              </w:rPr>
              <w:t>digitalno preobrazbo</w:t>
            </w:r>
            <w:r>
              <w:rPr>
                <w:rFonts w:cs="Arial"/>
                <w:color w:val="000000"/>
                <w:szCs w:val="20"/>
                <w:lang w:val="sl-SI"/>
              </w:rPr>
              <w:t xml:space="preserve">, saj profitne organizacije lažje ustvarijo lastna sredstva, medtem ko </w:t>
            </w:r>
            <w:r w:rsidRPr="00D868E6">
              <w:rPr>
                <w:rFonts w:cs="Arial"/>
                <w:color w:val="000000"/>
                <w:szCs w:val="20"/>
                <w:lang w:val="sl-SI"/>
              </w:rPr>
              <w:t xml:space="preserve">nevladne organizacije </w:t>
            </w:r>
            <w:r>
              <w:rPr>
                <w:rFonts w:cs="Arial"/>
                <w:color w:val="000000"/>
                <w:szCs w:val="20"/>
                <w:lang w:val="sl-SI"/>
              </w:rPr>
              <w:t xml:space="preserve">ne, če ne bo </w:t>
            </w:r>
            <w:r w:rsidRPr="00D868E6">
              <w:rPr>
                <w:rFonts w:cs="Arial"/>
                <w:color w:val="000000"/>
                <w:szCs w:val="20"/>
                <w:lang w:val="sl-SI"/>
              </w:rPr>
              <w:t>sektor bo razvojno zaostal za ostalimi deli družbe</w:t>
            </w:r>
            <w:r>
              <w:rPr>
                <w:rFonts w:cs="Arial"/>
                <w:color w:val="000000"/>
                <w:szCs w:val="20"/>
                <w:lang w:val="sl-SI"/>
              </w:rPr>
              <w:t xml:space="preserve">. Za odziven trg dela pa želijo več </w:t>
            </w:r>
            <w:r>
              <w:rPr>
                <w:rFonts w:cs="Arial"/>
                <w:color w:val="000000"/>
                <w:szCs w:val="20"/>
                <w:lang w:val="sl-SI"/>
              </w:rPr>
              <w:lastRenderedPageBreak/>
              <w:t>sredstev za trajno zaposlovanje v nevladnem sektorju in razvoj kompetenc, v mladinskem sektorju raziskave kažejo na hitro odhajanje kadra in »know-howa«.</w:t>
            </w:r>
          </w:p>
          <w:p w14:paraId="258BFC1D" w14:textId="28B65116" w:rsidR="00E52085" w:rsidRPr="0089607C" w:rsidRDefault="0089607C" w:rsidP="0089607C">
            <w:pPr>
              <w:pStyle w:val="Odstavekseznama"/>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»Jamstvo za mlade«: delavci niso samo mladi, ampak starejše visokokvalificirane osebe, </w:t>
            </w:r>
            <w:r w:rsidR="006C34BA">
              <w:rPr>
                <w:rFonts w:cs="Arial"/>
                <w:color w:val="000000"/>
                <w:szCs w:val="20"/>
                <w:lang w:val="sl-SI"/>
              </w:rPr>
              <w:t xml:space="preserve">zato </w:t>
            </w:r>
            <w:r>
              <w:rPr>
                <w:rFonts w:cs="Arial"/>
                <w:color w:val="000000"/>
                <w:szCs w:val="20"/>
                <w:lang w:val="sl-SI"/>
              </w:rPr>
              <w:t>je potrebna nadgradnja jamstva za mlade, ki bi podpirale vse trajne zaposlitve za mladinske centre.</w:t>
            </w:r>
          </w:p>
        </w:tc>
        <w:tc>
          <w:tcPr>
            <w:tcW w:w="1583" w:type="dxa"/>
          </w:tcPr>
          <w:p w14:paraId="0653B084" w14:textId="77777777" w:rsidR="00E52085" w:rsidRPr="003F280F" w:rsidRDefault="00E52085" w:rsidP="00E52085">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lastRenderedPageBreak/>
              <w:t>Podporno okolje</w:t>
            </w:r>
          </w:p>
        </w:tc>
        <w:tc>
          <w:tcPr>
            <w:tcW w:w="5475" w:type="dxa"/>
          </w:tcPr>
          <w:p w14:paraId="59DF607A" w14:textId="6368F13C" w:rsidR="00E52085" w:rsidRDefault="001D60F8" w:rsidP="001D60F8">
            <w:pPr>
              <w:autoSpaceDE w:val="0"/>
              <w:autoSpaceDN w:val="0"/>
              <w:adjustRightInd w:val="0"/>
              <w:spacing w:line="240" w:lineRule="auto"/>
              <w:jc w:val="both"/>
              <w:rPr>
                <w:rFonts w:cs="Arial"/>
                <w:b/>
                <w:color w:val="000000"/>
                <w:szCs w:val="20"/>
                <w:highlight w:val="yellow"/>
                <w:lang w:val="sl-SI"/>
              </w:rPr>
            </w:pPr>
            <w:r>
              <w:rPr>
                <w:rFonts w:eastAsia="Calibri" w:cs="Arial"/>
                <w:bCs/>
                <w:color w:val="000000"/>
                <w:szCs w:val="20"/>
                <w:lang w:val="sl-SI" w:eastAsia="sl-SI"/>
              </w:rPr>
              <w:t xml:space="preserve">Predstavniki SVRK so se strinjali, da </w:t>
            </w:r>
            <w:r w:rsidR="006C34BA" w:rsidRPr="006C34BA">
              <w:rPr>
                <w:rFonts w:eastAsia="Calibri" w:cs="Arial"/>
                <w:bCs/>
                <w:color w:val="000000"/>
                <w:szCs w:val="20"/>
                <w:lang w:val="sl-SI" w:eastAsia="sl-SI"/>
              </w:rPr>
              <w:t>je</w:t>
            </w:r>
            <w:r w:rsidR="006C34BA" w:rsidRPr="006C34BA">
              <w:rPr>
                <w:rFonts w:cs="Arial"/>
                <w:color w:val="000000"/>
                <w:szCs w:val="20"/>
                <w:lang w:val="sl-SI"/>
              </w:rPr>
              <w:t xml:space="preserve"> digitalna</w:t>
            </w:r>
            <w:r w:rsidR="00E52085" w:rsidRPr="006C34BA">
              <w:rPr>
                <w:rFonts w:cs="Arial"/>
                <w:color w:val="000000"/>
                <w:szCs w:val="20"/>
                <w:lang w:val="sl-SI"/>
              </w:rPr>
              <w:t xml:space="preserve"> preobrazba </w:t>
            </w:r>
            <w:r w:rsidR="006C34BA" w:rsidRPr="006C34BA">
              <w:rPr>
                <w:rFonts w:cs="Arial"/>
                <w:color w:val="000000"/>
                <w:szCs w:val="20"/>
                <w:lang w:val="sl-SI"/>
              </w:rPr>
              <w:t>zelo pomembna.</w:t>
            </w:r>
            <w:r w:rsidR="00E52085" w:rsidRPr="006C34BA">
              <w:rPr>
                <w:rFonts w:cs="Arial"/>
                <w:color w:val="000000"/>
                <w:szCs w:val="20"/>
                <w:lang w:val="sl-SI"/>
              </w:rPr>
              <w:t xml:space="preserve"> </w:t>
            </w:r>
            <w:r w:rsidR="006C34BA" w:rsidRPr="006C34BA">
              <w:rPr>
                <w:rFonts w:cs="Arial"/>
                <w:color w:val="000000"/>
                <w:szCs w:val="20"/>
                <w:lang w:val="sl-SI"/>
              </w:rPr>
              <w:t>Z</w:t>
            </w:r>
            <w:r w:rsidR="00E52085" w:rsidRPr="006C34BA">
              <w:rPr>
                <w:rFonts w:cs="Arial"/>
                <w:color w:val="000000"/>
                <w:szCs w:val="20"/>
                <w:lang w:val="sl-SI"/>
              </w:rPr>
              <w:t xml:space="preserve">aposlovanje </w:t>
            </w:r>
            <w:r>
              <w:rPr>
                <w:rFonts w:cs="Arial"/>
                <w:color w:val="000000"/>
                <w:szCs w:val="20"/>
                <w:lang w:val="sl-SI"/>
              </w:rPr>
              <w:t xml:space="preserve">pa </w:t>
            </w:r>
            <w:r w:rsidR="006C34BA" w:rsidRPr="006C34BA">
              <w:rPr>
                <w:rFonts w:cs="Arial"/>
                <w:color w:val="000000"/>
                <w:szCs w:val="20"/>
                <w:lang w:val="sl-SI"/>
              </w:rPr>
              <w:t xml:space="preserve">je </w:t>
            </w:r>
            <w:r w:rsidR="00E52085" w:rsidRPr="006C34BA">
              <w:rPr>
                <w:rFonts w:cs="Arial"/>
                <w:color w:val="000000"/>
                <w:szCs w:val="20"/>
                <w:lang w:val="sl-SI"/>
              </w:rPr>
              <w:t xml:space="preserve">dolgoročni sistem, </w:t>
            </w:r>
            <w:r w:rsidR="006C34BA" w:rsidRPr="006C34BA">
              <w:rPr>
                <w:rFonts w:cs="Arial"/>
                <w:color w:val="000000"/>
                <w:szCs w:val="20"/>
                <w:lang w:val="sl-SI"/>
              </w:rPr>
              <w:t xml:space="preserve">ki </w:t>
            </w:r>
            <w:r w:rsidR="00E52085" w:rsidRPr="006C34BA">
              <w:rPr>
                <w:rFonts w:cs="Arial"/>
                <w:color w:val="000000"/>
                <w:szCs w:val="20"/>
                <w:lang w:val="sl-SI"/>
              </w:rPr>
              <w:t xml:space="preserve">ne </w:t>
            </w:r>
            <w:r w:rsidR="006C34BA" w:rsidRPr="006C34BA">
              <w:rPr>
                <w:rFonts w:cs="Arial"/>
                <w:color w:val="000000"/>
                <w:szCs w:val="20"/>
                <w:lang w:val="sl-SI"/>
              </w:rPr>
              <w:t xml:space="preserve">more biti predmet </w:t>
            </w:r>
            <w:r w:rsidR="00E52085" w:rsidRPr="006C34BA">
              <w:rPr>
                <w:rFonts w:cs="Arial"/>
                <w:color w:val="000000"/>
                <w:szCs w:val="20"/>
                <w:lang w:val="sl-SI"/>
              </w:rPr>
              <w:t>projekt</w:t>
            </w:r>
            <w:r w:rsidR="006C34BA" w:rsidRPr="006C34BA">
              <w:rPr>
                <w:rFonts w:cs="Arial"/>
                <w:color w:val="000000"/>
                <w:szCs w:val="20"/>
                <w:lang w:val="sl-SI"/>
              </w:rPr>
              <w:t>ov</w:t>
            </w:r>
            <w:r w:rsidR="00E52085" w:rsidRPr="006C34BA">
              <w:rPr>
                <w:rFonts w:cs="Arial"/>
                <w:color w:val="000000"/>
                <w:szCs w:val="20"/>
                <w:lang w:val="sl-SI"/>
              </w:rPr>
              <w:t xml:space="preserve">, </w:t>
            </w:r>
            <w:r w:rsidR="006C34BA">
              <w:rPr>
                <w:rFonts w:cs="Arial"/>
                <w:color w:val="000000"/>
                <w:szCs w:val="20"/>
                <w:lang w:val="sl-SI"/>
              </w:rPr>
              <w:t>saj</w:t>
            </w:r>
            <w:r w:rsidR="00E52085" w:rsidRPr="006C34BA">
              <w:rPr>
                <w:rFonts w:cs="Arial"/>
                <w:color w:val="000000"/>
                <w:szCs w:val="20"/>
                <w:lang w:val="sl-SI"/>
              </w:rPr>
              <w:t xml:space="preserve"> ko se projekt končna </w:t>
            </w:r>
            <w:r w:rsidR="006C34BA">
              <w:rPr>
                <w:rFonts w:cs="Arial"/>
                <w:color w:val="000000"/>
                <w:szCs w:val="20"/>
                <w:lang w:val="sl-SI"/>
              </w:rPr>
              <w:t>(</w:t>
            </w:r>
            <w:r w:rsidR="00E52085" w:rsidRPr="006C34BA">
              <w:rPr>
                <w:rFonts w:cs="Arial"/>
                <w:color w:val="000000"/>
                <w:szCs w:val="20"/>
                <w:lang w:val="sl-SI"/>
              </w:rPr>
              <w:t>npr. večgeneracijski centri</w:t>
            </w:r>
            <w:r w:rsidR="006C34BA">
              <w:rPr>
                <w:rFonts w:cs="Arial"/>
                <w:color w:val="000000"/>
                <w:szCs w:val="20"/>
                <w:lang w:val="sl-SI"/>
              </w:rPr>
              <w:t xml:space="preserve">) </w:t>
            </w:r>
            <w:r w:rsidR="00E52085" w:rsidRPr="006C34BA">
              <w:rPr>
                <w:rFonts w:cs="Arial"/>
                <w:color w:val="000000"/>
                <w:szCs w:val="20"/>
                <w:lang w:val="sl-SI"/>
              </w:rPr>
              <w:t xml:space="preserve">nimajo virov in </w:t>
            </w:r>
            <w:r w:rsidR="006C34BA">
              <w:rPr>
                <w:rFonts w:cs="Arial"/>
                <w:color w:val="000000"/>
                <w:szCs w:val="20"/>
                <w:lang w:val="sl-SI"/>
              </w:rPr>
              <w:t>postanejo</w:t>
            </w:r>
            <w:r w:rsidR="00E52085" w:rsidRPr="006C34BA">
              <w:rPr>
                <w:rFonts w:cs="Arial"/>
                <w:color w:val="000000"/>
                <w:szCs w:val="20"/>
                <w:lang w:val="sl-SI"/>
              </w:rPr>
              <w:t xml:space="preserve"> breme občin</w:t>
            </w:r>
            <w:r w:rsidR="006C34BA">
              <w:rPr>
                <w:rFonts w:cs="Arial"/>
                <w:color w:val="000000"/>
                <w:szCs w:val="20"/>
                <w:lang w:val="sl-SI"/>
              </w:rPr>
              <w:t>, kar zagotovo ni dobra rešitev</w:t>
            </w:r>
            <w:r w:rsidR="00E52085" w:rsidRPr="006C34BA">
              <w:rPr>
                <w:rFonts w:cs="Arial"/>
                <w:color w:val="000000"/>
                <w:szCs w:val="20"/>
                <w:lang w:val="sl-SI"/>
              </w:rPr>
              <w:t>.</w:t>
            </w:r>
          </w:p>
        </w:tc>
      </w:tr>
      <w:tr w:rsidR="00927851" w:rsidRPr="000165BC" w14:paraId="54C4D482" w14:textId="77777777" w:rsidTr="00E52085">
        <w:tc>
          <w:tcPr>
            <w:tcW w:w="550" w:type="dxa"/>
          </w:tcPr>
          <w:p w14:paraId="2E0FB7CF" w14:textId="77777777" w:rsidR="0089607C" w:rsidRDefault="00FD4910" w:rsidP="0089607C">
            <w:pPr>
              <w:pStyle w:val="Naslov2"/>
              <w:outlineLvl w:val="1"/>
            </w:pPr>
            <w:r>
              <w:lastRenderedPageBreak/>
              <w:t>17</w:t>
            </w:r>
            <w:r w:rsidR="006B1DE1">
              <w:t>4</w:t>
            </w:r>
          </w:p>
        </w:tc>
        <w:tc>
          <w:tcPr>
            <w:tcW w:w="1412" w:type="dxa"/>
          </w:tcPr>
          <w:p w14:paraId="2C0B5A31" w14:textId="77777777" w:rsidR="0089607C" w:rsidRDefault="0089607C" w:rsidP="0089607C">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4A8FC30C" w14:textId="77777777" w:rsidR="0089607C" w:rsidRPr="00811AC3" w:rsidRDefault="009F7BC3" w:rsidP="009F7BC3">
            <w:pPr>
              <w:autoSpaceDE w:val="0"/>
              <w:autoSpaceDN w:val="0"/>
              <w:adjustRightInd w:val="0"/>
              <w:spacing w:line="240" w:lineRule="auto"/>
              <w:jc w:val="both"/>
              <w:rPr>
                <w:rFonts w:cs="Arial"/>
                <w:b/>
                <w:color w:val="000000"/>
                <w:szCs w:val="20"/>
                <w:lang w:val="sl-SI"/>
              </w:rPr>
            </w:pPr>
            <w:r w:rsidRPr="002D39E8">
              <w:rPr>
                <w:rFonts w:cs="Arial"/>
                <w:b/>
                <w:color w:val="000000"/>
                <w:szCs w:val="20"/>
                <w:lang w:val="sl-SI"/>
              </w:rPr>
              <w:t>ga. Maša Klavora</w:t>
            </w:r>
            <w:r>
              <w:rPr>
                <w:rFonts w:cs="Arial"/>
                <w:b/>
                <w:color w:val="000000"/>
                <w:szCs w:val="20"/>
                <w:lang w:val="sl-SI"/>
              </w:rPr>
              <w:t xml:space="preserve">, </w:t>
            </w:r>
            <w:r w:rsidRPr="002D39E8">
              <w:rPr>
                <w:rFonts w:cs="Arial"/>
                <w:b/>
                <w:bCs/>
                <w:szCs w:val="20"/>
                <w:lang w:val="sl-SI"/>
              </w:rPr>
              <w:t>Ustanov</w:t>
            </w:r>
            <w:r>
              <w:rPr>
                <w:rFonts w:cs="Arial"/>
                <w:b/>
                <w:bCs/>
                <w:szCs w:val="20"/>
                <w:lang w:val="sl-SI"/>
              </w:rPr>
              <w:t>a Fundacija Poti miru v Posočju</w:t>
            </w:r>
          </w:p>
        </w:tc>
        <w:tc>
          <w:tcPr>
            <w:tcW w:w="3835" w:type="dxa"/>
          </w:tcPr>
          <w:p w14:paraId="083A7483" w14:textId="77777777" w:rsidR="001E4746" w:rsidRPr="001E4746" w:rsidRDefault="0089607C" w:rsidP="0089607C">
            <w:pPr>
              <w:autoSpaceDE w:val="0"/>
              <w:autoSpaceDN w:val="0"/>
              <w:adjustRightInd w:val="0"/>
              <w:spacing w:line="240" w:lineRule="auto"/>
              <w:jc w:val="both"/>
              <w:rPr>
                <w:rFonts w:cs="Arial"/>
                <w:color w:val="000000"/>
                <w:szCs w:val="20"/>
                <w:lang w:val="sl-SI"/>
              </w:rPr>
            </w:pPr>
            <w:r w:rsidRPr="00EE6759">
              <w:rPr>
                <w:rFonts w:cs="Arial"/>
                <w:bCs/>
                <w:szCs w:val="20"/>
                <w:lang w:val="sl-SI"/>
              </w:rPr>
              <w:t>je</w:t>
            </w:r>
            <w:r>
              <w:rPr>
                <w:rFonts w:cs="Arial"/>
                <w:b/>
                <w:bCs/>
                <w:szCs w:val="20"/>
                <w:lang w:val="sl-SI"/>
              </w:rPr>
              <w:t xml:space="preserve"> </w:t>
            </w:r>
            <w:r w:rsidRPr="00EE6759">
              <w:rPr>
                <w:rFonts w:cs="Arial"/>
                <w:bCs/>
                <w:szCs w:val="20"/>
                <w:lang w:val="sl-SI"/>
              </w:rPr>
              <w:t xml:space="preserve">izpostavila </w:t>
            </w:r>
            <w:r w:rsidRPr="009F7BC3">
              <w:rPr>
                <w:rFonts w:cs="Arial"/>
                <w:b/>
                <w:bCs/>
                <w:szCs w:val="20"/>
                <w:lang w:val="sl-SI"/>
              </w:rPr>
              <w:t>kulturno dediščino in t</w:t>
            </w:r>
            <w:r w:rsidRPr="009F7BC3">
              <w:rPr>
                <w:rFonts w:cs="Arial"/>
                <w:b/>
                <w:color w:val="000000"/>
                <w:szCs w:val="20"/>
                <w:lang w:val="sl-SI"/>
              </w:rPr>
              <w:t>urizem</w:t>
            </w:r>
            <w:r>
              <w:rPr>
                <w:rFonts w:cs="Arial"/>
                <w:color w:val="000000"/>
                <w:szCs w:val="20"/>
                <w:lang w:val="sl-SI"/>
              </w:rPr>
              <w:t xml:space="preserve">, da se področje še bolj definira. Pot miru v Posočju črpa evropska Interreg sredstva in CLLD na EKP, stopnja sofinanciranja v ZKR se z 70-85% zmanjšuje na 40%. Aktivnosti na področju kulturne dediščine in turizma širijo primere dobre prakse po celi Evropi. </w:t>
            </w:r>
            <w:r w:rsidR="001E4746" w:rsidRPr="002D39E8">
              <w:rPr>
                <w:rFonts w:cs="Arial"/>
                <w:b/>
                <w:color w:val="000000"/>
                <w:szCs w:val="20"/>
                <w:lang w:val="sl-SI"/>
              </w:rPr>
              <w:t xml:space="preserve"> </w:t>
            </w:r>
            <w:r w:rsidR="001E4746" w:rsidRPr="001E4746">
              <w:rPr>
                <w:rFonts w:cs="Arial"/>
                <w:color w:val="000000"/>
                <w:szCs w:val="20"/>
                <w:lang w:val="sl-SI"/>
              </w:rPr>
              <w:t>Ž</w:t>
            </w:r>
            <w:r w:rsidR="001E4746" w:rsidRPr="001E4746">
              <w:rPr>
                <w:rFonts w:cs="Arial"/>
                <w:bCs/>
                <w:szCs w:val="20"/>
                <w:lang w:val="sl-SI"/>
              </w:rPr>
              <w:t>elijo v</w:t>
            </w:r>
            <w:r w:rsidR="001E4746" w:rsidRPr="001E4746">
              <w:rPr>
                <w:rFonts w:cs="Arial"/>
                <w:color w:val="000000"/>
                <w:szCs w:val="20"/>
                <w:lang w:val="sl-SI"/>
              </w:rPr>
              <w:t>ečje povezovanje turizma in kulture ter sodelovanje med MGRT in MK.</w:t>
            </w:r>
          </w:p>
          <w:p w14:paraId="45946E33" w14:textId="77777777" w:rsidR="0089607C" w:rsidRPr="009F7BC3" w:rsidRDefault="0089607C" w:rsidP="0089607C">
            <w:pPr>
              <w:autoSpaceDE w:val="0"/>
              <w:autoSpaceDN w:val="0"/>
              <w:adjustRightInd w:val="0"/>
              <w:spacing w:line="240" w:lineRule="auto"/>
              <w:jc w:val="both"/>
              <w:rPr>
                <w:rFonts w:cs="Arial"/>
                <w:color w:val="2F5496" w:themeColor="accent1" w:themeShade="BF"/>
                <w:szCs w:val="20"/>
                <w:lang w:val="sl-SI"/>
              </w:rPr>
            </w:pPr>
            <w:r w:rsidRPr="00EE6759">
              <w:rPr>
                <w:rFonts w:cs="Arial"/>
                <w:color w:val="2F5496" w:themeColor="accent1" w:themeShade="BF"/>
                <w:szCs w:val="20"/>
                <w:lang w:val="sl-SI"/>
              </w:rPr>
              <w:t xml:space="preserve">Vprašala je, kje se </w:t>
            </w:r>
            <w:r>
              <w:rPr>
                <w:rFonts w:cs="Arial"/>
                <w:color w:val="2F5496" w:themeColor="accent1" w:themeShade="BF"/>
                <w:szCs w:val="20"/>
                <w:lang w:val="sl-SI"/>
              </w:rPr>
              <w:t xml:space="preserve">lahko </w:t>
            </w:r>
            <w:r w:rsidRPr="00EE6759">
              <w:rPr>
                <w:rFonts w:cs="Arial"/>
                <w:color w:val="2F5496" w:themeColor="accent1" w:themeShade="BF"/>
                <w:szCs w:val="20"/>
                <w:lang w:val="sl-SI"/>
              </w:rPr>
              <w:t>kultura in turizem še definira</w:t>
            </w:r>
            <w:r>
              <w:rPr>
                <w:rFonts w:cs="Arial"/>
                <w:color w:val="2F5496" w:themeColor="accent1" w:themeShade="BF"/>
                <w:szCs w:val="20"/>
                <w:lang w:val="sl-SI"/>
              </w:rPr>
              <w:t>ta</w:t>
            </w:r>
            <w:r w:rsidRPr="00EE6759">
              <w:rPr>
                <w:rFonts w:cs="Arial"/>
                <w:color w:val="2F5496" w:themeColor="accent1" w:themeShade="BF"/>
                <w:szCs w:val="20"/>
                <w:lang w:val="sl-SI"/>
              </w:rPr>
              <w:t xml:space="preserve"> in kje je prostor za NVO?</w:t>
            </w:r>
          </w:p>
        </w:tc>
        <w:tc>
          <w:tcPr>
            <w:tcW w:w="1583" w:type="dxa"/>
          </w:tcPr>
          <w:p w14:paraId="6A548599" w14:textId="77777777" w:rsidR="0089607C" w:rsidRPr="003F280F" w:rsidRDefault="009F7BC3" w:rsidP="0089607C">
            <w:pPr>
              <w:autoSpaceDE w:val="0"/>
              <w:autoSpaceDN w:val="0"/>
              <w:adjustRightInd w:val="0"/>
              <w:spacing w:line="240" w:lineRule="auto"/>
              <w:rPr>
                <w:rFonts w:cs="Arial"/>
                <w:b/>
                <w:color w:val="2F5496" w:themeColor="accent1" w:themeShade="BF"/>
                <w:szCs w:val="20"/>
                <w:lang w:val="sl-SI"/>
              </w:rPr>
            </w:pPr>
            <w:r w:rsidRPr="003F280F">
              <w:rPr>
                <w:rFonts w:cs="Arial"/>
                <w:b/>
                <w:bCs/>
                <w:color w:val="2F5496" w:themeColor="accent1" w:themeShade="BF"/>
                <w:szCs w:val="20"/>
                <w:lang w:val="sl-SI"/>
              </w:rPr>
              <w:t>Kulturna dediščina in t</w:t>
            </w:r>
            <w:r w:rsidRPr="003F280F">
              <w:rPr>
                <w:rFonts w:cs="Arial"/>
                <w:b/>
                <w:color w:val="2F5496" w:themeColor="accent1" w:themeShade="BF"/>
                <w:szCs w:val="20"/>
                <w:lang w:val="sl-SI"/>
              </w:rPr>
              <w:t>urizem</w:t>
            </w:r>
          </w:p>
        </w:tc>
        <w:tc>
          <w:tcPr>
            <w:tcW w:w="5475" w:type="dxa"/>
          </w:tcPr>
          <w:p w14:paraId="22528759" w14:textId="212AF0CA" w:rsidR="00143DFD" w:rsidRPr="00143DFD" w:rsidRDefault="00143DFD" w:rsidP="0089607C">
            <w:pPr>
              <w:autoSpaceDE w:val="0"/>
              <w:autoSpaceDN w:val="0"/>
              <w:adjustRightInd w:val="0"/>
              <w:spacing w:line="240" w:lineRule="auto"/>
              <w:jc w:val="both"/>
              <w:rPr>
                <w:rFonts w:cs="Arial"/>
                <w:color w:val="000000"/>
                <w:szCs w:val="20"/>
                <w:lang w:val="sl-SI"/>
              </w:rPr>
            </w:pPr>
            <w:r w:rsidRPr="00143DFD">
              <w:rPr>
                <w:rFonts w:cs="Arial"/>
                <w:color w:val="000000"/>
                <w:szCs w:val="20"/>
                <w:lang w:val="sl-SI"/>
              </w:rPr>
              <w:t xml:space="preserve">En </w:t>
            </w:r>
            <w:r w:rsidR="001E4746" w:rsidRPr="00143DFD">
              <w:rPr>
                <w:rFonts w:cs="Arial"/>
                <w:color w:val="000000"/>
                <w:szCs w:val="20"/>
                <w:lang w:val="sl-SI"/>
              </w:rPr>
              <w:t xml:space="preserve">del državne kulturne dediščine </w:t>
            </w:r>
            <w:r w:rsidRPr="00143DFD">
              <w:rPr>
                <w:rFonts w:cs="Arial"/>
                <w:color w:val="000000"/>
                <w:szCs w:val="20"/>
                <w:lang w:val="sl-SI"/>
              </w:rPr>
              <w:t xml:space="preserve">se </w:t>
            </w:r>
            <w:r w:rsidR="001D60F8">
              <w:rPr>
                <w:rFonts w:cs="Arial"/>
                <w:color w:val="000000"/>
                <w:szCs w:val="20"/>
                <w:lang w:val="sl-SI"/>
              </w:rPr>
              <w:t xml:space="preserve">bo </w:t>
            </w:r>
            <w:r w:rsidR="001E4746" w:rsidRPr="00143DFD">
              <w:rPr>
                <w:rFonts w:cs="Arial"/>
                <w:color w:val="000000"/>
                <w:szCs w:val="20"/>
                <w:lang w:val="sl-SI"/>
              </w:rPr>
              <w:t>izvaja</w:t>
            </w:r>
            <w:r w:rsidR="001D60F8">
              <w:rPr>
                <w:rFonts w:cs="Arial"/>
                <w:color w:val="000000"/>
                <w:szCs w:val="20"/>
                <w:lang w:val="sl-SI"/>
              </w:rPr>
              <w:t>l</w:t>
            </w:r>
            <w:r w:rsidR="001E4746" w:rsidRPr="00143DFD">
              <w:rPr>
                <w:rFonts w:cs="Arial"/>
                <w:color w:val="000000"/>
                <w:szCs w:val="20"/>
                <w:lang w:val="sl-SI"/>
              </w:rPr>
              <w:t xml:space="preserve"> v </w:t>
            </w:r>
            <w:r w:rsidR="001D60F8">
              <w:rPr>
                <w:rFonts w:cs="Arial"/>
                <w:color w:val="000000"/>
                <w:szCs w:val="20"/>
                <w:lang w:val="sl-SI"/>
              </w:rPr>
              <w:t xml:space="preserve">okviru </w:t>
            </w:r>
            <w:r w:rsidR="001E4746" w:rsidRPr="00143DFD">
              <w:rPr>
                <w:rFonts w:cs="Arial"/>
                <w:color w:val="000000"/>
                <w:szCs w:val="20"/>
                <w:lang w:val="sl-SI"/>
              </w:rPr>
              <w:t xml:space="preserve">NOO, za področje kulturnih objektov </w:t>
            </w:r>
            <w:r w:rsidRPr="00143DFD">
              <w:rPr>
                <w:rFonts w:cs="Arial"/>
                <w:color w:val="000000"/>
                <w:szCs w:val="20"/>
                <w:lang w:val="sl-SI"/>
              </w:rPr>
              <w:t xml:space="preserve">v okviru EKP 2021-2027 </w:t>
            </w:r>
            <w:r w:rsidR="001E4746" w:rsidRPr="00143DFD">
              <w:rPr>
                <w:rFonts w:cs="Arial"/>
                <w:color w:val="000000"/>
                <w:szCs w:val="20"/>
                <w:lang w:val="sl-SI"/>
              </w:rPr>
              <w:t xml:space="preserve">pa </w:t>
            </w:r>
            <w:r w:rsidRPr="00143DFD">
              <w:rPr>
                <w:rFonts w:cs="Arial"/>
                <w:color w:val="000000"/>
                <w:szCs w:val="20"/>
                <w:lang w:val="sl-SI"/>
              </w:rPr>
              <w:t>se</w:t>
            </w:r>
            <w:r w:rsidR="001E4746" w:rsidRPr="00143DFD">
              <w:rPr>
                <w:rFonts w:cs="Arial"/>
                <w:color w:val="000000"/>
                <w:szCs w:val="20"/>
                <w:lang w:val="sl-SI"/>
              </w:rPr>
              <w:t xml:space="preserve"> </w:t>
            </w:r>
            <w:r w:rsidRPr="00143DFD">
              <w:rPr>
                <w:rFonts w:cs="Arial"/>
                <w:color w:val="000000"/>
                <w:szCs w:val="20"/>
                <w:lang w:val="sl-SI"/>
              </w:rPr>
              <w:t xml:space="preserve">za </w:t>
            </w:r>
            <w:r w:rsidR="001E4746" w:rsidRPr="00143DFD">
              <w:rPr>
                <w:rFonts w:cs="Arial"/>
                <w:color w:val="000000"/>
                <w:szCs w:val="20"/>
                <w:lang w:val="sl-SI"/>
              </w:rPr>
              <w:t xml:space="preserve">konkretne ukrepe še pričakuje prispevek </w:t>
            </w:r>
            <w:r w:rsidR="001D60F8">
              <w:rPr>
                <w:rFonts w:cs="Arial"/>
                <w:color w:val="000000"/>
                <w:szCs w:val="20"/>
                <w:lang w:val="sl-SI"/>
              </w:rPr>
              <w:t xml:space="preserve"> resornega</w:t>
            </w:r>
            <w:r w:rsidR="001D60F8" w:rsidRPr="001D60F8">
              <w:rPr>
                <w:rFonts w:cs="Arial"/>
                <w:color w:val="000000"/>
                <w:szCs w:val="20"/>
                <w:lang w:val="sl-SI"/>
              </w:rPr>
              <w:t xml:space="preserve"> ministrstv</w:t>
            </w:r>
            <w:r w:rsidR="001D60F8">
              <w:rPr>
                <w:rFonts w:cs="Arial"/>
                <w:color w:val="000000"/>
                <w:szCs w:val="20"/>
                <w:lang w:val="sl-SI"/>
              </w:rPr>
              <w:t>a</w:t>
            </w:r>
            <w:r w:rsidR="001D60F8" w:rsidRPr="001D60F8">
              <w:rPr>
                <w:rFonts w:cs="Arial"/>
                <w:color w:val="000000"/>
                <w:szCs w:val="20"/>
                <w:lang w:val="sl-SI"/>
              </w:rPr>
              <w:t xml:space="preserve"> </w:t>
            </w:r>
            <w:r w:rsidR="001D60F8">
              <w:rPr>
                <w:rFonts w:cs="Arial"/>
                <w:color w:val="000000"/>
                <w:szCs w:val="20"/>
                <w:lang w:val="sl-SI"/>
              </w:rPr>
              <w:t>(</w:t>
            </w:r>
            <w:r w:rsidR="001E4746" w:rsidRPr="00143DFD">
              <w:rPr>
                <w:rFonts w:cs="Arial"/>
                <w:color w:val="000000"/>
                <w:szCs w:val="20"/>
                <w:lang w:val="sl-SI"/>
              </w:rPr>
              <w:t>MK</w:t>
            </w:r>
            <w:r w:rsidR="001D60F8">
              <w:rPr>
                <w:rFonts w:cs="Arial"/>
                <w:color w:val="000000"/>
                <w:szCs w:val="20"/>
                <w:lang w:val="sl-SI"/>
              </w:rPr>
              <w:t>)</w:t>
            </w:r>
            <w:r w:rsidRPr="00143DFD">
              <w:rPr>
                <w:rFonts w:cs="Arial"/>
                <w:color w:val="000000"/>
                <w:szCs w:val="20"/>
                <w:lang w:val="sl-SI"/>
              </w:rPr>
              <w:t xml:space="preserve">. Predlagano je bilo, da se deležniki za to področje obrnejo direktno na pristojno resorno ministrstvo (MK). </w:t>
            </w:r>
          </w:p>
          <w:p w14:paraId="5C271DBF" w14:textId="77777777" w:rsidR="00143DFD" w:rsidRDefault="00143DFD" w:rsidP="0089607C">
            <w:pPr>
              <w:autoSpaceDE w:val="0"/>
              <w:autoSpaceDN w:val="0"/>
              <w:adjustRightInd w:val="0"/>
              <w:spacing w:line="240" w:lineRule="auto"/>
              <w:jc w:val="both"/>
              <w:rPr>
                <w:rFonts w:cs="Arial"/>
                <w:color w:val="000000"/>
                <w:szCs w:val="20"/>
                <w:lang w:val="sl-SI"/>
              </w:rPr>
            </w:pPr>
          </w:p>
          <w:p w14:paraId="2CC70013" w14:textId="2F3CE5D7" w:rsidR="001E4746" w:rsidRPr="00143DFD" w:rsidRDefault="00143DFD" w:rsidP="0089607C">
            <w:pPr>
              <w:autoSpaceDE w:val="0"/>
              <w:autoSpaceDN w:val="0"/>
              <w:adjustRightInd w:val="0"/>
              <w:spacing w:line="240" w:lineRule="auto"/>
              <w:jc w:val="both"/>
              <w:rPr>
                <w:rFonts w:cs="Arial"/>
                <w:b/>
                <w:color w:val="000000"/>
                <w:szCs w:val="20"/>
                <w:lang w:val="sl-SI"/>
              </w:rPr>
            </w:pPr>
            <w:r>
              <w:rPr>
                <w:rFonts w:cs="Arial"/>
                <w:color w:val="000000"/>
                <w:szCs w:val="20"/>
                <w:lang w:val="sl-SI"/>
              </w:rPr>
              <w:t>Glede</w:t>
            </w:r>
            <w:r w:rsidR="001E4746" w:rsidRPr="00143DFD">
              <w:rPr>
                <w:rFonts w:cs="Arial"/>
                <w:color w:val="000000"/>
                <w:szCs w:val="20"/>
                <w:lang w:val="sl-SI"/>
              </w:rPr>
              <w:t xml:space="preserve"> sofinanciranje čezmejnih ali Interreg programov </w:t>
            </w:r>
            <w:r w:rsidRPr="00143DFD">
              <w:rPr>
                <w:rFonts w:cs="Arial"/>
                <w:b/>
                <w:color w:val="000000"/>
                <w:szCs w:val="20"/>
                <w:lang w:val="sl-SI"/>
              </w:rPr>
              <w:t xml:space="preserve">glej odgovor na vprašanje </w:t>
            </w:r>
            <w:r w:rsidRPr="00143DFD">
              <w:rPr>
                <w:rFonts w:cs="Arial"/>
                <w:b/>
                <w:color w:val="FF0000"/>
                <w:szCs w:val="20"/>
                <w:lang w:val="sl-SI"/>
              </w:rPr>
              <w:t>25</w:t>
            </w:r>
            <w:r>
              <w:rPr>
                <w:rFonts w:cs="Arial"/>
                <w:b/>
                <w:color w:val="FF0000"/>
                <w:szCs w:val="20"/>
                <w:lang w:val="sl-SI"/>
              </w:rPr>
              <w:t xml:space="preserve"> (teritorialno sodelovanje)</w:t>
            </w:r>
            <w:r w:rsidRPr="00143DFD">
              <w:rPr>
                <w:rFonts w:cs="Arial"/>
                <w:b/>
                <w:color w:val="000000"/>
                <w:szCs w:val="20"/>
                <w:lang w:val="sl-SI"/>
              </w:rPr>
              <w:t>.</w:t>
            </w:r>
          </w:p>
          <w:p w14:paraId="61600C02" w14:textId="77777777" w:rsidR="00143DFD" w:rsidRPr="00143DFD" w:rsidRDefault="00143DFD" w:rsidP="0089607C">
            <w:pPr>
              <w:autoSpaceDE w:val="0"/>
              <w:autoSpaceDN w:val="0"/>
              <w:adjustRightInd w:val="0"/>
              <w:spacing w:line="240" w:lineRule="auto"/>
              <w:jc w:val="both"/>
              <w:rPr>
                <w:rFonts w:cs="Arial"/>
                <w:b/>
                <w:color w:val="000000"/>
                <w:szCs w:val="20"/>
                <w:lang w:val="sl-SI"/>
              </w:rPr>
            </w:pPr>
          </w:p>
          <w:p w14:paraId="695AA04F" w14:textId="0710568E" w:rsidR="001E4746" w:rsidRDefault="00143DFD" w:rsidP="00F465BE">
            <w:pPr>
              <w:autoSpaceDE w:val="0"/>
              <w:autoSpaceDN w:val="0"/>
              <w:adjustRightInd w:val="0"/>
              <w:spacing w:line="240" w:lineRule="auto"/>
              <w:jc w:val="both"/>
              <w:rPr>
                <w:rFonts w:cs="Arial"/>
                <w:b/>
                <w:color w:val="000000"/>
                <w:szCs w:val="20"/>
                <w:highlight w:val="yellow"/>
                <w:lang w:val="sl-SI"/>
              </w:rPr>
            </w:pPr>
            <w:r>
              <w:rPr>
                <w:rFonts w:cs="Arial"/>
                <w:color w:val="000000"/>
                <w:szCs w:val="20"/>
                <w:lang w:val="sl-SI"/>
              </w:rPr>
              <w:t>P</w:t>
            </w:r>
            <w:r w:rsidR="001E4746" w:rsidRPr="00143DFD">
              <w:rPr>
                <w:rFonts w:cs="Arial"/>
                <w:color w:val="000000"/>
                <w:szCs w:val="20"/>
                <w:lang w:val="sl-SI"/>
              </w:rPr>
              <w:t>ovezovanje turizma in kulture</w:t>
            </w:r>
            <w:r>
              <w:rPr>
                <w:rFonts w:cs="Arial"/>
                <w:color w:val="000000"/>
                <w:szCs w:val="20"/>
                <w:lang w:val="sl-SI"/>
              </w:rPr>
              <w:t xml:space="preserve"> (MGRT in MK) je seveda smiselno in </w:t>
            </w:r>
            <w:r w:rsidR="001E4746" w:rsidRPr="00143DFD">
              <w:rPr>
                <w:rFonts w:cs="Arial"/>
                <w:color w:val="000000"/>
                <w:szCs w:val="20"/>
                <w:lang w:val="sl-SI"/>
              </w:rPr>
              <w:t xml:space="preserve">nujno potrebno </w:t>
            </w:r>
            <w:r>
              <w:rPr>
                <w:rFonts w:cs="Arial"/>
                <w:color w:val="000000"/>
                <w:szCs w:val="20"/>
                <w:lang w:val="sl-SI"/>
              </w:rPr>
              <w:t xml:space="preserve">za dolgoročno sodelovanje. </w:t>
            </w:r>
            <w:r w:rsidR="00F465BE">
              <w:rPr>
                <w:rFonts w:cs="Arial"/>
                <w:color w:val="000000"/>
                <w:szCs w:val="20"/>
                <w:lang w:val="sl-SI"/>
              </w:rPr>
              <w:t>Izpostavljeno je bilo, da se je s</w:t>
            </w:r>
            <w:r>
              <w:rPr>
                <w:rFonts w:cs="Arial"/>
                <w:color w:val="000000"/>
                <w:szCs w:val="20"/>
                <w:lang w:val="sl-SI"/>
              </w:rPr>
              <w:t xml:space="preserve">miselno podobno sodelovanje med </w:t>
            </w:r>
            <w:r w:rsidR="001E4746" w:rsidRPr="00143DFD">
              <w:rPr>
                <w:rFonts w:cs="Arial"/>
                <w:color w:val="000000"/>
                <w:szCs w:val="20"/>
                <w:lang w:val="sl-SI"/>
              </w:rPr>
              <w:t xml:space="preserve">MOP in MK </w:t>
            </w:r>
            <w:r w:rsidR="00F465BE">
              <w:rPr>
                <w:rFonts w:cs="Arial"/>
                <w:color w:val="000000"/>
                <w:szCs w:val="20"/>
                <w:lang w:val="sl-SI"/>
              </w:rPr>
              <w:t xml:space="preserve">že </w:t>
            </w:r>
            <w:r>
              <w:rPr>
                <w:rFonts w:cs="Arial"/>
                <w:color w:val="000000"/>
                <w:szCs w:val="20"/>
                <w:lang w:val="sl-SI"/>
              </w:rPr>
              <w:t>vzpostavilo</w:t>
            </w:r>
            <w:r w:rsidR="001E4746" w:rsidRPr="00143DFD">
              <w:rPr>
                <w:rFonts w:cs="Arial"/>
                <w:color w:val="000000"/>
                <w:szCs w:val="20"/>
                <w:lang w:val="sl-SI"/>
              </w:rPr>
              <w:t xml:space="preserve"> p</w:t>
            </w:r>
            <w:r>
              <w:rPr>
                <w:rFonts w:cs="Arial"/>
                <w:color w:val="000000"/>
                <w:szCs w:val="20"/>
                <w:lang w:val="sl-SI"/>
              </w:rPr>
              <w:t>ri biotski raznovrstnosti in lahko služi kot primer dobre prakse</w:t>
            </w:r>
            <w:r w:rsidR="00F465BE">
              <w:rPr>
                <w:rFonts w:cs="Arial"/>
                <w:color w:val="000000"/>
                <w:szCs w:val="20"/>
                <w:lang w:val="sl-SI"/>
              </w:rPr>
              <w:t xml:space="preserve"> tudi za druga področja</w:t>
            </w:r>
            <w:r>
              <w:rPr>
                <w:rFonts w:cs="Arial"/>
                <w:color w:val="000000"/>
                <w:szCs w:val="20"/>
                <w:lang w:val="sl-SI"/>
              </w:rPr>
              <w:t>.</w:t>
            </w:r>
          </w:p>
        </w:tc>
      </w:tr>
      <w:tr w:rsidR="00927851" w:rsidRPr="000165BC" w14:paraId="08E13EC4" w14:textId="77777777" w:rsidTr="00E52085">
        <w:tc>
          <w:tcPr>
            <w:tcW w:w="550" w:type="dxa"/>
          </w:tcPr>
          <w:p w14:paraId="1E1968F4" w14:textId="77777777" w:rsidR="001E4746" w:rsidRDefault="00FD4910" w:rsidP="001E4746">
            <w:pPr>
              <w:pStyle w:val="Naslov2"/>
              <w:outlineLvl w:val="1"/>
            </w:pPr>
            <w:r>
              <w:t>17</w:t>
            </w:r>
            <w:r w:rsidR="006B1DE1">
              <w:t>5</w:t>
            </w:r>
          </w:p>
        </w:tc>
        <w:tc>
          <w:tcPr>
            <w:tcW w:w="1412" w:type="dxa"/>
          </w:tcPr>
          <w:p w14:paraId="4FDC176E" w14:textId="77777777" w:rsidR="001E4746" w:rsidRDefault="001E4746" w:rsidP="001E4746">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497BB90B" w14:textId="77777777" w:rsidR="001E4746" w:rsidRPr="002D39E8" w:rsidRDefault="001E4746" w:rsidP="001E4746">
            <w:pPr>
              <w:autoSpaceDE w:val="0"/>
              <w:autoSpaceDN w:val="0"/>
              <w:adjustRightInd w:val="0"/>
              <w:spacing w:line="240" w:lineRule="auto"/>
              <w:jc w:val="both"/>
              <w:rPr>
                <w:rFonts w:cs="Arial"/>
                <w:b/>
                <w:color w:val="000000"/>
                <w:szCs w:val="20"/>
                <w:lang w:val="sl-SI"/>
              </w:rPr>
            </w:pPr>
            <w:r w:rsidRPr="00F91E7E">
              <w:rPr>
                <w:rFonts w:cs="Arial"/>
                <w:b/>
                <w:color w:val="000000"/>
                <w:szCs w:val="20"/>
                <w:lang w:val="sl-SI"/>
              </w:rPr>
              <w:t xml:space="preserve">ga. Polona Torkar, </w:t>
            </w:r>
            <w:r>
              <w:rPr>
                <w:rFonts w:cs="Arial"/>
                <w:b/>
                <w:color w:val="000000"/>
                <w:szCs w:val="20"/>
                <w:lang w:val="sl-SI"/>
              </w:rPr>
              <w:t>Društvo Asociacija</w:t>
            </w:r>
          </w:p>
        </w:tc>
        <w:tc>
          <w:tcPr>
            <w:tcW w:w="3835" w:type="dxa"/>
          </w:tcPr>
          <w:p w14:paraId="2A76ABEC" w14:textId="77777777" w:rsidR="001E4746" w:rsidRPr="001E4746" w:rsidRDefault="001E4746" w:rsidP="001E4746">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 </w:t>
            </w:r>
            <w:r w:rsidRPr="001E4746">
              <w:rPr>
                <w:rFonts w:cs="Arial"/>
                <w:color w:val="2F5496" w:themeColor="accent1" w:themeShade="BF"/>
                <w:szCs w:val="20"/>
                <w:lang w:val="sl-SI"/>
              </w:rPr>
              <w:t>je vprašala, ali bo zapisnik poslan udeležencem posveta?</w:t>
            </w:r>
          </w:p>
          <w:p w14:paraId="25AE36CE" w14:textId="77777777" w:rsidR="001E4746" w:rsidRPr="00EE6759" w:rsidRDefault="001E4746" w:rsidP="001E4746">
            <w:pPr>
              <w:autoSpaceDE w:val="0"/>
              <w:autoSpaceDN w:val="0"/>
              <w:adjustRightInd w:val="0"/>
              <w:spacing w:line="240" w:lineRule="auto"/>
              <w:jc w:val="both"/>
              <w:rPr>
                <w:rFonts w:cs="Arial"/>
                <w:bCs/>
                <w:szCs w:val="20"/>
                <w:lang w:val="sl-SI"/>
              </w:rPr>
            </w:pPr>
            <w:r w:rsidRPr="00F91E7E">
              <w:rPr>
                <w:rFonts w:cs="Arial"/>
                <w:color w:val="2F5496" w:themeColor="accent1" w:themeShade="BF"/>
                <w:szCs w:val="20"/>
                <w:lang w:val="sl-SI"/>
              </w:rPr>
              <w:t xml:space="preserve">glede vsebinskega usklajevanja na terenu, </w:t>
            </w:r>
            <w:r>
              <w:rPr>
                <w:rFonts w:cs="Arial"/>
                <w:color w:val="2F5496" w:themeColor="accent1" w:themeShade="BF"/>
                <w:szCs w:val="20"/>
                <w:lang w:val="sl-SI"/>
              </w:rPr>
              <w:t>je poudarila da</w:t>
            </w:r>
            <w:r w:rsidRPr="00F91E7E">
              <w:rPr>
                <w:rFonts w:cs="Arial"/>
                <w:color w:val="2F5496" w:themeColor="accent1" w:themeShade="BF"/>
                <w:szCs w:val="20"/>
                <w:lang w:val="sl-SI"/>
              </w:rPr>
              <w:t xml:space="preserve"> imajo kulturniki težave vstopiti v razgovore, kakšen bo proces, komu naj direktno pošljejo?</w:t>
            </w:r>
          </w:p>
        </w:tc>
        <w:tc>
          <w:tcPr>
            <w:tcW w:w="1583" w:type="dxa"/>
          </w:tcPr>
          <w:p w14:paraId="27794DE9" w14:textId="77777777" w:rsidR="001E4746" w:rsidRPr="001E4746" w:rsidRDefault="001E4746" w:rsidP="001E4746">
            <w:pPr>
              <w:autoSpaceDE w:val="0"/>
              <w:autoSpaceDN w:val="0"/>
              <w:adjustRightInd w:val="0"/>
              <w:spacing w:line="240" w:lineRule="auto"/>
              <w:rPr>
                <w:rFonts w:cs="Arial"/>
                <w:b/>
                <w:bCs/>
                <w:szCs w:val="20"/>
                <w:lang w:val="sl-SI"/>
              </w:rPr>
            </w:pPr>
          </w:p>
        </w:tc>
        <w:tc>
          <w:tcPr>
            <w:tcW w:w="5475" w:type="dxa"/>
          </w:tcPr>
          <w:p w14:paraId="0EFBEE80" w14:textId="129F3AB5" w:rsidR="001E4746" w:rsidRDefault="00143DFD" w:rsidP="001E4746">
            <w:pPr>
              <w:autoSpaceDE w:val="0"/>
              <w:autoSpaceDN w:val="0"/>
              <w:adjustRightInd w:val="0"/>
              <w:spacing w:line="240" w:lineRule="auto"/>
              <w:jc w:val="both"/>
              <w:rPr>
                <w:rFonts w:cs="Arial"/>
                <w:color w:val="000000"/>
                <w:szCs w:val="20"/>
                <w:lang w:val="sl-SI"/>
              </w:rPr>
            </w:pPr>
            <w:r w:rsidRPr="00143DFD">
              <w:rPr>
                <w:rFonts w:cs="Arial"/>
                <w:color w:val="000000"/>
                <w:szCs w:val="20"/>
                <w:lang w:val="sl-SI"/>
              </w:rPr>
              <w:t xml:space="preserve">Pojasnjeno je bilo, da gre za </w:t>
            </w:r>
            <w:r>
              <w:rPr>
                <w:rFonts w:cs="Arial"/>
                <w:color w:val="000000"/>
                <w:szCs w:val="20"/>
                <w:lang w:val="sl-SI"/>
              </w:rPr>
              <w:t>prvi krog posvetovanj</w:t>
            </w:r>
            <w:r w:rsidR="001E4746" w:rsidRPr="00143DFD">
              <w:rPr>
                <w:rFonts w:cs="Arial"/>
                <w:color w:val="000000"/>
                <w:szCs w:val="20"/>
                <w:lang w:val="sl-SI"/>
              </w:rPr>
              <w:t xml:space="preserve">, </w:t>
            </w:r>
            <w:r>
              <w:rPr>
                <w:rFonts w:cs="Arial"/>
                <w:color w:val="000000"/>
                <w:szCs w:val="20"/>
                <w:lang w:val="sl-SI"/>
              </w:rPr>
              <w:t xml:space="preserve">ki so namenjena predvsem seznanitvi </w:t>
            </w:r>
            <w:r w:rsidR="001E4746" w:rsidRPr="00143DFD">
              <w:rPr>
                <w:rFonts w:cs="Arial"/>
                <w:color w:val="000000"/>
                <w:szCs w:val="20"/>
                <w:lang w:val="sl-SI"/>
              </w:rPr>
              <w:t>deležnik</w:t>
            </w:r>
            <w:r>
              <w:rPr>
                <w:rFonts w:cs="Arial"/>
                <w:color w:val="000000"/>
                <w:szCs w:val="20"/>
                <w:lang w:val="sl-SI"/>
              </w:rPr>
              <w:t>ov</w:t>
            </w:r>
            <w:r w:rsidR="001E4746" w:rsidRPr="00143DFD">
              <w:rPr>
                <w:rFonts w:cs="Arial"/>
                <w:color w:val="000000"/>
                <w:szCs w:val="20"/>
                <w:lang w:val="sl-SI"/>
              </w:rPr>
              <w:t xml:space="preserve"> z izhodišči</w:t>
            </w:r>
            <w:r>
              <w:rPr>
                <w:rFonts w:cs="Arial"/>
                <w:color w:val="000000"/>
                <w:szCs w:val="20"/>
                <w:lang w:val="sl-SI"/>
              </w:rPr>
              <w:t>.  Z</w:t>
            </w:r>
            <w:r w:rsidR="001E4746" w:rsidRPr="00143DFD">
              <w:rPr>
                <w:rFonts w:cs="Arial"/>
                <w:color w:val="000000"/>
                <w:szCs w:val="20"/>
                <w:lang w:val="sl-SI"/>
              </w:rPr>
              <w:t>apisnikov</w:t>
            </w:r>
            <w:r>
              <w:rPr>
                <w:rFonts w:cs="Arial"/>
                <w:color w:val="000000"/>
                <w:szCs w:val="20"/>
                <w:lang w:val="sl-SI"/>
              </w:rPr>
              <w:t xml:space="preserve"> se ne bo pošiljajo</w:t>
            </w:r>
            <w:r w:rsidR="001E4746" w:rsidRPr="00143DFD">
              <w:rPr>
                <w:rFonts w:cs="Arial"/>
                <w:color w:val="000000"/>
                <w:szCs w:val="20"/>
                <w:lang w:val="sl-SI"/>
              </w:rPr>
              <w:t xml:space="preserve">, </w:t>
            </w:r>
            <w:r>
              <w:rPr>
                <w:rFonts w:cs="Arial"/>
                <w:color w:val="000000"/>
                <w:szCs w:val="20"/>
                <w:lang w:val="sl-SI"/>
              </w:rPr>
              <w:t xml:space="preserve">bo pa </w:t>
            </w:r>
            <w:r w:rsidR="001E4746" w:rsidRPr="00143DFD">
              <w:rPr>
                <w:rFonts w:cs="Arial"/>
                <w:color w:val="000000"/>
                <w:szCs w:val="20"/>
                <w:lang w:val="sl-SI"/>
              </w:rPr>
              <w:t xml:space="preserve">na koncu </w:t>
            </w:r>
            <w:r>
              <w:rPr>
                <w:rFonts w:cs="Arial"/>
                <w:color w:val="000000"/>
                <w:szCs w:val="20"/>
                <w:lang w:val="sl-SI"/>
              </w:rPr>
              <w:t>pripravljen</w:t>
            </w:r>
            <w:r w:rsidR="001E4746" w:rsidRPr="00143DFD">
              <w:rPr>
                <w:rFonts w:cs="Arial"/>
                <w:color w:val="000000"/>
                <w:szCs w:val="20"/>
                <w:lang w:val="sl-SI"/>
              </w:rPr>
              <w:t xml:space="preserve"> dokument </w:t>
            </w:r>
            <w:r>
              <w:rPr>
                <w:rFonts w:cs="Arial"/>
                <w:szCs w:val="20"/>
                <w:lang w:val="sl-SI"/>
              </w:rPr>
              <w:t>v obliki</w:t>
            </w:r>
            <w:r w:rsidR="001E4746" w:rsidRPr="00143DFD">
              <w:rPr>
                <w:rFonts w:cs="Arial"/>
                <w:szCs w:val="20"/>
                <w:lang w:val="sl-SI"/>
              </w:rPr>
              <w:t xml:space="preserve"> tabel</w:t>
            </w:r>
            <w:r>
              <w:rPr>
                <w:rFonts w:cs="Arial"/>
                <w:szCs w:val="20"/>
                <w:lang w:val="sl-SI"/>
              </w:rPr>
              <w:t>e</w:t>
            </w:r>
            <w:r w:rsidR="001E4746" w:rsidRPr="00143DFD">
              <w:rPr>
                <w:rFonts w:cs="Arial"/>
                <w:szCs w:val="20"/>
                <w:lang w:val="sl-SI"/>
              </w:rPr>
              <w:t xml:space="preserve"> s smiselnimi odgovori</w:t>
            </w:r>
            <w:r>
              <w:rPr>
                <w:rFonts w:cs="Arial"/>
                <w:szCs w:val="20"/>
                <w:lang w:val="sl-SI"/>
              </w:rPr>
              <w:t xml:space="preserve"> na vprašanja deležnikov,</w:t>
            </w:r>
            <w:r w:rsidR="001E4746" w:rsidRPr="00143DFD">
              <w:rPr>
                <w:rFonts w:cs="Arial"/>
                <w:szCs w:val="20"/>
                <w:lang w:val="sl-SI"/>
              </w:rPr>
              <w:t xml:space="preserve"> združenimi po sklopih. </w:t>
            </w:r>
            <w:r w:rsidR="001E4746" w:rsidRPr="00143DFD">
              <w:rPr>
                <w:rFonts w:cs="Arial"/>
                <w:color w:val="000000"/>
                <w:szCs w:val="20"/>
                <w:lang w:val="sl-SI"/>
              </w:rPr>
              <w:t xml:space="preserve">Predlogi, vprašanja in odgovori po sklopih </w:t>
            </w:r>
            <w:r w:rsidR="001E4746" w:rsidRPr="001E4746">
              <w:rPr>
                <w:rFonts w:cs="Arial"/>
                <w:color w:val="000000"/>
                <w:szCs w:val="20"/>
                <w:lang w:val="sl-SI"/>
              </w:rPr>
              <w:t xml:space="preserve">bodo </w:t>
            </w:r>
            <w:r>
              <w:rPr>
                <w:rFonts w:cs="Arial"/>
                <w:color w:val="000000"/>
                <w:szCs w:val="20"/>
                <w:lang w:val="sl-SI"/>
              </w:rPr>
              <w:t xml:space="preserve">tudi </w:t>
            </w:r>
            <w:r w:rsidR="001E4746" w:rsidRPr="001E4746">
              <w:rPr>
                <w:rFonts w:cs="Arial"/>
                <w:color w:val="000000"/>
                <w:szCs w:val="20"/>
                <w:lang w:val="sl-SI"/>
              </w:rPr>
              <w:t>objavili na internetnih straneh</w:t>
            </w:r>
            <w:r>
              <w:rPr>
                <w:rFonts w:cs="Arial"/>
                <w:color w:val="000000"/>
                <w:szCs w:val="20"/>
                <w:lang w:val="sl-SI"/>
              </w:rPr>
              <w:t xml:space="preserve"> SVRK</w:t>
            </w:r>
            <w:r w:rsidR="001E4746" w:rsidRPr="001E4746">
              <w:rPr>
                <w:rFonts w:cs="Arial"/>
                <w:color w:val="000000"/>
                <w:szCs w:val="20"/>
                <w:lang w:val="sl-SI"/>
              </w:rPr>
              <w:t xml:space="preserve"> in poslali ob oddaji dokumentov na EK. </w:t>
            </w:r>
          </w:p>
          <w:p w14:paraId="672594DE" w14:textId="77777777" w:rsidR="00143DFD" w:rsidRDefault="00143DFD" w:rsidP="001E4746">
            <w:pPr>
              <w:autoSpaceDE w:val="0"/>
              <w:autoSpaceDN w:val="0"/>
              <w:adjustRightInd w:val="0"/>
              <w:spacing w:line="240" w:lineRule="auto"/>
              <w:jc w:val="both"/>
              <w:rPr>
                <w:rFonts w:cs="Arial"/>
                <w:color w:val="000000"/>
                <w:szCs w:val="20"/>
                <w:highlight w:val="yellow"/>
                <w:lang w:val="sl-SI"/>
              </w:rPr>
            </w:pPr>
          </w:p>
          <w:p w14:paraId="71F96D41" w14:textId="6CC85473" w:rsidR="001E4746" w:rsidRDefault="00143DFD" w:rsidP="00143DFD">
            <w:pPr>
              <w:autoSpaceDE w:val="0"/>
              <w:autoSpaceDN w:val="0"/>
              <w:adjustRightInd w:val="0"/>
              <w:spacing w:line="240" w:lineRule="auto"/>
              <w:jc w:val="both"/>
              <w:rPr>
                <w:rFonts w:cs="Arial"/>
                <w:b/>
                <w:color w:val="000000"/>
                <w:szCs w:val="20"/>
                <w:highlight w:val="yellow"/>
                <w:lang w:val="sl-SI"/>
              </w:rPr>
            </w:pPr>
            <w:r w:rsidRPr="00143DFD">
              <w:rPr>
                <w:rFonts w:cs="Arial"/>
                <w:color w:val="000000"/>
                <w:szCs w:val="20"/>
                <w:lang w:val="sl-SI"/>
              </w:rPr>
              <w:t xml:space="preserve">Dodatno je bilo podano pojasnilo, da je </w:t>
            </w:r>
            <w:r w:rsidR="001E4746" w:rsidRPr="00143DFD">
              <w:rPr>
                <w:rFonts w:cs="Arial"/>
                <w:color w:val="000000"/>
                <w:szCs w:val="20"/>
                <w:lang w:val="sl-SI"/>
              </w:rPr>
              <w:t xml:space="preserve">SVRK ministrstvo brez listnice, </w:t>
            </w:r>
            <w:r>
              <w:rPr>
                <w:rFonts w:cs="Arial"/>
                <w:color w:val="000000"/>
                <w:szCs w:val="20"/>
                <w:lang w:val="sl-SI"/>
              </w:rPr>
              <w:t xml:space="preserve">ki </w:t>
            </w:r>
            <w:r w:rsidR="001E4746" w:rsidRPr="00143DFD">
              <w:rPr>
                <w:rFonts w:cs="Arial"/>
                <w:color w:val="000000"/>
                <w:szCs w:val="20"/>
                <w:lang w:val="sl-SI"/>
              </w:rPr>
              <w:t xml:space="preserve">z izjemo Interreg projektov, piše </w:t>
            </w:r>
            <w:r>
              <w:rPr>
                <w:rFonts w:cs="Arial"/>
                <w:color w:val="000000"/>
                <w:szCs w:val="20"/>
                <w:lang w:val="sl-SI"/>
              </w:rPr>
              <w:t>zgolj programske dokumente ter jih</w:t>
            </w:r>
            <w:r w:rsidR="001E4746" w:rsidRPr="00143DFD">
              <w:rPr>
                <w:rFonts w:cs="Arial"/>
                <w:color w:val="000000"/>
                <w:szCs w:val="20"/>
                <w:lang w:val="sl-SI"/>
              </w:rPr>
              <w:t xml:space="preserve"> usklajuje z EK, </w:t>
            </w:r>
            <w:r>
              <w:rPr>
                <w:rFonts w:cs="Arial"/>
                <w:color w:val="000000"/>
                <w:szCs w:val="20"/>
                <w:lang w:val="sl-SI"/>
              </w:rPr>
              <w:t>sredstva</w:t>
            </w:r>
            <w:r w:rsidR="001E4746" w:rsidRPr="00143DFD">
              <w:rPr>
                <w:rFonts w:cs="Arial"/>
                <w:color w:val="000000"/>
                <w:szCs w:val="20"/>
                <w:lang w:val="sl-SI"/>
              </w:rPr>
              <w:t xml:space="preserve"> pa usmerjajo resorji</w:t>
            </w:r>
            <w:r>
              <w:rPr>
                <w:rFonts w:cs="Arial"/>
                <w:color w:val="000000"/>
                <w:szCs w:val="20"/>
                <w:lang w:val="sl-SI"/>
              </w:rPr>
              <w:t xml:space="preserve"> oziroma posredniški organi</w:t>
            </w:r>
            <w:r w:rsidR="001E4746" w:rsidRPr="00143DFD">
              <w:rPr>
                <w:rFonts w:cs="Arial"/>
                <w:color w:val="000000"/>
                <w:szCs w:val="20"/>
                <w:lang w:val="sl-SI"/>
              </w:rPr>
              <w:t xml:space="preserve">. SVRK </w:t>
            </w:r>
            <w:r>
              <w:rPr>
                <w:rFonts w:cs="Arial"/>
                <w:color w:val="000000"/>
                <w:szCs w:val="20"/>
                <w:lang w:val="sl-SI"/>
              </w:rPr>
              <w:t xml:space="preserve">tako </w:t>
            </w:r>
            <w:r w:rsidR="001E4746" w:rsidRPr="00143DFD">
              <w:rPr>
                <w:rFonts w:cs="Arial"/>
                <w:color w:val="000000"/>
                <w:szCs w:val="20"/>
                <w:lang w:val="sl-SI"/>
              </w:rPr>
              <w:t xml:space="preserve">na sam izbor projektov nima vpliva, zato naj se podrobnejša </w:t>
            </w:r>
            <w:r w:rsidR="001E4746" w:rsidRPr="00143DFD">
              <w:rPr>
                <w:rFonts w:cs="Arial"/>
                <w:color w:val="000000"/>
                <w:szCs w:val="20"/>
                <w:lang w:val="sl-SI"/>
              </w:rPr>
              <w:lastRenderedPageBreak/>
              <w:t>vprašanja posredujejo pristojnim resorjem in SVRK</w:t>
            </w:r>
            <w:r>
              <w:rPr>
                <w:rFonts w:cs="Arial"/>
                <w:color w:val="000000"/>
                <w:szCs w:val="20"/>
                <w:lang w:val="sl-SI"/>
              </w:rPr>
              <w:t>-u</w:t>
            </w:r>
            <w:r w:rsidR="001E4746" w:rsidRPr="00143DFD">
              <w:rPr>
                <w:rFonts w:cs="Arial"/>
                <w:color w:val="000000"/>
                <w:szCs w:val="20"/>
                <w:lang w:val="sl-SI"/>
              </w:rPr>
              <w:t xml:space="preserve"> v vednost.</w:t>
            </w:r>
          </w:p>
        </w:tc>
      </w:tr>
      <w:tr w:rsidR="00927851" w:rsidRPr="000165BC" w14:paraId="5794E36E" w14:textId="77777777" w:rsidTr="00E52085">
        <w:tc>
          <w:tcPr>
            <w:tcW w:w="550" w:type="dxa"/>
          </w:tcPr>
          <w:p w14:paraId="4431AB43" w14:textId="77777777" w:rsidR="001E4746" w:rsidRDefault="00FD4910" w:rsidP="001E4746">
            <w:pPr>
              <w:pStyle w:val="Naslov2"/>
              <w:outlineLvl w:val="1"/>
            </w:pPr>
            <w:r>
              <w:lastRenderedPageBreak/>
              <w:t>17</w:t>
            </w:r>
            <w:r w:rsidR="006B1DE1">
              <w:t>6</w:t>
            </w:r>
          </w:p>
        </w:tc>
        <w:tc>
          <w:tcPr>
            <w:tcW w:w="1412" w:type="dxa"/>
          </w:tcPr>
          <w:p w14:paraId="4083FCCF" w14:textId="77777777" w:rsidR="001E4746" w:rsidRDefault="001E4746" w:rsidP="001E4746">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22867861" w14:textId="77777777" w:rsidR="001E4746" w:rsidRPr="00F91E7E" w:rsidRDefault="001E4746" w:rsidP="001E4746">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ga. </w:t>
            </w:r>
            <w:proofErr w:type="spellStart"/>
            <w:r>
              <w:rPr>
                <w:rFonts w:cs="Arial"/>
                <w:b/>
                <w:color w:val="000000"/>
                <w:szCs w:val="20"/>
                <w:lang w:val="sl-SI"/>
              </w:rPr>
              <w:t>Selma</w:t>
            </w:r>
            <w:proofErr w:type="spellEnd"/>
            <w:r>
              <w:rPr>
                <w:rFonts w:cs="Arial"/>
                <w:b/>
                <w:color w:val="000000"/>
                <w:szCs w:val="20"/>
                <w:lang w:val="sl-SI"/>
              </w:rPr>
              <w:t xml:space="preserve"> Jenko, društvo </w:t>
            </w:r>
            <w:proofErr w:type="spellStart"/>
            <w:r>
              <w:rPr>
                <w:rFonts w:cs="Arial"/>
                <w:b/>
                <w:color w:val="000000"/>
                <w:szCs w:val="20"/>
                <w:lang w:val="sl-SI"/>
              </w:rPr>
              <w:t>Novum</w:t>
            </w:r>
            <w:proofErr w:type="spellEnd"/>
            <w:r>
              <w:rPr>
                <w:rFonts w:cs="Arial"/>
                <w:b/>
                <w:color w:val="000000"/>
                <w:szCs w:val="20"/>
                <w:lang w:val="sl-SI"/>
              </w:rPr>
              <w:t>,</w:t>
            </w:r>
          </w:p>
        </w:tc>
        <w:tc>
          <w:tcPr>
            <w:tcW w:w="3835" w:type="dxa"/>
          </w:tcPr>
          <w:p w14:paraId="1BC4D94A" w14:textId="77777777" w:rsidR="001E4746" w:rsidRPr="00914C8F" w:rsidRDefault="001E4746" w:rsidP="001E4746">
            <w:pPr>
              <w:autoSpaceDE w:val="0"/>
              <w:autoSpaceDN w:val="0"/>
              <w:adjustRightInd w:val="0"/>
              <w:spacing w:line="240" w:lineRule="auto"/>
              <w:jc w:val="both"/>
              <w:rPr>
                <w:rFonts w:cs="Arial"/>
                <w:szCs w:val="20"/>
                <w:lang w:val="sl-SI"/>
              </w:rPr>
            </w:pPr>
            <w:r w:rsidRPr="00914C8F">
              <w:rPr>
                <w:rFonts w:cs="Arial"/>
                <w:szCs w:val="20"/>
                <w:lang w:val="sl-SI"/>
              </w:rPr>
              <w:t>je vprašala:</w:t>
            </w:r>
          </w:p>
          <w:p w14:paraId="69D09A43" w14:textId="77777777" w:rsidR="001E4746" w:rsidRDefault="001E4746" w:rsidP="001E4746">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1. </w:t>
            </w:r>
            <w:r w:rsidRPr="00914C8F">
              <w:rPr>
                <w:rFonts w:cs="Arial"/>
                <w:color w:val="2F5496" w:themeColor="accent1" w:themeShade="BF"/>
                <w:szCs w:val="20"/>
                <w:lang w:val="sl-SI"/>
              </w:rPr>
              <w:t>Ali bomo lahko sooblikovali pri OP predvsem pri kazalnikih za spremljanje re</w:t>
            </w:r>
            <w:r>
              <w:rPr>
                <w:rFonts w:cs="Arial"/>
                <w:color w:val="2F5496" w:themeColor="accent1" w:themeShade="BF"/>
                <w:szCs w:val="20"/>
                <w:lang w:val="sl-SI"/>
              </w:rPr>
              <w:t>alizacije ukrepov?</w:t>
            </w:r>
          </w:p>
          <w:p w14:paraId="02BAE6E4" w14:textId="77777777" w:rsidR="001E4746" w:rsidRPr="00914C8F" w:rsidRDefault="001E4746" w:rsidP="001E4746">
            <w:pPr>
              <w:autoSpaceDE w:val="0"/>
              <w:autoSpaceDN w:val="0"/>
              <w:adjustRightInd w:val="0"/>
              <w:spacing w:line="240" w:lineRule="auto"/>
              <w:jc w:val="both"/>
              <w:rPr>
                <w:rFonts w:cs="Arial"/>
                <w:color w:val="2F5496" w:themeColor="accent1" w:themeShade="BF"/>
                <w:szCs w:val="20"/>
                <w:lang w:val="sl-SI"/>
              </w:rPr>
            </w:pPr>
            <w:r w:rsidRPr="00914C8F">
              <w:rPr>
                <w:rFonts w:cs="Arial"/>
                <w:szCs w:val="20"/>
                <w:lang w:val="sl-SI"/>
              </w:rPr>
              <w:t>Izrazila je mnenje, da so bile v preteklosti težave pri spremljanju kazalnikov, ki so bili vnaprej določeni</w:t>
            </w:r>
            <w:r>
              <w:rPr>
                <w:rFonts w:cs="Arial"/>
                <w:color w:val="2F5496" w:themeColor="accent1" w:themeShade="BF"/>
                <w:szCs w:val="20"/>
                <w:lang w:val="sl-SI"/>
              </w:rPr>
              <w:t>.</w:t>
            </w:r>
          </w:p>
          <w:p w14:paraId="5738778B" w14:textId="77777777" w:rsidR="001E4746" w:rsidRDefault="001E4746" w:rsidP="001E4746">
            <w:pPr>
              <w:autoSpaceDE w:val="0"/>
              <w:autoSpaceDN w:val="0"/>
              <w:adjustRightInd w:val="0"/>
              <w:spacing w:line="240" w:lineRule="auto"/>
              <w:jc w:val="both"/>
              <w:rPr>
                <w:rFonts w:cs="Arial"/>
                <w:color w:val="2F5496" w:themeColor="accent1" w:themeShade="BF"/>
                <w:szCs w:val="20"/>
                <w:lang w:val="sl-SI"/>
              </w:rPr>
            </w:pPr>
          </w:p>
        </w:tc>
        <w:tc>
          <w:tcPr>
            <w:tcW w:w="1583" w:type="dxa"/>
          </w:tcPr>
          <w:p w14:paraId="2C4EEA9D" w14:textId="77777777" w:rsidR="001E4746" w:rsidRPr="003F280F" w:rsidRDefault="003F280F" w:rsidP="001E4746">
            <w:pPr>
              <w:autoSpaceDE w:val="0"/>
              <w:autoSpaceDN w:val="0"/>
              <w:adjustRightInd w:val="0"/>
              <w:spacing w:line="240" w:lineRule="auto"/>
              <w:rPr>
                <w:rFonts w:cs="Arial"/>
                <w:b/>
                <w:bCs/>
                <w:color w:val="2F5496" w:themeColor="accent1" w:themeShade="BF"/>
                <w:szCs w:val="20"/>
                <w:lang w:val="sl-SI"/>
              </w:rPr>
            </w:pPr>
            <w:r w:rsidRPr="003F280F">
              <w:rPr>
                <w:rFonts w:cs="Arial"/>
                <w:b/>
                <w:bCs/>
                <w:color w:val="2F5496" w:themeColor="accent1" w:themeShade="BF"/>
                <w:szCs w:val="20"/>
                <w:lang w:val="sl-SI"/>
              </w:rPr>
              <w:t>Kazalniki</w:t>
            </w:r>
          </w:p>
        </w:tc>
        <w:tc>
          <w:tcPr>
            <w:tcW w:w="5475" w:type="dxa"/>
          </w:tcPr>
          <w:p w14:paraId="7D57BFD5" w14:textId="270DF89B" w:rsidR="001E4746" w:rsidRDefault="008F6311" w:rsidP="001E4746">
            <w:pPr>
              <w:autoSpaceDE w:val="0"/>
              <w:autoSpaceDN w:val="0"/>
              <w:adjustRightInd w:val="0"/>
              <w:spacing w:line="240" w:lineRule="auto"/>
              <w:jc w:val="both"/>
              <w:rPr>
                <w:rFonts w:cs="Arial"/>
                <w:color w:val="000000"/>
                <w:szCs w:val="20"/>
                <w:lang w:val="sl-SI"/>
              </w:rPr>
            </w:pPr>
            <w:r w:rsidRPr="008F6311">
              <w:rPr>
                <w:rFonts w:cs="Arial"/>
                <w:color w:val="000000"/>
                <w:szCs w:val="20"/>
                <w:lang w:val="sl-SI"/>
              </w:rPr>
              <w:t>Pojasnjeno je bilo, da se SVRK</w:t>
            </w:r>
            <w:r w:rsidR="001E4746" w:rsidRPr="008F6311">
              <w:rPr>
                <w:rFonts w:cs="Arial"/>
                <w:color w:val="000000"/>
                <w:szCs w:val="20"/>
                <w:lang w:val="sl-SI"/>
              </w:rPr>
              <w:t xml:space="preserve"> pri</w:t>
            </w:r>
            <w:r w:rsidR="001E4746">
              <w:rPr>
                <w:rFonts w:cs="Arial"/>
                <w:color w:val="000000"/>
                <w:szCs w:val="20"/>
                <w:lang w:val="sl-SI"/>
              </w:rPr>
              <w:t xml:space="preserve"> oblikovanj</w:t>
            </w:r>
            <w:r>
              <w:rPr>
                <w:rFonts w:cs="Arial"/>
                <w:color w:val="000000"/>
                <w:szCs w:val="20"/>
                <w:lang w:val="sl-SI"/>
              </w:rPr>
              <w:t>u Programa vsebinsko usklajuje z</w:t>
            </w:r>
            <w:r w:rsidR="001E4746">
              <w:rPr>
                <w:rFonts w:cs="Arial"/>
                <w:color w:val="000000"/>
                <w:szCs w:val="20"/>
                <w:lang w:val="sl-SI"/>
              </w:rPr>
              <w:t xml:space="preserve"> 10-12 ministrstvi</w:t>
            </w:r>
            <w:r>
              <w:rPr>
                <w:rFonts w:cs="Arial"/>
                <w:color w:val="000000"/>
                <w:szCs w:val="20"/>
                <w:lang w:val="sl-SI"/>
              </w:rPr>
              <w:t xml:space="preserve"> in vladnimi službami</w:t>
            </w:r>
            <w:r w:rsidR="001E4746">
              <w:rPr>
                <w:rFonts w:cs="Arial"/>
                <w:color w:val="000000"/>
                <w:szCs w:val="20"/>
                <w:lang w:val="sl-SI"/>
              </w:rPr>
              <w:t xml:space="preserve">. Po dodatni vsebinski uskladitvi z EK, bo prvi osnutek </w:t>
            </w:r>
            <w:r>
              <w:rPr>
                <w:rFonts w:cs="Arial"/>
                <w:color w:val="000000"/>
                <w:szCs w:val="20"/>
                <w:lang w:val="sl-SI"/>
              </w:rPr>
              <w:t>Programa</w:t>
            </w:r>
            <w:r w:rsidR="001E4746">
              <w:rPr>
                <w:rFonts w:cs="Arial"/>
                <w:color w:val="000000"/>
                <w:szCs w:val="20"/>
                <w:lang w:val="sl-SI"/>
              </w:rPr>
              <w:t xml:space="preserve"> objavljen na spletni strani </w:t>
            </w:r>
            <w:hyperlink r:id="rId18" w:history="1">
              <w:r w:rsidR="001E4746" w:rsidRPr="00676675">
                <w:rPr>
                  <w:rStyle w:val="Hiperpovezava"/>
                  <w:rFonts w:cs="Arial"/>
                  <w:szCs w:val="20"/>
                  <w:lang w:val="sl-SI"/>
                </w:rPr>
                <w:t>http://evropskasredstva.si/2021-2027/</w:t>
              </w:r>
            </w:hyperlink>
            <w:r w:rsidR="001E4746">
              <w:rPr>
                <w:rFonts w:cs="Arial"/>
                <w:color w:val="000000"/>
                <w:szCs w:val="20"/>
                <w:lang w:val="sl-SI"/>
              </w:rPr>
              <w:t xml:space="preserve"> in </w:t>
            </w:r>
            <w:hyperlink r:id="rId19" w:history="1">
              <w:r w:rsidR="001E4746" w:rsidRPr="00FC3941">
                <w:rPr>
                  <w:rStyle w:val="Hiperpovezava"/>
                  <w:rFonts w:cs="Arial"/>
                  <w:szCs w:val="20"/>
                  <w:lang w:val="sl-SI"/>
                </w:rPr>
                <w:t>www.eu-skladi.si</w:t>
              </w:r>
            </w:hyperlink>
            <w:r w:rsidR="001E4746">
              <w:rPr>
                <w:rFonts w:cs="Arial"/>
                <w:color w:val="000000"/>
                <w:szCs w:val="20"/>
                <w:lang w:val="sl-SI"/>
              </w:rPr>
              <w:t xml:space="preserve">. Vedno pa lahko </w:t>
            </w:r>
            <w:r>
              <w:rPr>
                <w:rFonts w:cs="Arial"/>
                <w:color w:val="000000"/>
                <w:szCs w:val="20"/>
                <w:lang w:val="sl-SI"/>
              </w:rPr>
              <w:t xml:space="preserve">vsi </w:t>
            </w:r>
            <w:r w:rsidR="001E4746">
              <w:rPr>
                <w:rFonts w:cs="Arial"/>
                <w:color w:val="000000"/>
                <w:szCs w:val="20"/>
                <w:lang w:val="sl-SI"/>
              </w:rPr>
              <w:t xml:space="preserve">podajo predloge, pripombe mnenja in vprašanja na: </w:t>
            </w:r>
            <w:hyperlink r:id="rId20" w:history="1">
              <w:r w:rsidR="001E4746" w:rsidRPr="00FC3941">
                <w:rPr>
                  <w:rStyle w:val="Hiperpovezava"/>
                  <w:rFonts w:cs="Arial"/>
                  <w:szCs w:val="20"/>
                  <w:lang w:val="sl-SI"/>
                </w:rPr>
                <w:t>https://evropskasredstva.si/kontakt/</w:t>
              </w:r>
            </w:hyperlink>
          </w:p>
          <w:p w14:paraId="5F60C210" w14:textId="77777777" w:rsidR="000571F7" w:rsidRDefault="000571F7" w:rsidP="001E4746">
            <w:pPr>
              <w:autoSpaceDE w:val="0"/>
              <w:autoSpaceDN w:val="0"/>
              <w:adjustRightInd w:val="0"/>
              <w:spacing w:line="240" w:lineRule="auto"/>
              <w:jc w:val="both"/>
              <w:rPr>
                <w:rFonts w:cs="Arial"/>
                <w:color w:val="000000"/>
                <w:szCs w:val="20"/>
                <w:lang w:val="sl-SI"/>
              </w:rPr>
            </w:pPr>
          </w:p>
          <w:p w14:paraId="2A674A29" w14:textId="6F12AC41" w:rsidR="001E4746" w:rsidRPr="001E4746" w:rsidRDefault="001E4746" w:rsidP="00F465BE">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EK je opredelila skupne kazalnike, ki so </w:t>
            </w:r>
            <w:r w:rsidR="000571F7">
              <w:rPr>
                <w:rFonts w:cs="Arial"/>
                <w:color w:val="000000"/>
                <w:szCs w:val="20"/>
                <w:lang w:val="sl-SI"/>
              </w:rPr>
              <w:t>navedeni v u</w:t>
            </w:r>
            <w:r>
              <w:rPr>
                <w:rFonts w:cs="Arial"/>
                <w:color w:val="000000"/>
                <w:szCs w:val="20"/>
                <w:lang w:val="sl-SI"/>
              </w:rPr>
              <w:t xml:space="preserve">redbah, izdala </w:t>
            </w:r>
            <w:r w:rsidR="000571F7">
              <w:rPr>
                <w:rFonts w:cs="Arial"/>
                <w:color w:val="000000"/>
                <w:szCs w:val="20"/>
                <w:lang w:val="sl-SI"/>
              </w:rPr>
              <w:t xml:space="preserve">pa </w:t>
            </w:r>
            <w:r>
              <w:rPr>
                <w:rFonts w:cs="Arial"/>
                <w:color w:val="000000"/>
                <w:szCs w:val="20"/>
                <w:lang w:val="sl-SI"/>
              </w:rPr>
              <w:t xml:space="preserve">je </w:t>
            </w:r>
            <w:r w:rsidR="000571F7">
              <w:rPr>
                <w:rFonts w:cs="Arial"/>
                <w:color w:val="000000"/>
                <w:szCs w:val="20"/>
                <w:lang w:val="sl-SI"/>
              </w:rPr>
              <w:t xml:space="preserve">tudi </w:t>
            </w:r>
            <w:r>
              <w:rPr>
                <w:rFonts w:cs="Arial"/>
                <w:color w:val="000000"/>
                <w:szCs w:val="20"/>
                <w:lang w:val="sl-SI"/>
              </w:rPr>
              <w:t xml:space="preserve">poseben delovni dokument </w:t>
            </w:r>
            <w:r w:rsidR="000571F7">
              <w:rPr>
                <w:rFonts w:cs="Arial"/>
                <w:color w:val="000000"/>
                <w:szCs w:val="20"/>
                <w:lang w:val="sl-SI"/>
              </w:rPr>
              <w:t>za kazalnike za ESRR, KS in SPP.</w:t>
            </w:r>
            <w:r>
              <w:rPr>
                <w:rFonts w:cs="Arial"/>
                <w:color w:val="000000"/>
                <w:szCs w:val="20"/>
                <w:lang w:val="sl-SI"/>
              </w:rPr>
              <w:t xml:space="preserve"> </w:t>
            </w:r>
            <w:r w:rsidR="000571F7">
              <w:rPr>
                <w:rFonts w:cs="Arial"/>
                <w:color w:val="000000"/>
                <w:szCs w:val="20"/>
                <w:lang w:val="sl-SI"/>
              </w:rPr>
              <w:t>Za sklad</w:t>
            </w:r>
            <w:r>
              <w:rPr>
                <w:rFonts w:cs="Arial"/>
                <w:color w:val="000000"/>
                <w:szCs w:val="20"/>
                <w:lang w:val="sl-SI"/>
              </w:rPr>
              <w:t xml:space="preserve"> ESS</w:t>
            </w:r>
            <w:r w:rsidR="000571F7">
              <w:rPr>
                <w:rFonts w:cs="Arial"/>
                <w:color w:val="000000"/>
                <w:szCs w:val="20"/>
                <w:lang w:val="sl-SI"/>
              </w:rPr>
              <w:t>+</w:t>
            </w:r>
            <w:r>
              <w:rPr>
                <w:rFonts w:cs="Arial"/>
                <w:color w:val="000000"/>
                <w:szCs w:val="20"/>
                <w:lang w:val="sl-SI"/>
              </w:rPr>
              <w:t xml:space="preserve"> sta </w:t>
            </w:r>
            <w:r w:rsidR="000571F7">
              <w:rPr>
                <w:rFonts w:cs="Arial"/>
                <w:color w:val="000000"/>
                <w:szCs w:val="20"/>
                <w:lang w:val="sl-SI"/>
              </w:rPr>
              <w:t xml:space="preserve">opredeljena </w:t>
            </w:r>
            <w:r>
              <w:rPr>
                <w:rFonts w:cs="Arial"/>
                <w:color w:val="000000"/>
                <w:szCs w:val="20"/>
                <w:lang w:val="sl-SI"/>
              </w:rPr>
              <w:t xml:space="preserve">samo dva </w:t>
            </w:r>
            <w:r w:rsidR="000571F7">
              <w:rPr>
                <w:rFonts w:cs="Arial"/>
                <w:color w:val="000000"/>
                <w:szCs w:val="20"/>
                <w:lang w:val="sl-SI"/>
              </w:rPr>
              <w:t xml:space="preserve">skupna </w:t>
            </w:r>
            <w:r>
              <w:rPr>
                <w:rFonts w:cs="Arial"/>
                <w:color w:val="000000"/>
                <w:szCs w:val="20"/>
                <w:lang w:val="sl-SI"/>
              </w:rPr>
              <w:t>kazalnika</w:t>
            </w:r>
            <w:r w:rsidR="000571F7">
              <w:rPr>
                <w:rFonts w:cs="Arial"/>
                <w:color w:val="000000"/>
                <w:szCs w:val="20"/>
                <w:lang w:val="sl-SI"/>
              </w:rPr>
              <w:t xml:space="preserve"> učinka</w:t>
            </w:r>
            <w:r>
              <w:rPr>
                <w:rFonts w:cs="Arial"/>
                <w:color w:val="000000"/>
                <w:szCs w:val="20"/>
                <w:lang w:val="sl-SI"/>
              </w:rPr>
              <w:t>: število udeležencev in število pravnih oseb. EK želi, da se uporabi čim</w:t>
            </w:r>
            <w:r w:rsidR="000571F7">
              <w:rPr>
                <w:rFonts w:cs="Arial"/>
                <w:color w:val="000000"/>
                <w:szCs w:val="20"/>
                <w:lang w:val="sl-SI"/>
              </w:rPr>
              <w:t xml:space="preserve"> </w:t>
            </w:r>
            <w:r>
              <w:rPr>
                <w:rFonts w:cs="Arial"/>
                <w:color w:val="000000"/>
                <w:szCs w:val="20"/>
                <w:lang w:val="sl-SI"/>
              </w:rPr>
              <w:t xml:space="preserve">manj dodatnih </w:t>
            </w:r>
            <w:r w:rsidR="000571F7">
              <w:rPr>
                <w:rFonts w:cs="Arial"/>
                <w:color w:val="000000"/>
                <w:szCs w:val="20"/>
                <w:lang w:val="sl-SI"/>
              </w:rPr>
              <w:t xml:space="preserve">programsko </w:t>
            </w:r>
            <w:r>
              <w:rPr>
                <w:rFonts w:cs="Arial"/>
                <w:color w:val="000000"/>
                <w:szCs w:val="20"/>
                <w:lang w:val="sl-SI"/>
              </w:rPr>
              <w:t>specifičnih kazalnikov</w:t>
            </w:r>
            <w:r w:rsidR="000571F7">
              <w:rPr>
                <w:rFonts w:cs="Arial"/>
                <w:color w:val="000000"/>
                <w:szCs w:val="20"/>
                <w:lang w:val="sl-SI"/>
              </w:rPr>
              <w:t>.</w:t>
            </w:r>
            <w:r>
              <w:rPr>
                <w:rFonts w:cs="Arial"/>
                <w:color w:val="000000"/>
                <w:szCs w:val="20"/>
                <w:lang w:val="sl-SI"/>
              </w:rPr>
              <w:t xml:space="preserve"> </w:t>
            </w:r>
            <w:r w:rsidR="000571F7">
              <w:rPr>
                <w:rFonts w:cs="Arial"/>
                <w:color w:val="000000"/>
                <w:szCs w:val="20"/>
                <w:lang w:val="sl-SI"/>
              </w:rPr>
              <w:t>V okviru</w:t>
            </w:r>
            <w:r>
              <w:rPr>
                <w:rFonts w:cs="Arial"/>
                <w:color w:val="000000"/>
                <w:szCs w:val="20"/>
                <w:lang w:val="sl-SI"/>
              </w:rPr>
              <w:t xml:space="preserve"> </w:t>
            </w:r>
            <w:r w:rsidR="000571F7">
              <w:rPr>
                <w:rFonts w:cs="Arial"/>
                <w:color w:val="000000"/>
                <w:szCs w:val="20"/>
                <w:lang w:val="sl-SI"/>
              </w:rPr>
              <w:t xml:space="preserve">osnutka Programa se bodo </w:t>
            </w:r>
            <w:r>
              <w:rPr>
                <w:rFonts w:cs="Arial"/>
                <w:color w:val="000000"/>
                <w:szCs w:val="20"/>
                <w:lang w:val="sl-SI"/>
              </w:rPr>
              <w:t>pripravi</w:t>
            </w:r>
            <w:r w:rsidR="000571F7">
              <w:rPr>
                <w:rFonts w:cs="Arial"/>
                <w:color w:val="000000"/>
                <w:szCs w:val="20"/>
                <w:lang w:val="sl-SI"/>
              </w:rPr>
              <w:t>l</w:t>
            </w:r>
            <w:r>
              <w:rPr>
                <w:rFonts w:cs="Arial"/>
                <w:color w:val="000000"/>
                <w:szCs w:val="20"/>
                <w:lang w:val="sl-SI"/>
              </w:rPr>
              <w:t xml:space="preserve">i </w:t>
            </w:r>
            <w:r w:rsidR="000571F7">
              <w:rPr>
                <w:rFonts w:cs="Arial"/>
                <w:color w:val="000000"/>
                <w:szCs w:val="20"/>
                <w:lang w:val="sl-SI"/>
              </w:rPr>
              <w:t>tudi metodološki</w:t>
            </w:r>
            <w:r>
              <w:rPr>
                <w:rFonts w:cs="Arial"/>
                <w:color w:val="000000"/>
                <w:szCs w:val="20"/>
                <w:lang w:val="sl-SI"/>
              </w:rPr>
              <w:t xml:space="preserve"> list</w:t>
            </w:r>
            <w:r w:rsidR="000571F7">
              <w:rPr>
                <w:rFonts w:cs="Arial"/>
                <w:color w:val="000000"/>
                <w:szCs w:val="20"/>
                <w:lang w:val="sl-SI"/>
              </w:rPr>
              <w:t>i</w:t>
            </w:r>
            <w:r>
              <w:rPr>
                <w:rFonts w:cs="Arial"/>
                <w:color w:val="000000"/>
                <w:szCs w:val="20"/>
                <w:lang w:val="sl-SI"/>
              </w:rPr>
              <w:t>, ki bodo usklajeni z EK in ministrstvi</w:t>
            </w:r>
            <w:r w:rsidR="000571F7">
              <w:rPr>
                <w:rFonts w:cs="Arial"/>
                <w:color w:val="000000"/>
                <w:szCs w:val="20"/>
                <w:lang w:val="sl-SI"/>
              </w:rPr>
              <w:t xml:space="preserve">, s čimer se bo zagotovila ustrezna seznanjenost vseh </w:t>
            </w:r>
            <w:r w:rsidR="00F465BE">
              <w:rPr>
                <w:rFonts w:cs="Arial"/>
                <w:color w:val="000000"/>
                <w:szCs w:val="20"/>
                <w:lang w:val="sl-SI"/>
              </w:rPr>
              <w:t>s</w:t>
            </w:r>
            <w:r w:rsidR="000571F7">
              <w:rPr>
                <w:rFonts w:cs="Arial"/>
                <w:color w:val="000000"/>
                <w:szCs w:val="20"/>
                <w:lang w:val="sl-SI"/>
              </w:rPr>
              <w:t xml:space="preserve"> kazalniki</w:t>
            </w:r>
            <w:r w:rsidR="00F465BE">
              <w:rPr>
                <w:rFonts w:cs="Arial"/>
                <w:color w:val="000000"/>
                <w:szCs w:val="20"/>
                <w:lang w:val="sl-SI"/>
              </w:rPr>
              <w:t>, ki bo opredeljeni v Programu</w:t>
            </w:r>
            <w:r>
              <w:rPr>
                <w:rFonts w:cs="Arial"/>
                <w:color w:val="000000"/>
                <w:szCs w:val="20"/>
                <w:lang w:val="sl-SI"/>
              </w:rPr>
              <w:t>.</w:t>
            </w:r>
          </w:p>
        </w:tc>
      </w:tr>
      <w:tr w:rsidR="00927851" w:rsidRPr="000165BC" w14:paraId="72B9EB40" w14:textId="77777777" w:rsidTr="00E52085">
        <w:tc>
          <w:tcPr>
            <w:tcW w:w="550" w:type="dxa"/>
          </w:tcPr>
          <w:p w14:paraId="05E5D951" w14:textId="77777777" w:rsidR="001E4746" w:rsidRDefault="001E4746" w:rsidP="001E4746">
            <w:pPr>
              <w:pStyle w:val="Naslov2"/>
              <w:outlineLvl w:val="1"/>
            </w:pPr>
          </w:p>
        </w:tc>
        <w:tc>
          <w:tcPr>
            <w:tcW w:w="1412" w:type="dxa"/>
          </w:tcPr>
          <w:p w14:paraId="5DCEB08C" w14:textId="77777777" w:rsidR="001E4746" w:rsidRDefault="001E4746" w:rsidP="001E4746">
            <w:pPr>
              <w:autoSpaceDE w:val="0"/>
              <w:autoSpaceDN w:val="0"/>
              <w:adjustRightInd w:val="0"/>
              <w:spacing w:line="240" w:lineRule="auto"/>
              <w:jc w:val="both"/>
              <w:rPr>
                <w:rFonts w:cs="Arial"/>
                <w:color w:val="000000"/>
                <w:szCs w:val="20"/>
                <w:lang w:val="sl-SI"/>
              </w:rPr>
            </w:pPr>
          </w:p>
        </w:tc>
        <w:tc>
          <w:tcPr>
            <w:tcW w:w="1995" w:type="dxa"/>
          </w:tcPr>
          <w:p w14:paraId="5D57C692" w14:textId="77777777" w:rsidR="001E4746" w:rsidRDefault="001E4746" w:rsidP="001E4746">
            <w:pPr>
              <w:autoSpaceDE w:val="0"/>
              <w:autoSpaceDN w:val="0"/>
              <w:adjustRightInd w:val="0"/>
              <w:spacing w:line="240" w:lineRule="auto"/>
              <w:jc w:val="both"/>
              <w:rPr>
                <w:rFonts w:cs="Arial"/>
                <w:b/>
                <w:color w:val="000000"/>
                <w:szCs w:val="20"/>
                <w:lang w:val="sl-SI"/>
              </w:rPr>
            </w:pPr>
          </w:p>
        </w:tc>
        <w:tc>
          <w:tcPr>
            <w:tcW w:w="3835" w:type="dxa"/>
          </w:tcPr>
          <w:p w14:paraId="0B69B578" w14:textId="77777777" w:rsidR="001E4746" w:rsidRPr="00914C8F" w:rsidRDefault="001E4746" w:rsidP="001E4746">
            <w:pPr>
              <w:autoSpaceDE w:val="0"/>
              <w:autoSpaceDN w:val="0"/>
              <w:adjustRightInd w:val="0"/>
              <w:spacing w:line="240" w:lineRule="auto"/>
              <w:jc w:val="both"/>
              <w:rPr>
                <w:rFonts w:cs="Arial"/>
                <w:szCs w:val="20"/>
                <w:lang w:val="sl-SI"/>
              </w:rPr>
            </w:pPr>
            <w:r>
              <w:rPr>
                <w:rFonts w:cs="Arial"/>
                <w:color w:val="2F5496" w:themeColor="accent1" w:themeShade="BF"/>
                <w:szCs w:val="20"/>
                <w:lang w:val="sl-SI"/>
              </w:rPr>
              <w:t xml:space="preserve">2. </w:t>
            </w:r>
            <w:r w:rsidRPr="00914C8F">
              <w:rPr>
                <w:rFonts w:cs="Arial"/>
                <w:color w:val="2F5496" w:themeColor="accent1" w:themeShade="BF"/>
                <w:szCs w:val="20"/>
                <w:lang w:val="sl-SI"/>
              </w:rPr>
              <w:t xml:space="preserve">Ali </w:t>
            </w:r>
            <w:r>
              <w:rPr>
                <w:rFonts w:cs="Arial"/>
                <w:color w:val="2F5496" w:themeColor="accent1" w:themeShade="BF"/>
                <w:szCs w:val="20"/>
                <w:lang w:val="sl-SI"/>
              </w:rPr>
              <w:t xml:space="preserve">bodo </w:t>
            </w:r>
            <w:r w:rsidRPr="00914C8F">
              <w:rPr>
                <w:rFonts w:cs="Arial"/>
                <w:color w:val="2F5496" w:themeColor="accent1" w:themeShade="BF"/>
                <w:szCs w:val="20"/>
                <w:lang w:val="sl-SI"/>
              </w:rPr>
              <w:t xml:space="preserve">sredstva namenjena krepitvi kapacitet </w:t>
            </w:r>
            <w:r>
              <w:rPr>
                <w:rFonts w:cs="Arial"/>
                <w:color w:val="2F5496" w:themeColor="accent1" w:themeShade="BF"/>
                <w:szCs w:val="20"/>
                <w:lang w:val="sl-SI"/>
              </w:rPr>
              <w:t>NVO in socialnih partnerjev ter s</w:t>
            </w:r>
            <w:r w:rsidRPr="00914C8F">
              <w:rPr>
                <w:rFonts w:cs="Arial"/>
                <w:color w:val="2F5496" w:themeColor="accent1" w:themeShade="BF"/>
                <w:szCs w:val="20"/>
                <w:lang w:val="sl-SI"/>
              </w:rPr>
              <w:t xml:space="preserve"> kakšnimi vsebinami</w:t>
            </w:r>
            <w:r>
              <w:rPr>
                <w:rFonts w:cs="Arial"/>
                <w:color w:val="2F5496" w:themeColor="accent1" w:themeShade="BF"/>
                <w:szCs w:val="20"/>
                <w:lang w:val="sl-SI"/>
              </w:rPr>
              <w:t xml:space="preserve"> se bodo kot NVO lahko vključevali</w:t>
            </w:r>
            <w:r w:rsidRPr="00914C8F">
              <w:rPr>
                <w:rFonts w:cs="Arial"/>
                <w:color w:val="2F5496" w:themeColor="accent1" w:themeShade="BF"/>
                <w:szCs w:val="20"/>
                <w:lang w:val="sl-SI"/>
              </w:rPr>
              <w:t>?</w:t>
            </w:r>
          </w:p>
        </w:tc>
        <w:tc>
          <w:tcPr>
            <w:tcW w:w="1583" w:type="dxa"/>
          </w:tcPr>
          <w:p w14:paraId="71637BAE" w14:textId="77777777" w:rsidR="001E4746" w:rsidRPr="003F280F" w:rsidRDefault="001E4746" w:rsidP="001E4746">
            <w:pPr>
              <w:autoSpaceDE w:val="0"/>
              <w:autoSpaceDN w:val="0"/>
              <w:adjustRightInd w:val="0"/>
              <w:spacing w:line="240" w:lineRule="auto"/>
              <w:rPr>
                <w:rFonts w:cs="Arial"/>
                <w:b/>
                <w:bCs/>
                <w:color w:val="2F5496" w:themeColor="accent1" w:themeShade="BF"/>
                <w:szCs w:val="20"/>
                <w:lang w:val="sl-SI"/>
              </w:rPr>
            </w:pPr>
            <w:r w:rsidRPr="003F280F">
              <w:rPr>
                <w:rFonts w:cs="Arial"/>
                <w:b/>
                <w:bCs/>
                <w:color w:val="2F5496" w:themeColor="accent1" w:themeShade="BF"/>
                <w:szCs w:val="20"/>
                <w:lang w:val="sl-SI"/>
              </w:rPr>
              <w:t>Podporno okolje za NVO</w:t>
            </w:r>
          </w:p>
        </w:tc>
        <w:tc>
          <w:tcPr>
            <w:tcW w:w="5475" w:type="dxa"/>
          </w:tcPr>
          <w:p w14:paraId="02B4F223" w14:textId="08885323" w:rsidR="001E4746" w:rsidRPr="006216B6" w:rsidRDefault="00C42CDE" w:rsidP="00C42CDE">
            <w:pPr>
              <w:autoSpaceDE w:val="0"/>
              <w:autoSpaceDN w:val="0"/>
              <w:adjustRightInd w:val="0"/>
              <w:spacing w:line="240" w:lineRule="auto"/>
              <w:jc w:val="both"/>
              <w:rPr>
                <w:rFonts w:cs="Arial"/>
                <w:color w:val="000000"/>
                <w:szCs w:val="20"/>
                <w:lang w:val="sl-SI"/>
              </w:rPr>
            </w:pPr>
            <w:r>
              <w:rPr>
                <w:rFonts w:cs="Arial"/>
                <w:color w:val="000000"/>
                <w:szCs w:val="20"/>
                <w:lang w:val="sl-SI"/>
              </w:rPr>
              <w:t>U</w:t>
            </w:r>
            <w:r w:rsidR="006216B6" w:rsidRPr="006216B6">
              <w:rPr>
                <w:rFonts w:cs="Arial"/>
                <w:color w:val="000000"/>
                <w:szCs w:val="20"/>
                <w:lang w:val="sl-SI"/>
              </w:rPr>
              <w:t>pošteva</w:t>
            </w:r>
            <w:r>
              <w:rPr>
                <w:rFonts w:cs="Arial"/>
                <w:color w:val="000000"/>
                <w:szCs w:val="20"/>
                <w:lang w:val="sl-SI"/>
              </w:rPr>
              <w:t>ne bodo</w:t>
            </w:r>
            <w:r w:rsidR="001E4746" w:rsidRPr="006216B6">
              <w:rPr>
                <w:rFonts w:cs="Arial"/>
                <w:color w:val="000000"/>
                <w:szCs w:val="20"/>
                <w:lang w:val="sl-SI"/>
              </w:rPr>
              <w:t xml:space="preserve"> zahteve EK glede minimalnega deleža sofinanciranja za NVO, kar se bo definiralo v vmesni in končni verziji </w:t>
            </w:r>
            <w:r w:rsidR="006216B6">
              <w:rPr>
                <w:rFonts w:cs="Arial"/>
                <w:color w:val="000000"/>
                <w:szCs w:val="20"/>
                <w:lang w:val="sl-SI"/>
              </w:rPr>
              <w:t>Programa</w:t>
            </w:r>
            <w:r w:rsidR="001E4746" w:rsidRPr="006216B6">
              <w:rPr>
                <w:rFonts w:cs="Arial"/>
                <w:color w:val="000000"/>
                <w:szCs w:val="20"/>
                <w:lang w:val="sl-SI"/>
              </w:rPr>
              <w:t>.</w:t>
            </w:r>
          </w:p>
        </w:tc>
      </w:tr>
      <w:tr w:rsidR="00927851" w:rsidRPr="000165BC" w14:paraId="4AB8293D" w14:textId="77777777" w:rsidTr="00E52085">
        <w:tc>
          <w:tcPr>
            <w:tcW w:w="550" w:type="dxa"/>
          </w:tcPr>
          <w:p w14:paraId="6182DB7B" w14:textId="77777777" w:rsidR="001E4746" w:rsidRDefault="00FD4910" w:rsidP="001E4746">
            <w:pPr>
              <w:pStyle w:val="Naslov2"/>
              <w:outlineLvl w:val="1"/>
            </w:pPr>
            <w:r>
              <w:t>17</w:t>
            </w:r>
            <w:r w:rsidR="006B1DE1">
              <w:t>7</w:t>
            </w:r>
          </w:p>
        </w:tc>
        <w:tc>
          <w:tcPr>
            <w:tcW w:w="1412" w:type="dxa"/>
          </w:tcPr>
          <w:p w14:paraId="742AD75F" w14:textId="77777777" w:rsidR="001E4746" w:rsidRDefault="001E4746" w:rsidP="001E4746">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2A95419D" w14:textId="77777777" w:rsidR="001E4746" w:rsidRDefault="001E4746" w:rsidP="001E4746">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 </w:t>
            </w:r>
            <w:r w:rsidRPr="004106C5">
              <w:rPr>
                <w:rFonts w:cs="Arial"/>
                <w:b/>
                <w:color w:val="000000"/>
                <w:szCs w:val="20"/>
                <w:lang w:val="sl-SI"/>
              </w:rPr>
              <w:t>Rok Ramšak, Institut z</w:t>
            </w:r>
            <w:r>
              <w:rPr>
                <w:rFonts w:cs="Arial"/>
                <w:b/>
                <w:color w:val="000000"/>
                <w:szCs w:val="20"/>
                <w:lang w:val="sl-SI"/>
              </w:rPr>
              <w:t>a študije stanovanj in prostora</w:t>
            </w:r>
          </w:p>
        </w:tc>
        <w:tc>
          <w:tcPr>
            <w:tcW w:w="3835" w:type="dxa"/>
          </w:tcPr>
          <w:p w14:paraId="3B02DF4E" w14:textId="14696799" w:rsidR="008F54A2" w:rsidRPr="008F54A2" w:rsidRDefault="001E4746"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je izpostavil </w:t>
            </w:r>
            <w:r w:rsidRPr="008F54A2">
              <w:rPr>
                <w:rFonts w:cs="Arial"/>
                <w:b/>
                <w:color w:val="000000"/>
                <w:szCs w:val="20"/>
                <w:lang w:val="sl-SI"/>
              </w:rPr>
              <w:t>CP5,</w:t>
            </w:r>
            <w:r>
              <w:rPr>
                <w:rFonts w:cs="Arial"/>
                <w:color w:val="000000"/>
                <w:szCs w:val="20"/>
                <w:lang w:val="sl-SI"/>
              </w:rPr>
              <w:t xml:space="preserve"> kjer meni, da so nekatera področja lahko povezana z </w:t>
            </w:r>
            <w:r w:rsidRPr="008F54A2">
              <w:rPr>
                <w:rFonts w:cs="Arial"/>
                <w:b/>
                <w:color w:val="000000"/>
                <w:szCs w:val="20"/>
                <w:lang w:val="sl-SI"/>
              </w:rPr>
              <w:t>CP1</w:t>
            </w:r>
            <w:r>
              <w:rPr>
                <w:rFonts w:cs="Arial"/>
                <w:color w:val="000000"/>
                <w:szCs w:val="20"/>
                <w:lang w:val="sl-SI"/>
              </w:rPr>
              <w:t xml:space="preserve">: inovacije, digitalizacija, vendar ne samo bazično razumevanje z vidika tehnologije, ampak glede novih načinov razmišljanja, poslovanja in delovanja s pomočjo procesov in storitev. </w:t>
            </w:r>
            <w:r w:rsidRPr="008F54A2">
              <w:rPr>
                <w:rFonts w:cs="Arial"/>
                <w:b/>
                <w:color w:val="000000"/>
                <w:szCs w:val="20"/>
                <w:lang w:val="sl-SI"/>
              </w:rPr>
              <w:t>Digitalizacija procesov</w:t>
            </w:r>
            <w:r>
              <w:rPr>
                <w:rFonts w:cs="Arial"/>
                <w:color w:val="000000"/>
                <w:szCs w:val="20"/>
                <w:lang w:val="sl-SI"/>
              </w:rPr>
              <w:t xml:space="preserve"> je predvsem pomembna za MSP, kjer pa manjka tudi znanja, inovativnosti in kreativnosti. Menil je, da ni ukrepov, ki bi spodbujale kreativnost, kar se lahko naučimo</w:t>
            </w:r>
            <w:r w:rsidR="00AF0EA0">
              <w:rPr>
                <w:rFonts w:cs="Arial"/>
                <w:color w:val="000000"/>
                <w:szCs w:val="20"/>
                <w:lang w:val="sl-SI"/>
              </w:rPr>
              <w:t>,</w:t>
            </w:r>
            <w:r>
              <w:rPr>
                <w:rFonts w:cs="Arial"/>
                <w:color w:val="000000"/>
                <w:szCs w:val="20"/>
                <w:lang w:val="sl-SI"/>
              </w:rPr>
              <w:t xml:space="preserve"> in inovativnost, kar imamo možnosti. Veliko bolj bi prispevali k inovativnosti, če bi ljudje imeli varnostno mrežo, da imajo </w:t>
            </w:r>
            <w:r>
              <w:rPr>
                <w:rFonts w:cs="Arial"/>
                <w:color w:val="000000"/>
                <w:szCs w:val="20"/>
                <w:lang w:val="sl-SI"/>
              </w:rPr>
              <w:lastRenderedPageBreak/>
              <w:t>možnost spodleteti</w:t>
            </w:r>
            <w:r w:rsidR="008F54A2">
              <w:rPr>
                <w:rFonts w:cs="Arial"/>
                <w:color w:val="000000"/>
                <w:szCs w:val="20"/>
                <w:lang w:val="sl-SI"/>
              </w:rPr>
              <w:t xml:space="preserve"> in pojasnil, da če nam spodleti, da ne pristanemo na socialnem dnu.</w:t>
            </w:r>
          </w:p>
        </w:tc>
        <w:tc>
          <w:tcPr>
            <w:tcW w:w="1583" w:type="dxa"/>
          </w:tcPr>
          <w:p w14:paraId="783D80CF" w14:textId="77777777" w:rsidR="001E4746" w:rsidRDefault="001E4746" w:rsidP="001E4746">
            <w:pPr>
              <w:autoSpaceDE w:val="0"/>
              <w:autoSpaceDN w:val="0"/>
              <w:adjustRightInd w:val="0"/>
              <w:spacing w:line="240" w:lineRule="auto"/>
              <w:rPr>
                <w:rFonts w:cs="Arial"/>
                <w:b/>
                <w:color w:val="FF0000"/>
                <w:szCs w:val="20"/>
                <w:lang w:val="de-DE"/>
              </w:rPr>
            </w:pPr>
            <w:r w:rsidRPr="001E4746">
              <w:rPr>
                <w:rFonts w:cs="Arial"/>
                <w:b/>
                <w:color w:val="FF0000"/>
                <w:szCs w:val="20"/>
                <w:lang w:val="de-DE"/>
              </w:rPr>
              <w:lastRenderedPageBreak/>
              <w:t xml:space="preserve">CP5: </w:t>
            </w:r>
            <w:proofErr w:type="spellStart"/>
            <w:r w:rsidRPr="001E4746">
              <w:rPr>
                <w:rFonts w:cs="Arial"/>
                <w:b/>
                <w:color w:val="FF0000"/>
                <w:szCs w:val="20"/>
                <w:lang w:val="de-DE"/>
              </w:rPr>
              <w:t>Evropa</w:t>
            </w:r>
            <w:proofErr w:type="spellEnd"/>
            <w:r w:rsidRPr="001E4746">
              <w:rPr>
                <w:rFonts w:cs="Arial"/>
                <w:b/>
                <w:color w:val="FF0000"/>
                <w:szCs w:val="20"/>
                <w:lang w:val="de-DE"/>
              </w:rPr>
              <w:t xml:space="preserve">, </w:t>
            </w:r>
            <w:proofErr w:type="spellStart"/>
            <w:r w:rsidRPr="001E4746">
              <w:rPr>
                <w:rFonts w:cs="Arial"/>
                <w:b/>
                <w:color w:val="FF0000"/>
                <w:szCs w:val="20"/>
                <w:lang w:val="de-DE"/>
              </w:rPr>
              <w:t>ki</w:t>
            </w:r>
            <w:proofErr w:type="spellEnd"/>
            <w:r w:rsidRPr="001E4746">
              <w:rPr>
                <w:rFonts w:cs="Arial"/>
                <w:b/>
                <w:color w:val="FF0000"/>
                <w:szCs w:val="20"/>
                <w:lang w:val="de-DE"/>
              </w:rPr>
              <w:t xml:space="preserve"> je </w:t>
            </w:r>
            <w:proofErr w:type="spellStart"/>
            <w:r w:rsidRPr="001E4746">
              <w:rPr>
                <w:rFonts w:cs="Arial"/>
                <w:b/>
                <w:color w:val="FF0000"/>
                <w:szCs w:val="20"/>
                <w:lang w:val="de-DE"/>
              </w:rPr>
              <w:t>bližje</w:t>
            </w:r>
            <w:proofErr w:type="spellEnd"/>
            <w:r w:rsidRPr="001E4746">
              <w:rPr>
                <w:rFonts w:cs="Arial"/>
                <w:b/>
                <w:color w:val="FF0000"/>
                <w:szCs w:val="20"/>
                <w:lang w:val="de-DE"/>
              </w:rPr>
              <w:t xml:space="preserve"> </w:t>
            </w:r>
            <w:proofErr w:type="spellStart"/>
            <w:r w:rsidRPr="001E4746">
              <w:rPr>
                <w:rFonts w:cs="Arial"/>
                <w:b/>
                <w:color w:val="FF0000"/>
                <w:szCs w:val="20"/>
                <w:lang w:val="de-DE"/>
              </w:rPr>
              <w:t>državljanom</w:t>
            </w:r>
            <w:proofErr w:type="spellEnd"/>
          </w:p>
          <w:p w14:paraId="6A837E5B" w14:textId="77777777" w:rsidR="008F54A2" w:rsidRDefault="008F54A2" w:rsidP="001E4746">
            <w:pPr>
              <w:autoSpaceDE w:val="0"/>
              <w:autoSpaceDN w:val="0"/>
              <w:adjustRightInd w:val="0"/>
              <w:spacing w:line="240" w:lineRule="auto"/>
              <w:rPr>
                <w:rFonts w:cs="Arial"/>
                <w:b/>
                <w:color w:val="FF0000"/>
                <w:szCs w:val="20"/>
                <w:lang w:val="de-DE"/>
              </w:rPr>
            </w:pPr>
          </w:p>
          <w:p w14:paraId="51935E52" w14:textId="3E5490F1" w:rsidR="008F54A2" w:rsidRDefault="00AF0EA0" w:rsidP="001E4746">
            <w:pPr>
              <w:autoSpaceDE w:val="0"/>
              <w:autoSpaceDN w:val="0"/>
              <w:adjustRightInd w:val="0"/>
              <w:spacing w:line="240" w:lineRule="auto"/>
              <w:rPr>
                <w:rFonts w:cs="Arial"/>
                <w:b/>
                <w:color w:val="FF0000"/>
                <w:szCs w:val="20"/>
                <w:lang w:val="de-DE"/>
              </w:rPr>
            </w:pPr>
            <w:r>
              <w:rPr>
                <w:rFonts w:cs="Arial"/>
                <w:b/>
                <w:color w:val="FF0000"/>
                <w:szCs w:val="20"/>
                <w:lang w:val="de-DE"/>
              </w:rPr>
              <w:t>i</w:t>
            </w:r>
            <w:r w:rsidR="008F54A2">
              <w:rPr>
                <w:rFonts w:cs="Arial"/>
                <w:b/>
                <w:color w:val="FF0000"/>
                <w:szCs w:val="20"/>
                <w:lang w:val="de-DE"/>
              </w:rPr>
              <w:t>n</w:t>
            </w:r>
          </w:p>
          <w:p w14:paraId="1D9653E5" w14:textId="77777777" w:rsidR="008F54A2" w:rsidRDefault="008F54A2" w:rsidP="001E4746">
            <w:pPr>
              <w:autoSpaceDE w:val="0"/>
              <w:autoSpaceDN w:val="0"/>
              <w:adjustRightInd w:val="0"/>
              <w:spacing w:line="240" w:lineRule="auto"/>
              <w:rPr>
                <w:rFonts w:cs="Arial"/>
                <w:b/>
                <w:color w:val="FF0000"/>
                <w:szCs w:val="20"/>
                <w:lang w:val="de-DE"/>
              </w:rPr>
            </w:pPr>
          </w:p>
          <w:p w14:paraId="2B1D4572" w14:textId="77777777" w:rsidR="008F54A2" w:rsidRPr="001E4746" w:rsidRDefault="008F54A2" w:rsidP="001E4746">
            <w:pPr>
              <w:autoSpaceDE w:val="0"/>
              <w:autoSpaceDN w:val="0"/>
              <w:adjustRightInd w:val="0"/>
              <w:spacing w:line="240" w:lineRule="auto"/>
              <w:rPr>
                <w:rFonts w:cs="Arial"/>
                <w:b/>
                <w:bCs/>
                <w:szCs w:val="20"/>
                <w:lang w:val="de-DE"/>
              </w:rPr>
            </w:pPr>
            <w:r w:rsidRPr="00606271">
              <w:rPr>
                <w:rFonts w:cs="Arial"/>
                <w:b/>
                <w:color w:val="FF0000"/>
                <w:szCs w:val="20"/>
              </w:rPr>
              <w:t xml:space="preserve">CP1: </w:t>
            </w:r>
            <w:proofErr w:type="spellStart"/>
            <w:r w:rsidRPr="00606271">
              <w:rPr>
                <w:rFonts w:cs="Arial"/>
                <w:b/>
                <w:color w:val="FF0000"/>
                <w:szCs w:val="20"/>
              </w:rPr>
              <w:t>Pametna</w:t>
            </w:r>
            <w:proofErr w:type="spellEnd"/>
            <w:r w:rsidRPr="00606271">
              <w:rPr>
                <w:rFonts w:cs="Arial"/>
                <w:b/>
                <w:color w:val="FF0000"/>
                <w:szCs w:val="20"/>
              </w:rPr>
              <w:t xml:space="preserve"> </w:t>
            </w:r>
            <w:proofErr w:type="spellStart"/>
            <w:r w:rsidRPr="00606271">
              <w:rPr>
                <w:rFonts w:cs="Arial"/>
                <w:b/>
                <w:color w:val="FF0000"/>
                <w:szCs w:val="20"/>
              </w:rPr>
              <w:t>Evropa</w:t>
            </w:r>
            <w:proofErr w:type="spellEnd"/>
          </w:p>
        </w:tc>
        <w:tc>
          <w:tcPr>
            <w:tcW w:w="5475" w:type="dxa"/>
          </w:tcPr>
          <w:p w14:paraId="532C5F86" w14:textId="72D79058" w:rsidR="001E4746" w:rsidRDefault="00AF0EA0" w:rsidP="001E4746">
            <w:pPr>
              <w:autoSpaceDE w:val="0"/>
              <w:autoSpaceDN w:val="0"/>
              <w:adjustRightInd w:val="0"/>
              <w:spacing w:line="240" w:lineRule="auto"/>
              <w:jc w:val="both"/>
              <w:rPr>
                <w:rFonts w:cs="Arial"/>
                <w:color w:val="000000"/>
                <w:szCs w:val="20"/>
                <w:lang w:val="sl-SI"/>
              </w:rPr>
            </w:pPr>
            <w:r>
              <w:rPr>
                <w:rFonts w:cs="Arial"/>
                <w:color w:val="000000"/>
                <w:szCs w:val="20"/>
                <w:lang w:val="sl-SI"/>
              </w:rPr>
              <w:t>D</w:t>
            </w:r>
            <w:r w:rsidR="001E4746">
              <w:rPr>
                <w:rFonts w:cs="Arial"/>
                <w:color w:val="000000"/>
                <w:szCs w:val="20"/>
                <w:lang w:val="sl-SI"/>
              </w:rPr>
              <w:t xml:space="preserve">igitalizacija </w:t>
            </w:r>
            <w:r>
              <w:rPr>
                <w:rFonts w:cs="Arial"/>
                <w:color w:val="000000"/>
                <w:szCs w:val="20"/>
                <w:lang w:val="sl-SI"/>
              </w:rPr>
              <w:t xml:space="preserve">zagotovo </w:t>
            </w:r>
            <w:r w:rsidR="001E4746">
              <w:rPr>
                <w:rFonts w:cs="Arial"/>
                <w:color w:val="000000"/>
                <w:szCs w:val="20"/>
                <w:lang w:val="sl-SI"/>
              </w:rPr>
              <w:t xml:space="preserve">ni </w:t>
            </w:r>
            <w:r>
              <w:rPr>
                <w:rFonts w:cs="Arial"/>
                <w:color w:val="000000"/>
                <w:szCs w:val="20"/>
                <w:lang w:val="sl-SI"/>
              </w:rPr>
              <w:t xml:space="preserve">zgolj </w:t>
            </w:r>
            <w:r w:rsidR="001E4746">
              <w:rPr>
                <w:rFonts w:cs="Arial"/>
                <w:color w:val="000000"/>
                <w:szCs w:val="20"/>
                <w:lang w:val="sl-SI"/>
              </w:rPr>
              <w:t xml:space="preserve">nakup računalnika ali vzpostavitev spletne strani. </w:t>
            </w:r>
            <w:r>
              <w:rPr>
                <w:rFonts w:cs="Arial"/>
                <w:color w:val="000000"/>
                <w:szCs w:val="20"/>
                <w:lang w:val="sl-SI"/>
              </w:rPr>
              <w:t>V ta namen je bila u</w:t>
            </w:r>
            <w:r w:rsidR="001E4746">
              <w:rPr>
                <w:rFonts w:cs="Arial"/>
                <w:color w:val="000000"/>
                <w:szCs w:val="20"/>
                <w:lang w:val="sl-SI"/>
              </w:rPr>
              <w:t>stanovljena Služba Vlade RS za digitalno preobrazbo, ki naj bi zagotovila povezljivost med sistemi. V NOO je c</w:t>
            </w:r>
            <w:r>
              <w:rPr>
                <w:rFonts w:cs="Arial"/>
                <w:color w:val="000000"/>
                <w:szCs w:val="20"/>
                <w:lang w:val="sl-SI"/>
              </w:rPr>
              <w:t>c</w:t>
            </w:r>
            <w:r w:rsidR="001E4746">
              <w:rPr>
                <w:rFonts w:cs="Arial"/>
                <w:color w:val="000000"/>
                <w:szCs w:val="20"/>
                <w:lang w:val="sl-SI"/>
              </w:rPr>
              <w:t xml:space="preserve">a. 270 mio EUR namenjenih za digitalno preobrazbo v javnem sektorju. </w:t>
            </w:r>
            <w:r>
              <w:rPr>
                <w:rFonts w:cs="Arial"/>
                <w:color w:val="000000"/>
                <w:szCs w:val="20"/>
                <w:lang w:val="sl-SI"/>
              </w:rPr>
              <w:t>Predlog g</w:t>
            </w:r>
            <w:r w:rsidR="001E4746">
              <w:rPr>
                <w:rFonts w:cs="Arial"/>
                <w:color w:val="000000"/>
                <w:szCs w:val="20"/>
                <w:lang w:val="sl-SI"/>
              </w:rPr>
              <w:t xml:space="preserve">lede kreativnosti in inovativnosti, </w:t>
            </w:r>
            <w:r>
              <w:rPr>
                <w:rFonts w:cs="Arial"/>
                <w:color w:val="000000"/>
                <w:szCs w:val="20"/>
                <w:lang w:val="sl-SI"/>
              </w:rPr>
              <w:t xml:space="preserve">ki bi omogočal, da </w:t>
            </w:r>
            <w:r w:rsidR="001E4746">
              <w:rPr>
                <w:rFonts w:cs="Arial"/>
                <w:color w:val="000000"/>
                <w:szCs w:val="20"/>
                <w:lang w:val="sl-SI"/>
              </w:rPr>
              <w:t xml:space="preserve">nam lahko spodleti, </w:t>
            </w:r>
            <w:r>
              <w:rPr>
                <w:rFonts w:cs="Arial"/>
                <w:color w:val="000000"/>
                <w:szCs w:val="20"/>
                <w:lang w:val="sl-SI"/>
              </w:rPr>
              <w:t xml:space="preserve">pozdravljamo, </w:t>
            </w:r>
            <w:r w:rsidR="001E4746">
              <w:rPr>
                <w:rFonts w:cs="Arial"/>
                <w:color w:val="000000"/>
                <w:szCs w:val="20"/>
                <w:lang w:val="sl-SI"/>
              </w:rPr>
              <w:t xml:space="preserve">vendar pa </w:t>
            </w:r>
            <w:r>
              <w:rPr>
                <w:rFonts w:cs="Arial"/>
                <w:color w:val="000000"/>
                <w:szCs w:val="20"/>
                <w:lang w:val="sl-SI"/>
              </w:rPr>
              <w:t xml:space="preserve">EK na drugi strani </w:t>
            </w:r>
            <w:r w:rsidR="001E4746">
              <w:rPr>
                <w:rFonts w:cs="Arial"/>
                <w:color w:val="000000"/>
                <w:szCs w:val="20"/>
                <w:lang w:val="sl-SI"/>
              </w:rPr>
              <w:t xml:space="preserve">EK </w:t>
            </w:r>
            <w:r>
              <w:rPr>
                <w:rFonts w:cs="Arial"/>
                <w:color w:val="000000"/>
                <w:szCs w:val="20"/>
                <w:lang w:val="sl-SI"/>
              </w:rPr>
              <w:t>pričakuje in želi konkretne</w:t>
            </w:r>
            <w:r w:rsidR="001E4746">
              <w:rPr>
                <w:rFonts w:cs="Arial"/>
                <w:color w:val="000000"/>
                <w:szCs w:val="20"/>
                <w:lang w:val="sl-SI"/>
              </w:rPr>
              <w:t xml:space="preserve"> rezultate oz. kazalnike, </w:t>
            </w:r>
            <w:r>
              <w:rPr>
                <w:rFonts w:cs="Arial"/>
                <w:color w:val="000000"/>
                <w:szCs w:val="20"/>
                <w:lang w:val="sl-SI"/>
              </w:rPr>
              <w:t>zato moramo stremeti k temu,</w:t>
            </w:r>
            <w:r w:rsidR="001E4746">
              <w:rPr>
                <w:rFonts w:cs="Arial"/>
                <w:color w:val="000000"/>
                <w:szCs w:val="20"/>
                <w:lang w:val="sl-SI"/>
              </w:rPr>
              <w:t xml:space="preserve"> da </w:t>
            </w:r>
            <w:r>
              <w:rPr>
                <w:rFonts w:cs="Arial"/>
                <w:color w:val="000000"/>
                <w:szCs w:val="20"/>
                <w:lang w:val="sl-SI"/>
              </w:rPr>
              <w:t xml:space="preserve">nam </w:t>
            </w:r>
            <w:r w:rsidR="001E4746">
              <w:rPr>
                <w:rFonts w:cs="Arial"/>
                <w:color w:val="000000"/>
                <w:szCs w:val="20"/>
                <w:lang w:val="sl-SI"/>
              </w:rPr>
              <w:t>ne spodleti.</w:t>
            </w:r>
          </w:p>
          <w:p w14:paraId="685973B1" w14:textId="77777777" w:rsidR="001E4746" w:rsidRPr="001E4746" w:rsidRDefault="001E4746" w:rsidP="001E4746">
            <w:pPr>
              <w:autoSpaceDE w:val="0"/>
              <w:autoSpaceDN w:val="0"/>
              <w:adjustRightInd w:val="0"/>
              <w:spacing w:line="240" w:lineRule="auto"/>
              <w:jc w:val="both"/>
              <w:rPr>
                <w:rFonts w:cs="Arial"/>
                <w:b/>
                <w:color w:val="000000"/>
                <w:szCs w:val="20"/>
                <w:highlight w:val="yellow"/>
                <w:lang w:val="sl-SI"/>
              </w:rPr>
            </w:pPr>
          </w:p>
        </w:tc>
      </w:tr>
      <w:tr w:rsidR="00927851" w:rsidRPr="000165BC" w14:paraId="614F2429" w14:textId="77777777" w:rsidTr="00E52085">
        <w:tc>
          <w:tcPr>
            <w:tcW w:w="550" w:type="dxa"/>
          </w:tcPr>
          <w:p w14:paraId="1612DE22" w14:textId="77777777" w:rsidR="008F54A2" w:rsidRDefault="00FD4910" w:rsidP="008F54A2">
            <w:pPr>
              <w:pStyle w:val="Naslov2"/>
              <w:outlineLvl w:val="1"/>
            </w:pPr>
            <w:r>
              <w:lastRenderedPageBreak/>
              <w:t>17</w:t>
            </w:r>
            <w:r w:rsidR="006B1DE1">
              <w:t>8</w:t>
            </w:r>
          </w:p>
        </w:tc>
        <w:tc>
          <w:tcPr>
            <w:tcW w:w="1412" w:type="dxa"/>
          </w:tcPr>
          <w:p w14:paraId="6CE07113" w14:textId="77777777" w:rsidR="008F54A2" w:rsidRDefault="008F54A2"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795EE4FA" w14:textId="77777777" w:rsidR="008F54A2" w:rsidRDefault="008F54A2" w:rsidP="008F54A2">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 </w:t>
            </w:r>
            <w:r w:rsidRPr="004106C5">
              <w:rPr>
                <w:rFonts w:cs="Arial"/>
                <w:b/>
                <w:color w:val="000000"/>
                <w:szCs w:val="20"/>
                <w:lang w:val="sl-SI"/>
              </w:rPr>
              <w:t>Rok Ramšak, Institut z</w:t>
            </w:r>
            <w:r>
              <w:rPr>
                <w:rFonts w:cs="Arial"/>
                <w:b/>
                <w:color w:val="000000"/>
                <w:szCs w:val="20"/>
                <w:lang w:val="sl-SI"/>
              </w:rPr>
              <w:t>a študije stanovanj in prostora</w:t>
            </w:r>
          </w:p>
        </w:tc>
        <w:tc>
          <w:tcPr>
            <w:tcW w:w="3835" w:type="dxa"/>
          </w:tcPr>
          <w:p w14:paraId="48834D6C" w14:textId="77777777" w:rsidR="008F54A2" w:rsidRDefault="008F54A2"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Za </w:t>
            </w:r>
            <w:r w:rsidRPr="008F54A2">
              <w:rPr>
                <w:rFonts w:cs="Arial"/>
                <w:b/>
                <w:color w:val="000000"/>
                <w:szCs w:val="20"/>
                <w:lang w:val="sl-SI"/>
              </w:rPr>
              <w:t>stanovanjsko področje</w:t>
            </w:r>
            <w:r>
              <w:rPr>
                <w:rFonts w:cs="Arial"/>
                <w:color w:val="000000"/>
                <w:szCs w:val="20"/>
                <w:lang w:val="sl-SI"/>
              </w:rPr>
              <w:t xml:space="preserve"> je povedal, da ni potrebna samo energetska prenova, ker imamo dotrajan stanovanjski fond, ki ga ogrožajo morebitni potresi in funkcionalna neustreznost: neustrezni tlorisi, dostopnost z dvigali, itd. Na splošno je menil, da je po oceni strokovne javnosti izrazito pomanjkanje najmanj 30.000 stanovanj. Nikjer ni pospešene gradnje, čeprav jo predvidevajo vse študije.</w:t>
            </w:r>
          </w:p>
          <w:p w14:paraId="703DF2C9" w14:textId="77777777" w:rsidR="008F54A2" w:rsidRPr="008F54A2" w:rsidRDefault="008F54A2" w:rsidP="008F54A2">
            <w:pPr>
              <w:autoSpaceDE w:val="0"/>
              <w:autoSpaceDN w:val="0"/>
              <w:adjustRightInd w:val="0"/>
              <w:spacing w:line="240" w:lineRule="auto"/>
              <w:jc w:val="both"/>
              <w:rPr>
                <w:rFonts w:cs="Arial"/>
                <w:color w:val="2F5496" w:themeColor="accent1" w:themeShade="BF"/>
                <w:szCs w:val="20"/>
                <w:lang w:val="sl-SI"/>
              </w:rPr>
            </w:pPr>
            <w:r w:rsidRPr="008F54A2">
              <w:rPr>
                <w:rFonts w:cs="Arial"/>
                <w:color w:val="2F5496" w:themeColor="accent1" w:themeShade="BF"/>
                <w:szCs w:val="20"/>
                <w:lang w:val="sl-SI"/>
              </w:rPr>
              <w:t>Ali lahko dobijo neko razpredelnico (tabelo komplementarnosti), iz kje bodo vidni konkretno zagotovljeni viri za stanovanja.</w:t>
            </w:r>
          </w:p>
        </w:tc>
        <w:tc>
          <w:tcPr>
            <w:tcW w:w="1583" w:type="dxa"/>
          </w:tcPr>
          <w:p w14:paraId="1397FEF6" w14:textId="77777777" w:rsidR="008F54A2" w:rsidRPr="003F280F" w:rsidRDefault="008F54A2" w:rsidP="008F54A2">
            <w:pPr>
              <w:autoSpaceDE w:val="0"/>
              <w:autoSpaceDN w:val="0"/>
              <w:adjustRightInd w:val="0"/>
              <w:spacing w:line="240" w:lineRule="auto"/>
              <w:rPr>
                <w:rFonts w:cs="Arial"/>
                <w:b/>
                <w:bCs/>
                <w:color w:val="2F5496" w:themeColor="accent1" w:themeShade="BF"/>
                <w:szCs w:val="20"/>
                <w:lang w:val="sl-SI"/>
              </w:rPr>
            </w:pPr>
            <w:r w:rsidRPr="003F280F">
              <w:rPr>
                <w:rFonts w:cs="Arial"/>
                <w:b/>
                <w:bCs/>
                <w:color w:val="2F5496" w:themeColor="accent1" w:themeShade="BF"/>
                <w:szCs w:val="20"/>
                <w:lang w:val="sl-SI"/>
              </w:rPr>
              <w:t>Stanovanja v NOO</w:t>
            </w:r>
          </w:p>
        </w:tc>
        <w:tc>
          <w:tcPr>
            <w:tcW w:w="5475" w:type="dxa"/>
          </w:tcPr>
          <w:p w14:paraId="3EA9AF7B" w14:textId="77777777" w:rsidR="008F54A2" w:rsidRDefault="00AF0EA0"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Izhodišča programa predvidevajo tudi ukrepe MZI celovitih </w:t>
            </w:r>
            <w:r w:rsidR="008F54A2">
              <w:rPr>
                <w:rFonts w:cs="Arial"/>
                <w:color w:val="000000"/>
                <w:szCs w:val="20"/>
                <w:lang w:val="sl-SI"/>
              </w:rPr>
              <w:t>energetsk</w:t>
            </w:r>
            <w:r>
              <w:rPr>
                <w:rFonts w:cs="Arial"/>
                <w:color w:val="000000"/>
                <w:szCs w:val="20"/>
                <w:lang w:val="sl-SI"/>
              </w:rPr>
              <w:t>ih sanacij</w:t>
            </w:r>
            <w:r w:rsidR="008F54A2">
              <w:rPr>
                <w:rFonts w:cs="Arial"/>
                <w:color w:val="000000"/>
                <w:szCs w:val="20"/>
                <w:lang w:val="sl-SI"/>
              </w:rPr>
              <w:t xml:space="preserve"> </w:t>
            </w:r>
            <w:r>
              <w:rPr>
                <w:rFonts w:cs="Arial"/>
                <w:color w:val="000000"/>
                <w:szCs w:val="20"/>
                <w:lang w:val="sl-SI"/>
              </w:rPr>
              <w:t xml:space="preserve">večstanovanjskih objektov, ki naj bi med drugim poskušali </w:t>
            </w:r>
            <w:r w:rsidR="008F54A2">
              <w:rPr>
                <w:rFonts w:cs="Arial"/>
                <w:color w:val="000000"/>
                <w:szCs w:val="20"/>
                <w:lang w:val="sl-SI"/>
              </w:rPr>
              <w:t>upošteva</w:t>
            </w:r>
            <w:r>
              <w:rPr>
                <w:rFonts w:cs="Arial"/>
                <w:color w:val="000000"/>
                <w:szCs w:val="20"/>
                <w:lang w:val="sl-SI"/>
              </w:rPr>
              <w:t xml:space="preserve">ti tudi predlog vgradnje </w:t>
            </w:r>
            <w:r w:rsidR="008F54A2">
              <w:rPr>
                <w:rFonts w:cs="Arial"/>
                <w:color w:val="000000"/>
                <w:szCs w:val="20"/>
                <w:lang w:val="sl-SI"/>
              </w:rPr>
              <w:t xml:space="preserve">dvigal za gibalno ovirane. Z </w:t>
            </w:r>
            <w:r>
              <w:rPr>
                <w:rFonts w:cs="Arial"/>
                <w:color w:val="000000"/>
                <w:szCs w:val="20"/>
                <w:lang w:val="sl-SI"/>
              </w:rPr>
              <w:t>vidika potresne</w:t>
            </w:r>
            <w:r w:rsidR="008F54A2">
              <w:rPr>
                <w:rFonts w:cs="Arial"/>
                <w:color w:val="000000"/>
                <w:szCs w:val="20"/>
                <w:lang w:val="sl-SI"/>
              </w:rPr>
              <w:t xml:space="preserve"> ogroženost</w:t>
            </w:r>
            <w:r>
              <w:rPr>
                <w:rFonts w:cs="Arial"/>
                <w:color w:val="000000"/>
                <w:szCs w:val="20"/>
                <w:lang w:val="sl-SI"/>
              </w:rPr>
              <w:t>i</w:t>
            </w:r>
            <w:r w:rsidR="008F54A2">
              <w:rPr>
                <w:rFonts w:cs="Arial"/>
                <w:color w:val="000000"/>
                <w:szCs w:val="20"/>
                <w:lang w:val="sl-SI"/>
              </w:rPr>
              <w:t xml:space="preserve"> se bodo </w:t>
            </w:r>
            <w:r>
              <w:rPr>
                <w:rFonts w:cs="Arial"/>
                <w:color w:val="000000"/>
                <w:szCs w:val="20"/>
                <w:lang w:val="sl-SI"/>
              </w:rPr>
              <w:t xml:space="preserve">lahko </w:t>
            </w:r>
            <w:r w:rsidR="008F54A2">
              <w:rPr>
                <w:rFonts w:cs="Arial"/>
                <w:color w:val="000000"/>
                <w:szCs w:val="20"/>
                <w:lang w:val="sl-SI"/>
              </w:rPr>
              <w:t xml:space="preserve">financirali samo pilotni projekti, ker je potreb enostavno preveč. Za </w:t>
            </w:r>
            <w:r w:rsidR="00227F97">
              <w:rPr>
                <w:rFonts w:cs="Arial"/>
                <w:color w:val="000000"/>
                <w:szCs w:val="20"/>
                <w:lang w:val="sl-SI"/>
              </w:rPr>
              <w:t xml:space="preserve">izgradnjo najemnih </w:t>
            </w:r>
            <w:r w:rsidR="008F54A2">
              <w:rPr>
                <w:rFonts w:cs="Arial"/>
                <w:color w:val="000000"/>
                <w:szCs w:val="20"/>
                <w:lang w:val="sl-SI"/>
              </w:rPr>
              <w:t>stanovanj je preko 60 mio EUR namenjenih v NOO, ostalo pa se bo financiralo preko Stanovanjskega sklada po r</w:t>
            </w:r>
            <w:r w:rsidR="00227F97">
              <w:rPr>
                <w:rFonts w:cs="Arial"/>
                <w:color w:val="000000"/>
                <w:szCs w:val="20"/>
                <w:lang w:val="sl-SI"/>
              </w:rPr>
              <w:t xml:space="preserve">egijah in iz drugih virov MOP. </w:t>
            </w:r>
          </w:p>
          <w:p w14:paraId="26167EAF" w14:textId="77777777" w:rsidR="00227F97" w:rsidRDefault="00227F97" w:rsidP="008F54A2">
            <w:pPr>
              <w:autoSpaceDE w:val="0"/>
              <w:autoSpaceDN w:val="0"/>
              <w:adjustRightInd w:val="0"/>
              <w:spacing w:line="240" w:lineRule="auto"/>
              <w:jc w:val="both"/>
              <w:rPr>
                <w:rFonts w:cs="Arial"/>
                <w:color w:val="000000"/>
                <w:szCs w:val="20"/>
                <w:lang w:val="sl-SI"/>
              </w:rPr>
            </w:pPr>
          </w:p>
          <w:p w14:paraId="5E0AD9B7" w14:textId="0B479007" w:rsidR="00227F97" w:rsidRPr="008F54A2" w:rsidRDefault="00227F97"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Glede tabele komplementarnosti </w:t>
            </w:r>
            <w:r w:rsidRPr="00227F97">
              <w:rPr>
                <w:rFonts w:cs="Arial"/>
                <w:b/>
                <w:color w:val="000000"/>
                <w:szCs w:val="20"/>
                <w:lang w:val="sl-SI"/>
              </w:rPr>
              <w:t>glej odgovor za vprašanje</w:t>
            </w:r>
            <w:r>
              <w:rPr>
                <w:rFonts w:cs="Arial"/>
                <w:color w:val="000000"/>
                <w:szCs w:val="20"/>
                <w:lang w:val="sl-SI"/>
              </w:rPr>
              <w:t xml:space="preserve"> </w:t>
            </w:r>
            <w:r w:rsidRPr="00227F97">
              <w:rPr>
                <w:rFonts w:cs="Arial"/>
                <w:b/>
                <w:color w:val="FF0000"/>
                <w:szCs w:val="20"/>
                <w:lang w:val="sl-SI"/>
              </w:rPr>
              <w:t>4</w:t>
            </w:r>
            <w:r>
              <w:rPr>
                <w:rFonts w:cs="Arial"/>
                <w:color w:val="000000"/>
                <w:szCs w:val="20"/>
                <w:lang w:val="sl-SI"/>
              </w:rPr>
              <w:t>.</w:t>
            </w:r>
          </w:p>
        </w:tc>
      </w:tr>
      <w:tr w:rsidR="00927851" w:rsidRPr="000165BC" w14:paraId="322E25A1" w14:textId="77777777" w:rsidTr="00E52085">
        <w:tc>
          <w:tcPr>
            <w:tcW w:w="550" w:type="dxa"/>
          </w:tcPr>
          <w:p w14:paraId="342B1B34" w14:textId="77777777" w:rsidR="008F54A2" w:rsidRDefault="008F54A2" w:rsidP="00FD4910">
            <w:pPr>
              <w:pStyle w:val="Naslov2"/>
              <w:outlineLvl w:val="1"/>
            </w:pPr>
            <w:r>
              <w:t>17</w:t>
            </w:r>
            <w:r w:rsidR="006B1DE1">
              <w:t>9</w:t>
            </w:r>
          </w:p>
        </w:tc>
        <w:tc>
          <w:tcPr>
            <w:tcW w:w="1412" w:type="dxa"/>
          </w:tcPr>
          <w:p w14:paraId="74BF595A" w14:textId="77777777" w:rsidR="00A60568" w:rsidRDefault="00A60568"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Elektronsko sporočilo in</w:t>
            </w:r>
          </w:p>
          <w:p w14:paraId="6BD3CC20" w14:textId="77777777" w:rsidR="008F54A2" w:rsidRDefault="008F54A2"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374AE056" w14:textId="77777777" w:rsidR="00A60568" w:rsidRDefault="00A60568" w:rsidP="00A60568">
            <w:pPr>
              <w:autoSpaceDE w:val="0"/>
              <w:autoSpaceDN w:val="0"/>
              <w:adjustRightInd w:val="0"/>
              <w:spacing w:line="240" w:lineRule="auto"/>
              <w:jc w:val="both"/>
              <w:rPr>
                <w:rFonts w:cs="Arial"/>
                <w:b/>
                <w:color w:val="000000"/>
                <w:szCs w:val="20"/>
                <w:lang w:val="sl-SI"/>
              </w:rPr>
            </w:pPr>
            <w:r>
              <w:rPr>
                <w:rFonts w:cs="Arial"/>
                <w:b/>
                <w:color w:val="000000"/>
                <w:szCs w:val="20"/>
                <w:lang w:val="sl-SI"/>
              </w:rPr>
              <w:t>ga. Tina Divjak</w:t>
            </w:r>
          </w:p>
          <w:p w14:paraId="4E8D0EB2" w14:textId="77777777" w:rsidR="00A60568" w:rsidRDefault="00A60568" w:rsidP="00A60568">
            <w:pPr>
              <w:autoSpaceDE w:val="0"/>
              <w:autoSpaceDN w:val="0"/>
              <w:adjustRightInd w:val="0"/>
              <w:spacing w:line="240" w:lineRule="auto"/>
              <w:jc w:val="both"/>
              <w:rPr>
                <w:rFonts w:cs="Arial"/>
                <w:b/>
                <w:color w:val="000000"/>
                <w:szCs w:val="20"/>
                <w:lang w:val="sl-SI"/>
              </w:rPr>
            </w:pPr>
            <w:r>
              <w:rPr>
                <w:rFonts w:cs="Arial"/>
                <w:b/>
                <w:color w:val="000000"/>
                <w:szCs w:val="20"/>
                <w:lang w:val="sl-SI"/>
              </w:rPr>
              <w:t>CNVOS in</w:t>
            </w:r>
          </w:p>
          <w:p w14:paraId="14799922" w14:textId="77777777" w:rsidR="00A60568" w:rsidRDefault="008F54A2" w:rsidP="00A60568">
            <w:pPr>
              <w:autoSpaceDE w:val="0"/>
              <w:autoSpaceDN w:val="0"/>
              <w:adjustRightInd w:val="0"/>
              <w:spacing w:line="240" w:lineRule="auto"/>
              <w:jc w:val="both"/>
              <w:rPr>
                <w:rFonts w:cs="Arial"/>
                <w:b/>
                <w:color w:val="000000"/>
                <w:szCs w:val="20"/>
                <w:lang w:val="sl-SI"/>
              </w:rPr>
            </w:pPr>
            <w:r>
              <w:rPr>
                <w:rFonts w:cs="Arial"/>
                <w:b/>
                <w:color w:val="000000"/>
                <w:szCs w:val="20"/>
                <w:lang w:val="sl-SI"/>
              </w:rPr>
              <w:t>g</w:t>
            </w:r>
            <w:r w:rsidRPr="007B6A4D">
              <w:rPr>
                <w:rFonts w:cs="Arial"/>
                <w:b/>
                <w:color w:val="000000"/>
                <w:szCs w:val="20"/>
                <w:lang w:val="sl-SI"/>
              </w:rPr>
              <w:t>.</w:t>
            </w:r>
            <w:r>
              <w:rPr>
                <w:rFonts w:cs="Arial"/>
                <w:b/>
                <w:color w:val="000000"/>
                <w:szCs w:val="20"/>
                <w:lang w:val="sl-SI"/>
              </w:rPr>
              <w:t xml:space="preserve"> Goran </w:t>
            </w:r>
            <w:proofErr w:type="spellStart"/>
            <w:r>
              <w:rPr>
                <w:rFonts w:cs="Arial"/>
                <w:b/>
                <w:color w:val="000000"/>
                <w:szCs w:val="20"/>
                <w:lang w:val="sl-SI"/>
              </w:rPr>
              <w:t>Forbici</w:t>
            </w:r>
            <w:proofErr w:type="spellEnd"/>
            <w:r>
              <w:rPr>
                <w:rFonts w:cs="Arial"/>
                <w:b/>
                <w:color w:val="000000"/>
                <w:szCs w:val="20"/>
                <w:lang w:val="sl-SI"/>
              </w:rPr>
              <w:t>, CNVOS</w:t>
            </w:r>
            <w:r w:rsidR="00A60568">
              <w:rPr>
                <w:rFonts w:cs="Arial"/>
                <w:b/>
                <w:color w:val="000000"/>
                <w:szCs w:val="20"/>
                <w:lang w:val="sl-SI"/>
              </w:rPr>
              <w:t xml:space="preserve"> </w:t>
            </w:r>
          </w:p>
          <w:p w14:paraId="17F4785C" w14:textId="77777777" w:rsidR="00A60568" w:rsidRDefault="00A60568" w:rsidP="00A60568">
            <w:pPr>
              <w:autoSpaceDE w:val="0"/>
              <w:autoSpaceDN w:val="0"/>
              <w:adjustRightInd w:val="0"/>
              <w:spacing w:line="240" w:lineRule="auto"/>
              <w:jc w:val="both"/>
              <w:rPr>
                <w:rFonts w:cs="Arial"/>
                <w:b/>
                <w:color w:val="000000"/>
                <w:szCs w:val="20"/>
                <w:lang w:val="sl-SI"/>
              </w:rPr>
            </w:pPr>
          </w:p>
          <w:p w14:paraId="18BA0E15" w14:textId="77777777" w:rsidR="00A60568" w:rsidRDefault="00A60568" w:rsidP="00A60568">
            <w:pPr>
              <w:autoSpaceDE w:val="0"/>
              <w:autoSpaceDN w:val="0"/>
              <w:adjustRightInd w:val="0"/>
              <w:spacing w:line="240" w:lineRule="auto"/>
              <w:jc w:val="both"/>
              <w:rPr>
                <w:rFonts w:cs="Arial"/>
                <w:b/>
                <w:color w:val="000000"/>
                <w:szCs w:val="20"/>
                <w:lang w:val="sl-SI"/>
              </w:rPr>
            </w:pPr>
          </w:p>
          <w:p w14:paraId="34BAF8FF" w14:textId="77777777" w:rsidR="00A60568" w:rsidRDefault="00A60568" w:rsidP="00A60568">
            <w:pPr>
              <w:autoSpaceDE w:val="0"/>
              <w:autoSpaceDN w:val="0"/>
              <w:adjustRightInd w:val="0"/>
              <w:spacing w:line="240" w:lineRule="auto"/>
              <w:jc w:val="both"/>
              <w:rPr>
                <w:rFonts w:cs="Arial"/>
                <w:b/>
                <w:color w:val="000000"/>
                <w:szCs w:val="20"/>
                <w:lang w:val="sl-SI"/>
              </w:rPr>
            </w:pPr>
          </w:p>
          <w:p w14:paraId="03EF1F6A" w14:textId="77777777" w:rsidR="00A60568" w:rsidRDefault="00A60568" w:rsidP="00A60568">
            <w:pPr>
              <w:autoSpaceDE w:val="0"/>
              <w:autoSpaceDN w:val="0"/>
              <w:adjustRightInd w:val="0"/>
              <w:spacing w:line="240" w:lineRule="auto"/>
              <w:jc w:val="both"/>
              <w:rPr>
                <w:rFonts w:cs="Arial"/>
                <w:b/>
                <w:color w:val="000000"/>
                <w:szCs w:val="20"/>
                <w:lang w:val="sl-SI"/>
              </w:rPr>
            </w:pPr>
          </w:p>
          <w:p w14:paraId="0794D1A5" w14:textId="77777777" w:rsidR="00A60568" w:rsidRDefault="00A60568" w:rsidP="00A60568">
            <w:pPr>
              <w:autoSpaceDE w:val="0"/>
              <w:autoSpaceDN w:val="0"/>
              <w:adjustRightInd w:val="0"/>
              <w:spacing w:line="240" w:lineRule="auto"/>
              <w:jc w:val="both"/>
              <w:rPr>
                <w:rFonts w:cs="Arial"/>
                <w:b/>
                <w:color w:val="000000"/>
                <w:szCs w:val="20"/>
                <w:lang w:val="sl-SI"/>
              </w:rPr>
            </w:pPr>
          </w:p>
          <w:p w14:paraId="733B59E4" w14:textId="77777777" w:rsidR="00A60568" w:rsidRDefault="00A60568" w:rsidP="00A60568">
            <w:pPr>
              <w:autoSpaceDE w:val="0"/>
              <w:autoSpaceDN w:val="0"/>
              <w:adjustRightInd w:val="0"/>
              <w:spacing w:line="240" w:lineRule="auto"/>
              <w:jc w:val="both"/>
              <w:rPr>
                <w:rFonts w:cs="Arial"/>
                <w:b/>
                <w:color w:val="000000"/>
                <w:szCs w:val="20"/>
                <w:lang w:val="sl-SI"/>
              </w:rPr>
            </w:pPr>
          </w:p>
          <w:p w14:paraId="46F46D73" w14:textId="77777777" w:rsidR="00A60568" w:rsidRDefault="00A60568" w:rsidP="00A60568">
            <w:pPr>
              <w:autoSpaceDE w:val="0"/>
              <w:autoSpaceDN w:val="0"/>
              <w:adjustRightInd w:val="0"/>
              <w:spacing w:line="240" w:lineRule="auto"/>
              <w:jc w:val="both"/>
              <w:rPr>
                <w:rFonts w:cs="Arial"/>
                <w:b/>
                <w:color w:val="000000"/>
                <w:szCs w:val="20"/>
                <w:lang w:val="sl-SI"/>
              </w:rPr>
            </w:pPr>
          </w:p>
          <w:p w14:paraId="2A17A4BA" w14:textId="77777777" w:rsidR="008F54A2" w:rsidRDefault="008F54A2" w:rsidP="00A60568">
            <w:pPr>
              <w:autoSpaceDE w:val="0"/>
              <w:autoSpaceDN w:val="0"/>
              <w:adjustRightInd w:val="0"/>
              <w:spacing w:line="240" w:lineRule="auto"/>
              <w:jc w:val="both"/>
              <w:rPr>
                <w:rFonts w:cs="Arial"/>
                <w:b/>
                <w:color w:val="000000"/>
                <w:szCs w:val="20"/>
                <w:lang w:val="sl-SI"/>
              </w:rPr>
            </w:pPr>
          </w:p>
        </w:tc>
        <w:tc>
          <w:tcPr>
            <w:tcW w:w="3835" w:type="dxa"/>
          </w:tcPr>
          <w:p w14:paraId="68174624" w14:textId="3980584E" w:rsidR="00A60568" w:rsidRDefault="00A60568" w:rsidP="00A60568">
            <w:pPr>
              <w:autoSpaceDE w:val="0"/>
              <w:autoSpaceDN w:val="0"/>
              <w:adjustRightInd w:val="0"/>
              <w:spacing w:line="240" w:lineRule="auto"/>
              <w:jc w:val="both"/>
              <w:rPr>
                <w:rFonts w:cs="Arial"/>
                <w:color w:val="2F5496" w:themeColor="accent1" w:themeShade="BF"/>
                <w:szCs w:val="20"/>
                <w:lang w:val="sl-SI"/>
              </w:rPr>
            </w:pPr>
            <w:r w:rsidRPr="00A60568">
              <w:rPr>
                <w:rFonts w:cs="Arial"/>
                <w:color w:val="2F5496" w:themeColor="accent1" w:themeShade="BF"/>
                <w:szCs w:val="20"/>
                <w:lang w:val="sl-SI"/>
              </w:rPr>
              <w:t>- Kdaj se pričakuje sprejem izvedbenih uredb?</w:t>
            </w:r>
          </w:p>
          <w:p w14:paraId="0BC88181" w14:textId="77777777" w:rsidR="00227F97" w:rsidRPr="00A60568" w:rsidRDefault="00227F97" w:rsidP="00A60568">
            <w:pPr>
              <w:autoSpaceDE w:val="0"/>
              <w:autoSpaceDN w:val="0"/>
              <w:adjustRightInd w:val="0"/>
              <w:spacing w:line="240" w:lineRule="auto"/>
              <w:jc w:val="both"/>
              <w:rPr>
                <w:rFonts w:cs="Arial"/>
                <w:color w:val="2F5496" w:themeColor="accent1" w:themeShade="BF"/>
                <w:szCs w:val="20"/>
                <w:lang w:val="sl-SI"/>
              </w:rPr>
            </w:pPr>
          </w:p>
          <w:p w14:paraId="5FEAB35C" w14:textId="77777777" w:rsidR="00A60568" w:rsidRDefault="00A60568" w:rsidP="00A60568">
            <w:pPr>
              <w:autoSpaceDE w:val="0"/>
              <w:autoSpaceDN w:val="0"/>
              <w:adjustRightInd w:val="0"/>
              <w:spacing w:line="240" w:lineRule="auto"/>
              <w:jc w:val="both"/>
              <w:rPr>
                <w:rFonts w:cs="Arial"/>
                <w:color w:val="2F5496" w:themeColor="accent1" w:themeShade="BF"/>
                <w:szCs w:val="20"/>
                <w:lang w:val="sl-SI"/>
              </w:rPr>
            </w:pPr>
            <w:r w:rsidRPr="00A60568">
              <w:rPr>
                <w:rFonts w:cs="Arial"/>
                <w:color w:val="2F5496" w:themeColor="accent1" w:themeShade="BF"/>
                <w:szCs w:val="20"/>
                <w:lang w:val="sl-SI"/>
              </w:rPr>
              <w:t>- Kako bo s sofinanciranjem - koliko namerava prispevati država, sploh v zahodni kohezijski regiji? Ker domnevamo, da ne bo celotno sofinanciranje pokrito iz integrale, predlagamo, da se omogoči tudi in-</w:t>
            </w:r>
            <w:proofErr w:type="spellStart"/>
            <w:r w:rsidRPr="00A60568">
              <w:rPr>
                <w:rFonts w:cs="Arial"/>
                <w:color w:val="2F5496" w:themeColor="accent1" w:themeShade="BF"/>
                <w:szCs w:val="20"/>
                <w:lang w:val="sl-SI"/>
              </w:rPr>
              <w:t>kind</w:t>
            </w:r>
            <w:proofErr w:type="spellEnd"/>
            <w:r w:rsidRPr="00A60568">
              <w:rPr>
                <w:rFonts w:cs="Arial"/>
                <w:color w:val="2F5496" w:themeColor="accent1" w:themeShade="BF"/>
                <w:szCs w:val="20"/>
                <w:lang w:val="sl-SI"/>
              </w:rPr>
              <w:t xml:space="preserve"> sofinanciranje, kar v praksi pomeni s prostovoljskim delom. To omogočata tako evropska kot slovenska zakonodaja.</w:t>
            </w:r>
          </w:p>
        </w:tc>
        <w:tc>
          <w:tcPr>
            <w:tcW w:w="1583" w:type="dxa"/>
          </w:tcPr>
          <w:p w14:paraId="49EFB9EC" w14:textId="77777777" w:rsidR="008F54A2" w:rsidRPr="003F280F" w:rsidRDefault="008F54A2" w:rsidP="008F54A2">
            <w:pPr>
              <w:autoSpaceDE w:val="0"/>
              <w:autoSpaceDN w:val="0"/>
              <w:adjustRightInd w:val="0"/>
              <w:spacing w:line="240" w:lineRule="auto"/>
              <w:rPr>
                <w:rFonts w:cs="Arial"/>
                <w:b/>
                <w:bCs/>
                <w:color w:val="2F5496" w:themeColor="accent1" w:themeShade="BF"/>
                <w:szCs w:val="20"/>
                <w:lang w:val="sl-SI"/>
              </w:rPr>
            </w:pPr>
            <w:r w:rsidRPr="003F280F">
              <w:rPr>
                <w:rFonts w:cs="Arial"/>
                <w:b/>
                <w:color w:val="2F5496" w:themeColor="accent1" w:themeShade="BF"/>
                <w:szCs w:val="20"/>
                <w:lang w:val="sl-SI"/>
              </w:rPr>
              <w:t>»in-</w:t>
            </w:r>
            <w:proofErr w:type="spellStart"/>
            <w:r w:rsidRPr="003F280F">
              <w:rPr>
                <w:rFonts w:cs="Arial"/>
                <w:b/>
                <w:color w:val="2F5496" w:themeColor="accent1" w:themeShade="BF"/>
                <w:szCs w:val="20"/>
                <w:lang w:val="sl-SI"/>
              </w:rPr>
              <w:t>kind</w:t>
            </w:r>
            <w:proofErr w:type="spellEnd"/>
            <w:r w:rsidRPr="003F280F">
              <w:rPr>
                <w:rFonts w:cs="Arial"/>
                <w:b/>
                <w:color w:val="2F5496" w:themeColor="accent1" w:themeShade="BF"/>
                <w:szCs w:val="20"/>
                <w:lang w:val="sl-SI"/>
              </w:rPr>
              <w:t>« prostovoljsko delo</w:t>
            </w:r>
          </w:p>
        </w:tc>
        <w:tc>
          <w:tcPr>
            <w:tcW w:w="5475" w:type="dxa"/>
          </w:tcPr>
          <w:p w14:paraId="5E6650DE" w14:textId="31C7A446" w:rsidR="00227F97" w:rsidRDefault="00227F97" w:rsidP="00227F97">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Izvedbene uredbe se pripravljajo vzporedno s pripravo ključnih programskih dokumentov. </w:t>
            </w:r>
          </w:p>
          <w:p w14:paraId="5DB20E03" w14:textId="77777777" w:rsidR="00227F97" w:rsidRDefault="00227F97" w:rsidP="00227F97">
            <w:pPr>
              <w:autoSpaceDE w:val="0"/>
              <w:autoSpaceDN w:val="0"/>
              <w:adjustRightInd w:val="0"/>
              <w:spacing w:line="240" w:lineRule="auto"/>
              <w:jc w:val="both"/>
              <w:rPr>
                <w:rFonts w:cs="Arial"/>
                <w:color w:val="000000"/>
                <w:szCs w:val="20"/>
                <w:lang w:val="sl-SI"/>
              </w:rPr>
            </w:pPr>
          </w:p>
          <w:p w14:paraId="68A2F34B" w14:textId="6F8AA63D" w:rsidR="00E62BEE" w:rsidRDefault="00227F97" w:rsidP="000165BC">
            <w:pPr>
              <w:autoSpaceDE w:val="0"/>
              <w:autoSpaceDN w:val="0"/>
              <w:adjustRightInd w:val="0"/>
              <w:spacing w:line="240" w:lineRule="auto"/>
              <w:jc w:val="both"/>
              <w:rPr>
                <w:rFonts w:cs="Arial"/>
                <w:color w:val="000000"/>
                <w:szCs w:val="20"/>
                <w:lang w:val="sl-SI"/>
              </w:rPr>
            </w:pPr>
            <w:r>
              <w:rPr>
                <w:rFonts w:cs="Arial"/>
                <w:color w:val="000000"/>
                <w:szCs w:val="20"/>
                <w:lang w:val="sl-SI"/>
              </w:rPr>
              <w:t>Ideja glede »in-</w:t>
            </w:r>
            <w:proofErr w:type="spellStart"/>
            <w:r>
              <w:rPr>
                <w:rFonts w:cs="Arial"/>
                <w:color w:val="000000"/>
                <w:szCs w:val="20"/>
                <w:lang w:val="sl-SI"/>
              </w:rPr>
              <w:t>kind</w:t>
            </w:r>
            <w:proofErr w:type="spellEnd"/>
            <w:r>
              <w:rPr>
                <w:rFonts w:cs="Arial"/>
                <w:color w:val="000000"/>
                <w:szCs w:val="20"/>
                <w:lang w:val="sl-SI"/>
              </w:rPr>
              <w:t>« sofinanciranja je</w:t>
            </w:r>
            <w:r w:rsidR="008F54A2" w:rsidRPr="008F54A2">
              <w:rPr>
                <w:rFonts w:cs="Arial"/>
                <w:color w:val="000000"/>
                <w:szCs w:val="20"/>
                <w:lang w:val="sl-SI"/>
              </w:rPr>
              <w:t xml:space="preserve"> dobra, ampak je potrebno preučiti, na kakšen način bi </w:t>
            </w:r>
            <w:r>
              <w:rPr>
                <w:rFonts w:cs="Arial"/>
                <w:color w:val="000000"/>
                <w:szCs w:val="20"/>
                <w:lang w:val="sl-SI"/>
              </w:rPr>
              <w:t>jo</w:t>
            </w:r>
            <w:r w:rsidR="008F54A2" w:rsidRPr="008F54A2">
              <w:rPr>
                <w:rFonts w:cs="Arial"/>
                <w:color w:val="000000"/>
                <w:szCs w:val="20"/>
                <w:lang w:val="sl-SI"/>
              </w:rPr>
              <w:t xml:space="preserve"> lahko izvajali. </w:t>
            </w:r>
          </w:p>
          <w:p w14:paraId="57C611E4" w14:textId="77777777" w:rsidR="00E62BEE" w:rsidRDefault="00E62BEE" w:rsidP="000165BC">
            <w:pPr>
              <w:autoSpaceDE w:val="0"/>
              <w:autoSpaceDN w:val="0"/>
              <w:adjustRightInd w:val="0"/>
              <w:spacing w:line="240" w:lineRule="auto"/>
              <w:jc w:val="both"/>
              <w:rPr>
                <w:rFonts w:cs="Arial"/>
                <w:color w:val="000000"/>
                <w:szCs w:val="20"/>
                <w:lang w:val="sl-SI"/>
              </w:rPr>
            </w:pPr>
          </w:p>
          <w:p w14:paraId="0CBC62FC" w14:textId="351853CB" w:rsidR="008F54A2" w:rsidRPr="001E4746" w:rsidRDefault="00227F97" w:rsidP="000165BC">
            <w:pPr>
              <w:autoSpaceDE w:val="0"/>
              <w:autoSpaceDN w:val="0"/>
              <w:adjustRightInd w:val="0"/>
              <w:spacing w:line="240" w:lineRule="auto"/>
              <w:jc w:val="both"/>
              <w:rPr>
                <w:rFonts w:cs="Arial"/>
                <w:b/>
                <w:color w:val="000000"/>
                <w:szCs w:val="20"/>
                <w:highlight w:val="yellow"/>
                <w:lang w:val="sl-SI"/>
              </w:rPr>
            </w:pPr>
            <w:r w:rsidRPr="00227F97">
              <w:rPr>
                <w:rFonts w:cs="Arial"/>
                <w:b/>
                <w:color w:val="000000"/>
                <w:szCs w:val="20"/>
                <w:lang w:val="sl-SI"/>
              </w:rPr>
              <w:t>Glej odgovor na vprašanje</w:t>
            </w:r>
            <w:r>
              <w:rPr>
                <w:rFonts w:cs="Arial"/>
                <w:color w:val="000000"/>
                <w:szCs w:val="20"/>
                <w:lang w:val="sl-SI"/>
              </w:rPr>
              <w:t xml:space="preserve"> </w:t>
            </w:r>
            <w:r w:rsidRPr="00227F97">
              <w:rPr>
                <w:rFonts w:cs="Arial"/>
                <w:b/>
                <w:color w:val="FF0000"/>
                <w:szCs w:val="20"/>
                <w:lang w:val="sl-SI"/>
              </w:rPr>
              <w:t>25</w:t>
            </w:r>
          </w:p>
        </w:tc>
      </w:tr>
      <w:tr w:rsidR="00927851" w:rsidRPr="000165BC" w14:paraId="0EEBB860" w14:textId="77777777" w:rsidTr="00E52085">
        <w:tc>
          <w:tcPr>
            <w:tcW w:w="550" w:type="dxa"/>
          </w:tcPr>
          <w:p w14:paraId="2F66614A" w14:textId="77777777" w:rsidR="008F54A2" w:rsidRDefault="00FD4910" w:rsidP="008F54A2">
            <w:pPr>
              <w:pStyle w:val="Naslov2"/>
              <w:outlineLvl w:val="1"/>
            </w:pPr>
            <w:r>
              <w:t>1</w:t>
            </w:r>
            <w:r w:rsidR="006B1DE1">
              <w:t>80</w:t>
            </w:r>
          </w:p>
        </w:tc>
        <w:tc>
          <w:tcPr>
            <w:tcW w:w="1412" w:type="dxa"/>
          </w:tcPr>
          <w:p w14:paraId="05AF1885" w14:textId="77777777" w:rsidR="008F54A2" w:rsidRDefault="008F54A2"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p w14:paraId="294C687B" w14:textId="77777777" w:rsidR="00A60568" w:rsidRDefault="00A60568" w:rsidP="008F54A2">
            <w:pPr>
              <w:autoSpaceDE w:val="0"/>
              <w:autoSpaceDN w:val="0"/>
              <w:adjustRightInd w:val="0"/>
              <w:spacing w:line="240" w:lineRule="auto"/>
              <w:jc w:val="both"/>
              <w:rPr>
                <w:rFonts w:cs="Arial"/>
                <w:color w:val="000000"/>
                <w:szCs w:val="20"/>
                <w:lang w:val="sl-SI"/>
              </w:rPr>
            </w:pPr>
          </w:p>
        </w:tc>
        <w:tc>
          <w:tcPr>
            <w:tcW w:w="1995" w:type="dxa"/>
          </w:tcPr>
          <w:p w14:paraId="7350F911" w14:textId="77777777" w:rsidR="008F54A2" w:rsidRDefault="008F54A2" w:rsidP="008F54A2">
            <w:pPr>
              <w:autoSpaceDE w:val="0"/>
              <w:autoSpaceDN w:val="0"/>
              <w:adjustRightInd w:val="0"/>
              <w:spacing w:line="240" w:lineRule="auto"/>
              <w:jc w:val="both"/>
              <w:rPr>
                <w:rFonts w:cs="Arial"/>
                <w:b/>
                <w:color w:val="000000"/>
                <w:szCs w:val="20"/>
                <w:lang w:val="sl-SI"/>
              </w:rPr>
            </w:pPr>
            <w:r>
              <w:rPr>
                <w:rFonts w:cs="Arial"/>
                <w:b/>
                <w:color w:val="000000"/>
                <w:szCs w:val="20"/>
                <w:lang w:val="sl-SI"/>
              </w:rPr>
              <w:t>g</w:t>
            </w:r>
            <w:r w:rsidRPr="007B6A4D">
              <w:rPr>
                <w:rFonts w:cs="Arial"/>
                <w:b/>
                <w:color w:val="000000"/>
                <w:szCs w:val="20"/>
                <w:lang w:val="sl-SI"/>
              </w:rPr>
              <w:t>.</w:t>
            </w:r>
            <w:r w:rsidR="00361073">
              <w:rPr>
                <w:rFonts w:cs="Arial"/>
                <w:b/>
                <w:color w:val="000000"/>
                <w:szCs w:val="20"/>
                <w:lang w:val="sl-SI"/>
              </w:rPr>
              <w:t xml:space="preserve"> Goran </w:t>
            </w:r>
            <w:proofErr w:type="spellStart"/>
            <w:r w:rsidR="00361073">
              <w:rPr>
                <w:rFonts w:cs="Arial"/>
                <w:b/>
                <w:color w:val="000000"/>
                <w:szCs w:val="20"/>
                <w:lang w:val="sl-SI"/>
              </w:rPr>
              <w:t>Forbici</w:t>
            </w:r>
            <w:proofErr w:type="spellEnd"/>
            <w:r w:rsidR="00361073">
              <w:rPr>
                <w:rFonts w:cs="Arial"/>
                <w:b/>
                <w:color w:val="000000"/>
                <w:szCs w:val="20"/>
                <w:lang w:val="sl-SI"/>
              </w:rPr>
              <w:t>, CNVOS</w:t>
            </w:r>
          </w:p>
          <w:p w14:paraId="046FFED6" w14:textId="77777777" w:rsidR="00A60568" w:rsidRDefault="00A60568" w:rsidP="008F54A2">
            <w:pPr>
              <w:autoSpaceDE w:val="0"/>
              <w:autoSpaceDN w:val="0"/>
              <w:adjustRightInd w:val="0"/>
              <w:spacing w:line="240" w:lineRule="auto"/>
              <w:jc w:val="both"/>
              <w:rPr>
                <w:rFonts w:cs="Arial"/>
                <w:b/>
                <w:color w:val="000000"/>
                <w:szCs w:val="20"/>
                <w:lang w:val="sl-SI"/>
              </w:rPr>
            </w:pPr>
          </w:p>
        </w:tc>
        <w:tc>
          <w:tcPr>
            <w:tcW w:w="3835" w:type="dxa"/>
          </w:tcPr>
          <w:p w14:paraId="578FFC62" w14:textId="77777777" w:rsidR="008F54A2" w:rsidRDefault="008F54A2" w:rsidP="008F54A2">
            <w:pPr>
              <w:autoSpaceDE w:val="0"/>
              <w:autoSpaceDN w:val="0"/>
              <w:adjustRightInd w:val="0"/>
              <w:spacing w:line="240" w:lineRule="auto"/>
              <w:jc w:val="both"/>
              <w:rPr>
                <w:rFonts w:cs="Arial"/>
                <w:color w:val="2F5496" w:themeColor="accent1" w:themeShade="BF"/>
                <w:szCs w:val="20"/>
                <w:lang w:val="sl-SI"/>
              </w:rPr>
            </w:pPr>
            <w:r w:rsidRPr="00361073">
              <w:rPr>
                <w:rFonts w:cs="Arial"/>
                <w:color w:val="2F5496" w:themeColor="accent1" w:themeShade="BF"/>
                <w:szCs w:val="20"/>
                <w:lang w:val="sl-SI"/>
              </w:rPr>
              <w:t>je vprašal, ali bo to odvisno od razvitosti občine?</w:t>
            </w:r>
          </w:p>
          <w:p w14:paraId="49D20E9F" w14:textId="77777777" w:rsidR="00A60568" w:rsidRDefault="00A60568" w:rsidP="00A60568">
            <w:pPr>
              <w:autoSpaceDE w:val="0"/>
              <w:autoSpaceDN w:val="0"/>
              <w:adjustRightInd w:val="0"/>
              <w:spacing w:line="240" w:lineRule="auto"/>
              <w:jc w:val="both"/>
              <w:rPr>
                <w:rFonts w:cs="Arial"/>
                <w:color w:val="000000"/>
                <w:szCs w:val="20"/>
                <w:lang w:val="sl-SI"/>
              </w:rPr>
            </w:pPr>
          </w:p>
          <w:p w14:paraId="1A87CD7E" w14:textId="77777777" w:rsidR="00361073" w:rsidRPr="008F54A2" w:rsidRDefault="00361073" w:rsidP="008F54A2">
            <w:pPr>
              <w:autoSpaceDE w:val="0"/>
              <w:autoSpaceDN w:val="0"/>
              <w:adjustRightInd w:val="0"/>
              <w:spacing w:line="240" w:lineRule="auto"/>
              <w:jc w:val="both"/>
              <w:rPr>
                <w:rFonts w:cs="Arial"/>
                <w:color w:val="000000"/>
                <w:szCs w:val="20"/>
                <w:lang w:val="sl-SI"/>
              </w:rPr>
            </w:pPr>
          </w:p>
        </w:tc>
        <w:tc>
          <w:tcPr>
            <w:tcW w:w="1583" w:type="dxa"/>
          </w:tcPr>
          <w:p w14:paraId="66E32B8B" w14:textId="77777777" w:rsidR="008F54A2" w:rsidRPr="003F280F" w:rsidRDefault="008F54A2" w:rsidP="008F54A2">
            <w:pPr>
              <w:autoSpaceDE w:val="0"/>
              <w:autoSpaceDN w:val="0"/>
              <w:adjustRightInd w:val="0"/>
              <w:spacing w:line="240" w:lineRule="auto"/>
              <w:rPr>
                <w:rFonts w:cs="Arial"/>
                <w:b/>
                <w:bCs/>
                <w:color w:val="2F5496" w:themeColor="accent1" w:themeShade="BF"/>
                <w:szCs w:val="20"/>
                <w:lang w:val="sl-SI"/>
              </w:rPr>
            </w:pPr>
            <w:r w:rsidRPr="003F280F">
              <w:rPr>
                <w:rFonts w:cs="Arial"/>
                <w:b/>
                <w:bCs/>
                <w:color w:val="2F5496" w:themeColor="accent1" w:themeShade="BF"/>
                <w:szCs w:val="20"/>
                <w:lang w:val="sl-SI"/>
              </w:rPr>
              <w:t>Indeks razvitosti občine</w:t>
            </w:r>
          </w:p>
        </w:tc>
        <w:tc>
          <w:tcPr>
            <w:tcW w:w="5475" w:type="dxa"/>
          </w:tcPr>
          <w:p w14:paraId="340A6C5B" w14:textId="79EF6AA4" w:rsidR="008F54A2" w:rsidRPr="008F54A2" w:rsidRDefault="007D35DC"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G</w:t>
            </w:r>
            <w:r w:rsidR="008F54A2">
              <w:rPr>
                <w:rFonts w:cs="Arial"/>
                <w:color w:val="000000"/>
                <w:szCs w:val="20"/>
                <w:lang w:val="sl-SI"/>
              </w:rPr>
              <w:t>ledalo</w:t>
            </w:r>
            <w:r>
              <w:rPr>
                <w:rFonts w:cs="Arial"/>
                <w:color w:val="000000"/>
                <w:szCs w:val="20"/>
                <w:lang w:val="sl-SI"/>
              </w:rPr>
              <w:t xml:space="preserve"> naj bi se</w:t>
            </w:r>
            <w:r w:rsidR="008F54A2">
              <w:rPr>
                <w:rFonts w:cs="Arial"/>
                <w:color w:val="000000"/>
                <w:szCs w:val="20"/>
                <w:lang w:val="sl-SI"/>
              </w:rPr>
              <w:t xml:space="preserve"> območja po metodologiji</w:t>
            </w:r>
            <w:r>
              <w:rPr>
                <w:rFonts w:cs="Arial"/>
                <w:color w:val="000000"/>
                <w:szCs w:val="20"/>
                <w:lang w:val="sl-SI"/>
              </w:rPr>
              <w:t>,</w:t>
            </w:r>
            <w:r w:rsidR="008F54A2">
              <w:rPr>
                <w:rFonts w:cs="Arial"/>
                <w:color w:val="000000"/>
                <w:szCs w:val="20"/>
                <w:lang w:val="sl-SI"/>
              </w:rPr>
              <w:t xml:space="preserve"> kot je </w:t>
            </w:r>
            <w:r w:rsidR="00A60568">
              <w:rPr>
                <w:rFonts w:cs="Arial"/>
                <w:color w:val="000000"/>
                <w:szCs w:val="20"/>
                <w:lang w:val="sl-SI"/>
              </w:rPr>
              <w:t xml:space="preserve">določeno </w:t>
            </w:r>
            <w:r w:rsidR="008F54A2">
              <w:rPr>
                <w:rFonts w:cs="Arial"/>
                <w:color w:val="000000"/>
                <w:szCs w:val="20"/>
                <w:lang w:val="sl-SI"/>
              </w:rPr>
              <w:t>v Zakonu o financiranju občin.</w:t>
            </w:r>
          </w:p>
        </w:tc>
      </w:tr>
      <w:tr w:rsidR="00927851" w:rsidRPr="000165BC" w14:paraId="18F73D3A" w14:textId="77777777" w:rsidTr="00E52085">
        <w:tc>
          <w:tcPr>
            <w:tcW w:w="550" w:type="dxa"/>
          </w:tcPr>
          <w:p w14:paraId="040D0223" w14:textId="77777777" w:rsidR="008F54A2" w:rsidRDefault="008F54A2" w:rsidP="00FD4910">
            <w:pPr>
              <w:pStyle w:val="Naslov2"/>
              <w:outlineLvl w:val="1"/>
            </w:pPr>
            <w:r>
              <w:t>1</w:t>
            </w:r>
            <w:r w:rsidR="00FD4910">
              <w:t>8</w:t>
            </w:r>
            <w:r w:rsidR="006B1DE1">
              <w:t>1</w:t>
            </w:r>
          </w:p>
        </w:tc>
        <w:tc>
          <w:tcPr>
            <w:tcW w:w="1412" w:type="dxa"/>
          </w:tcPr>
          <w:p w14:paraId="5FB756AC" w14:textId="79DBF562" w:rsidR="008F54A2" w:rsidRDefault="00333857" w:rsidP="007C36DD">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14. 12. 2021 in </w:t>
            </w:r>
            <w:r w:rsidR="008F54A2">
              <w:rPr>
                <w:rFonts w:cs="Arial"/>
                <w:color w:val="000000"/>
                <w:szCs w:val="20"/>
                <w:lang w:val="sl-SI"/>
              </w:rPr>
              <w:t>posvetovanje 15. 12. 202</w:t>
            </w:r>
            <w:r w:rsidR="007C36DD">
              <w:rPr>
                <w:rFonts w:cs="Arial"/>
                <w:color w:val="000000"/>
                <w:szCs w:val="20"/>
                <w:lang w:val="sl-SI"/>
              </w:rPr>
              <w:t>1</w:t>
            </w:r>
          </w:p>
        </w:tc>
        <w:tc>
          <w:tcPr>
            <w:tcW w:w="1995" w:type="dxa"/>
          </w:tcPr>
          <w:p w14:paraId="1784E8E5" w14:textId="77777777" w:rsidR="008F54A2" w:rsidRPr="008F54A2" w:rsidRDefault="008F54A2" w:rsidP="008F54A2">
            <w:pPr>
              <w:autoSpaceDE w:val="0"/>
              <w:autoSpaceDN w:val="0"/>
              <w:adjustRightInd w:val="0"/>
              <w:spacing w:line="240" w:lineRule="auto"/>
              <w:jc w:val="both"/>
              <w:rPr>
                <w:rFonts w:cs="Arial"/>
                <w:bCs/>
                <w:color w:val="2F5496" w:themeColor="accent1" w:themeShade="BF"/>
                <w:szCs w:val="20"/>
                <w:lang w:val="sl-SI"/>
              </w:rPr>
            </w:pPr>
            <w:r>
              <w:rPr>
                <w:rFonts w:cs="Arial"/>
                <w:b/>
                <w:bCs/>
                <w:szCs w:val="20"/>
                <w:lang w:val="sl-SI"/>
              </w:rPr>
              <w:t xml:space="preserve">g. </w:t>
            </w:r>
            <w:r w:rsidRPr="00BE4BF8">
              <w:rPr>
                <w:rFonts w:cs="Arial"/>
                <w:b/>
                <w:bCs/>
                <w:szCs w:val="20"/>
                <w:lang w:val="sl-SI"/>
              </w:rPr>
              <w:t xml:space="preserve">Simon </w:t>
            </w:r>
            <w:proofErr w:type="spellStart"/>
            <w:r w:rsidRPr="00BE4BF8">
              <w:rPr>
                <w:rFonts w:cs="Arial"/>
                <w:b/>
                <w:bCs/>
                <w:szCs w:val="20"/>
                <w:lang w:val="sl-SI"/>
              </w:rPr>
              <w:t>Delakorda</w:t>
            </w:r>
            <w:proofErr w:type="spellEnd"/>
            <w:r w:rsidRPr="00BE4BF8">
              <w:rPr>
                <w:rFonts w:cs="Arial"/>
                <w:b/>
                <w:bCs/>
                <w:szCs w:val="20"/>
                <w:lang w:val="sl-SI"/>
              </w:rPr>
              <w:t xml:space="preserve"> - Mreža NVO - VID</w:t>
            </w:r>
          </w:p>
        </w:tc>
        <w:tc>
          <w:tcPr>
            <w:tcW w:w="3835" w:type="dxa"/>
          </w:tcPr>
          <w:p w14:paraId="60E74C97" w14:textId="77777777" w:rsidR="008F54A2" w:rsidRDefault="008F54A2" w:rsidP="008F54A2">
            <w:pPr>
              <w:autoSpaceDE w:val="0"/>
              <w:autoSpaceDN w:val="0"/>
              <w:adjustRightInd w:val="0"/>
              <w:spacing w:line="240" w:lineRule="auto"/>
              <w:jc w:val="both"/>
              <w:rPr>
                <w:rFonts w:cs="Arial"/>
                <w:bCs/>
                <w:color w:val="2F5496" w:themeColor="accent1" w:themeShade="BF"/>
                <w:szCs w:val="20"/>
                <w:lang w:val="sl-SI"/>
              </w:rPr>
            </w:pPr>
            <w:r w:rsidRPr="00552AB2">
              <w:rPr>
                <w:rFonts w:cs="Arial"/>
                <w:bCs/>
                <w:color w:val="2F5496" w:themeColor="accent1" w:themeShade="BF"/>
                <w:szCs w:val="20"/>
                <w:lang w:val="sl-SI"/>
              </w:rPr>
              <w:t xml:space="preserve">je vprašal: </w:t>
            </w:r>
            <w:r>
              <w:rPr>
                <w:rFonts w:cs="Arial"/>
                <w:bCs/>
                <w:color w:val="2F5496" w:themeColor="accent1" w:themeShade="BF"/>
                <w:szCs w:val="20"/>
                <w:lang w:val="sl-SI"/>
              </w:rPr>
              <w:t>Kakšno je stanje v Sloveniji</w:t>
            </w:r>
            <w:r w:rsidRPr="008A70E4">
              <w:rPr>
                <w:rFonts w:cs="Arial"/>
                <w:bCs/>
                <w:color w:val="2F5496" w:themeColor="accent1" w:themeShade="BF"/>
                <w:szCs w:val="20"/>
                <w:lang w:val="sl-SI"/>
              </w:rPr>
              <w:t xml:space="preserve"> glede digitalne preobrazbe in Desi indeksa</w:t>
            </w:r>
            <w:r>
              <w:rPr>
                <w:rFonts w:cs="Arial"/>
                <w:bCs/>
                <w:color w:val="2F5496" w:themeColor="accent1" w:themeShade="BF"/>
                <w:szCs w:val="20"/>
                <w:lang w:val="sl-SI"/>
              </w:rPr>
              <w:t>?</w:t>
            </w:r>
          </w:p>
          <w:p w14:paraId="24722DED" w14:textId="5FDB5F9C" w:rsidR="00552AB2" w:rsidRPr="00552AB2" w:rsidRDefault="00333857" w:rsidP="00552AB2">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w:t>
            </w:r>
            <w:r w:rsidR="00552AB2" w:rsidRPr="00552AB2">
              <w:rPr>
                <w:rFonts w:cs="Arial"/>
                <w:color w:val="2F5496" w:themeColor="accent1" w:themeShade="BF"/>
                <w:szCs w:val="20"/>
                <w:lang w:val="sl-SI"/>
              </w:rPr>
              <w:t>Naš</w:t>
            </w:r>
            <w:r w:rsidR="007D35DC">
              <w:rPr>
                <w:rFonts w:cs="Arial"/>
                <w:color w:val="2F5496" w:themeColor="accent1" w:themeShade="BF"/>
                <w:szCs w:val="20"/>
                <w:lang w:val="sl-SI"/>
              </w:rPr>
              <w:t>a</w:t>
            </w:r>
            <w:r w:rsidR="00552AB2" w:rsidRPr="00552AB2">
              <w:rPr>
                <w:rFonts w:cs="Arial"/>
                <w:color w:val="2F5496" w:themeColor="accent1" w:themeShade="BF"/>
                <w:szCs w:val="20"/>
                <w:lang w:val="sl-SI"/>
              </w:rPr>
              <w:t xml:space="preserve"> vprašanja se nanaša</w:t>
            </w:r>
            <w:r w:rsidR="00552AB2">
              <w:rPr>
                <w:rFonts w:cs="Arial"/>
                <w:color w:val="2F5496" w:themeColor="accent1" w:themeShade="BF"/>
                <w:szCs w:val="20"/>
                <w:lang w:val="sl-SI"/>
              </w:rPr>
              <w:t>jo</w:t>
            </w:r>
            <w:r w:rsidR="00552AB2" w:rsidRPr="00552AB2">
              <w:rPr>
                <w:rFonts w:cs="Arial"/>
                <w:color w:val="2F5496" w:themeColor="accent1" w:themeShade="BF"/>
                <w:szCs w:val="20"/>
                <w:lang w:val="sl-SI"/>
              </w:rPr>
              <w:t xml:space="preserve"> na CP 1: Pametna Evropa, PN 1: Pametnejša </w:t>
            </w:r>
            <w:r w:rsidR="00552AB2" w:rsidRPr="00552AB2">
              <w:rPr>
                <w:rFonts w:cs="Arial"/>
                <w:color w:val="2F5496" w:themeColor="accent1" w:themeShade="BF"/>
                <w:szCs w:val="20"/>
                <w:lang w:val="sl-SI"/>
              </w:rPr>
              <w:lastRenderedPageBreak/>
              <w:t>Evropa s spodbujanjem inovativne in pametne gospodarske preobrazbe (deloma tudi PN 2: Pametnejša Evropa s spodbujanjem digitalizacije), SC 1.4: Z izkoriščanjem prednosti digitalizacije za državljane, podjetja, raziskovalne organizacije in javne organe.</w:t>
            </w:r>
          </w:p>
          <w:p w14:paraId="4B58943F" w14:textId="77777777" w:rsidR="00552AB2" w:rsidRDefault="00552AB2" w:rsidP="00552AB2">
            <w:pPr>
              <w:autoSpaceDE w:val="0"/>
              <w:autoSpaceDN w:val="0"/>
              <w:adjustRightInd w:val="0"/>
              <w:spacing w:line="240" w:lineRule="auto"/>
              <w:jc w:val="both"/>
              <w:rPr>
                <w:rFonts w:cs="Arial"/>
                <w:color w:val="2F5496" w:themeColor="accent1" w:themeShade="BF"/>
                <w:szCs w:val="20"/>
                <w:lang w:val="sl-SI"/>
              </w:rPr>
            </w:pPr>
            <w:r w:rsidRPr="00552AB2">
              <w:rPr>
                <w:rFonts w:cs="Arial"/>
                <w:color w:val="2F5496" w:themeColor="accent1" w:themeShade="BF"/>
                <w:szCs w:val="20"/>
                <w:lang w:val="sl-SI"/>
              </w:rPr>
              <w:t xml:space="preserve">Zanima nas, katere konkretne naložbe (projekti) so predviden za spodbujanje digitalne preobrazbe družbe (splošna vključenost prebivalstva v digitalno družbo, digitalne kompetence za kakovostno življenje ter dostopne, prilagojene in zaupanja vredne digitalne storitve). Več na </w:t>
            </w:r>
            <w:hyperlink r:id="rId21" w:history="1">
              <w:r w:rsidRPr="00AA66DA">
                <w:rPr>
                  <w:rStyle w:val="Hiperpovezava"/>
                  <w:rFonts w:cs="Arial"/>
                  <w:szCs w:val="20"/>
                  <w:lang w:val="sl-SI"/>
                </w:rPr>
                <w:t>https://www.informacijska-druzba.org/2021/11/19/slovenija-mora-povecati-nalozbe-v-druzbene-segmente-digitalne-preobrazbe-v-okviru-evropske-kohezijske-politike-2021-2027/</w:t>
              </w:r>
            </w:hyperlink>
            <w:r w:rsidRPr="00552AB2">
              <w:rPr>
                <w:rFonts w:cs="Arial"/>
                <w:color w:val="2F5496" w:themeColor="accent1" w:themeShade="BF"/>
                <w:szCs w:val="20"/>
                <w:lang w:val="sl-SI"/>
              </w:rPr>
              <w:t>.</w:t>
            </w:r>
          </w:p>
          <w:p w14:paraId="203C02BD" w14:textId="35A2FD4B" w:rsidR="00552AB2" w:rsidRDefault="00552AB2" w:rsidP="00552AB2">
            <w:pPr>
              <w:autoSpaceDE w:val="0"/>
              <w:autoSpaceDN w:val="0"/>
              <w:adjustRightInd w:val="0"/>
              <w:spacing w:line="240" w:lineRule="auto"/>
              <w:jc w:val="both"/>
              <w:rPr>
                <w:rFonts w:cs="Arial"/>
                <w:color w:val="2F5496" w:themeColor="accent1" w:themeShade="BF"/>
                <w:szCs w:val="20"/>
                <w:lang w:val="sl-SI"/>
              </w:rPr>
            </w:pPr>
            <w:r w:rsidRPr="00552AB2">
              <w:rPr>
                <w:rFonts w:cs="Arial"/>
                <w:color w:val="2F5496" w:themeColor="accent1" w:themeShade="BF"/>
                <w:szCs w:val="20"/>
                <w:lang w:val="sl-SI"/>
              </w:rPr>
              <w:t>Pri splošni vključenost prebivalstva v digitalno družbo ne mislimo na širokopasovna omrežja</w:t>
            </w:r>
            <w:r w:rsidR="007D35DC">
              <w:rPr>
                <w:rFonts w:cs="Arial"/>
                <w:color w:val="2F5496" w:themeColor="accent1" w:themeShade="BF"/>
                <w:szCs w:val="20"/>
                <w:lang w:val="sl-SI"/>
              </w:rPr>
              <w:t>,</w:t>
            </w:r>
            <w:r w:rsidRPr="00552AB2">
              <w:rPr>
                <w:rFonts w:cs="Arial"/>
                <w:color w:val="2F5496" w:themeColor="accent1" w:themeShade="BF"/>
                <w:szCs w:val="20"/>
                <w:lang w:val="sl-SI"/>
              </w:rPr>
              <w:t xml:space="preserve"> ampak na posamezne stebre e-vključenosti </w:t>
            </w:r>
            <w:hyperlink r:id="rId22" w:history="1">
              <w:r w:rsidRPr="00AA66DA">
                <w:rPr>
                  <w:rStyle w:val="Hiperpovezava"/>
                  <w:rFonts w:cs="Arial"/>
                  <w:szCs w:val="20"/>
                  <w:lang w:val="sl-SI"/>
                </w:rPr>
                <w:t>https://www.informacijska-druzba.org/2020/12/20/kaj-je-e-vkljucenost-in-zakaj-je-pomembna-v-casu-pandemije-covid-19/</w:t>
              </w:r>
            </w:hyperlink>
            <w:r w:rsidRPr="00552AB2">
              <w:rPr>
                <w:rFonts w:cs="Arial"/>
                <w:color w:val="2F5496" w:themeColor="accent1" w:themeShade="BF"/>
                <w:szCs w:val="20"/>
                <w:lang w:val="sl-SI"/>
              </w:rPr>
              <w:t>.</w:t>
            </w:r>
          </w:p>
          <w:p w14:paraId="3941DBEF" w14:textId="77777777" w:rsidR="00552AB2" w:rsidRDefault="00552AB2" w:rsidP="00A86696">
            <w:pPr>
              <w:autoSpaceDE w:val="0"/>
              <w:autoSpaceDN w:val="0"/>
              <w:adjustRightInd w:val="0"/>
              <w:spacing w:line="240" w:lineRule="auto"/>
              <w:jc w:val="both"/>
              <w:rPr>
                <w:rFonts w:cs="Arial"/>
                <w:color w:val="2F5496" w:themeColor="accent1" w:themeShade="BF"/>
                <w:szCs w:val="20"/>
                <w:lang w:val="sl-SI"/>
              </w:rPr>
            </w:pPr>
            <w:r w:rsidRPr="00552AB2">
              <w:rPr>
                <w:rFonts w:cs="Arial"/>
                <w:color w:val="2F5496" w:themeColor="accent1" w:themeShade="BF"/>
                <w:szCs w:val="20"/>
                <w:lang w:val="sl-SI"/>
              </w:rPr>
              <w:t xml:space="preserve">Naše predloge za humano in družbeno sprejemljivo digitalno preobrazbo smo objavili na </w:t>
            </w:r>
            <w:hyperlink r:id="rId23" w:history="1">
              <w:r w:rsidRPr="00AA66DA">
                <w:rPr>
                  <w:rStyle w:val="Hiperpovezava"/>
                  <w:rFonts w:cs="Arial"/>
                  <w:szCs w:val="20"/>
                  <w:lang w:val="sl-SI"/>
                </w:rPr>
                <w:t>https://www.informacijska-druzba.org/2021/11/03/zahteve-za-humano-in-druzbeno-sprejemljivo-digitalno-preobrazbo/</w:t>
              </w:r>
            </w:hyperlink>
            <w:r w:rsidRPr="00552AB2">
              <w:rPr>
                <w:rFonts w:cs="Arial"/>
                <w:color w:val="2F5496" w:themeColor="accent1" w:themeShade="BF"/>
                <w:szCs w:val="20"/>
                <w:lang w:val="sl-SI"/>
              </w:rPr>
              <w:t>.</w:t>
            </w:r>
            <w:r w:rsidR="00333857">
              <w:rPr>
                <w:rFonts w:cs="Arial"/>
                <w:color w:val="2F5496" w:themeColor="accent1" w:themeShade="BF"/>
                <w:szCs w:val="20"/>
                <w:lang w:val="sl-SI"/>
              </w:rPr>
              <w:t>«</w:t>
            </w:r>
          </w:p>
        </w:tc>
        <w:tc>
          <w:tcPr>
            <w:tcW w:w="1583" w:type="dxa"/>
          </w:tcPr>
          <w:p w14:paraId="2E9F4068" w14:textId="77777777" w:rsidR="008F54A2" w:rsidRPr="003F280F" w:rsidRDefault="008F54A2" w:rsidP="008F54A2">
            <w:pPr>
              <w:autoSpaceDE w:val="0"/>
              <w:autoSpaceDN w:val="0"/>
              <w:adjustRightInd w:val="0"/>
              <w:spacing w:line="240" w:lineRule="auto"/>
              <w:rPr>
                <w:rFonts w:cs="Arial"/>
                <w:b/>
                <w:bCs/>
                <w:color w:val="2F5496" w:themeColor="accent1" w:themeShade="BF"/>
                <w:szCs w:val="20"/>
                <w:lang w:val="sl-SI"/>
              </w:rPr>
            </w:pPr>
            <w:r w:rsidRPr="003F280F">
              <w:rPr>
                <w:rFonts w:cs="Arial"/>
                <w:b/>
                <w:bCs/>
                <w:color w:val="2F5496" w:themeColor="accent1" w:themeShade="BF"/>
                <w:szCs w:val="20"/>
                <w:lang w:val="sl-SI"/>
              </w:rPr>
              <w:lastRenderedPageBreak/>
              <w:t>Digitalna preobrazba</w:t>
            </w:r>
          </w:p>
        </w:tc>
        <w:tc>
          <w:tcPr>
            <w:tcW w:w="5475" w:type="dxa"/>
          </w:tcPr>
          <w:p w14:paraId="1B028F83" w14:textId="1D2C5003" w:rsidR="00552AB2" w:rsidRDefault="007D35DC" w:rsidP="00552AB2">
            <w:pPr>
              <w:autoSpaceDE w:val="0"/>
              <w:autoSpaceDN w:val="0"/>
              <w:adjustRightInd w:val="0"/>
              <w:spacing w:line="240" w:lineRule="auto"/>
              <w:jc w:val="both"/>
              <w:rPr>
                <w:rFonts w:cs="Arial"/>
                <w:color w:val="2F5496" w:themeColor="accent1" w:themeShade="BF"/>
                <w:szCs w:val="20"/>
                <w:lang w:val="sl-SI"/>
              </w:rPr>
            </w:pPr>
            <w:r w:rsidRPr="007D35DC">
              <w:rPr>
                <w:rFonts w:cs="Arial"/>
                <w:color w:val="000000"/>
                <w:szCs w:val="20"/>
                <w:lang w:val="sl-SI"/>
              </w:rPr>
              <w:t>V uvodni predstavitvi so bili za</w:t>
            </w:r>
            <w:r w:rsidR="008F54A2">
              <w:rPr>
                <w:rFonts w:cs="Arial"/>
                <w:color w:val="000000"/>
                <w:szCs w:val="20"/>
                <w:lang w:val="sl-SI"/>
              </w:rPr>
              <w:t xml:space="preserve"> SC 1.4 </w:t>
            </w:r>
            <w:r>
              <w:rPr>
                <w:rFonts w:cs="Arial"/>
                <w:color w:val="000000"/>
                <w:szCs w:val="20"/>
                <w:lang w:val="sl-SI"/>
              </w:rPr>
              <w:t>na kratko predstavljeni predvideni ukrepi</w:t>
            </w:r>
            <w:r w:rsidR="008F54A2">
              <w:rPr>
                <w:rFonts w:cs="Arial"/>
                <w:color w:val="000000"/>
                <w:szCs w:val="20"/>
                <w:lang w:val="sl-SI"/>
              </w:rPr>
              <w:t xml:space="preserve"> digitalne preobrazbe </w:t>
            </w:r>
            <w:r>
              <w:rPr>
                <w:rFonts w:cs="Arial"/>
                <w:color w:val="000000"/>
                <w:szCs w:val="20"/>
                <w:lang w:val="sl-SI"/>
              </w:rPr>
              <w:t>oziroma</w:t>
            </w:r>
            <w:r w:rsidR="008F54A2">
              <w:rPr>
                <w:rFonts w:cs="Arial"/>
                <w:color w:val="000000"/>
                <w:szCs w:val="20"/>
                <w:lang w:val="sl-SI"/>
              </w:rPr>
              <w:t xml:space="preserve"> digitalizacije družbe, vendar pa v tem trenutku bolj konkretnih podrobnih vsebinskih usmeritev ministrstva in </w:t>
            </w:r>
            <w:r w:rsidR="008F54A2">
              <w:rPr>
                <w:rFonts w:cs="Arial"/>
                <w:color w:val="000000"/>
                <w:szCs w:val="20"/>
                <w:lang w:val="sl-SI"/>
              </w:rPr>
              <w:lastRenderedPageBreak/>
              <w:t>nova Služba Vlade RS za digitalno preobrazbo (SVDT) še niso pripravila.</w:t>
            </w:r>
            <w:r w:rsidR="00552AB2" w:rsidRPr="00A86696">
              <w:rPr>
                <w:rFonts w:cs="Arial"/>
                <w:color w:val="2F5496" w:themeColor="accent1" w:themeShade="BF"/>
                <w:szCs w:val="20"/>
                <w:lang w:val="sl-SI"/>
              </w:rPr>
              <w:t xml:space="preserve"> </w:t>
            </w:r>
          </w:p>
          <w:p w14:paraId="4C485E2B" w14:textId="77777777" w:rsidR="00552AB2" w:rsidRDefault="00552AB2" w:rsidP="00552AB2">
            <w:pPr>
              <w:autoSpaceDE w:val="0"/>
              <w:autoSpaceDN w:val="0"/>
              <w:adjustRightInd w:val="0"/>
              <w:spacing w:line="240" w:lineRule="auto"/>
              <w:jc w:val="both"/>
              <w:rPr>
                <w:rFonts w:cs="Arial"/>
                <w:b/>
                <w:color w:val="000000"/>
                <w:szCs w:val="20"/>
                <w:lang w:val="sl-SI"/>
              </w:rPr>
            </w:pPr>
          </w:p>
          <w:p w14:paraId="4AD757BF" w14:textId="77777777" w:rsidR="00552AB2" w:rsidRPr="00A86696" w:rsidRDefault="00552AB2" w:rsidP="00552AB2">
            <w:pPr>
              <w:autoSpaceDE w:val="0"/>
              <w:autoSpaceDN w:val="0"/>
              <w:adjustRightInd w:val="0"/>
              <w:spacing w:line="240" w:lineRule="auto"/>
              <w:jc w:val="both"/>
              <w:rPr>
                <w:rFonts w:cs="Arial"/>
                <w:color w:val="2F5496" w:themeColor="accent1" w:themeShade="BF"/>
                <w:szCs w:val="20"/>
                <w:lang w:val="sl-SI"/>
              </w:rPr>
            </w:pPr>
            <w:r>
              <w:rPr>
                <w:rFonts w:cs="Arial"/>
                <w:b/>
                <w:bCs/>
                <w:szCs w:val="20"/>
                <w:lang w:val="sl-SI"/>
              </w:rPr>
              <w:t xml:space="preserve">g. </w:t>
            </w:r>
            <w:r w:rsidRPr="00BE4BF8">
              <w:rPr>
                <w:rFonts w:cs="Arial"/>
                <w:b/>
                <w:bCs/>
                <w:szCs w:val="20"/>
                <w:lang w:val="sl-SI"/>
              </w:rPr>
              <w:t xml:space="preserve">Simon </w:t>
            </w:r>
            <w:proofErr w:type="spellStart"/>
            <w:r w:rsidRPr="007C36DD">
              <w:rPr>
                <w:rFonts w:cs="Arial"/>
                <w:b/>
                <w:bCs/>
                <w:szCs w:val="20"/>
                <w:lang w:val="sl-SI"/>
              </w:rPr>
              <w:t>Delakorda</w:t>
            </w:r>
            <w:proofErr w:type="spellEnd"/>
            <w:r w:rsidRPr="00BE4BF8">
              <w:rPr>
                <w:rFonts w:cs="Arial"/>
                <w:b/>
                <w:bCs/>
                <w:szCs w:val="20"/>
                <w:lang w:val="sl-SI"/>
              </w:rPr>
              <w:t xml:space="preserve"> - Mreža NVO </w:t>
            </w:r>
            <w:r>
              <w:rPr>
                <w:rFonts w:cs="Arial"/>
                <w:b/>
                <w:bCs/>
                <w:szCs w:val="20"/>
                <w:lang w:val="sl-SI"/>
              </w:rPr>
              <w:t>–</w:t>
            </w:r>
            <w:r w:rsidRPr="00BE4BF8">
              <w:rPr>
                <w:rFonts w:cs="Arial"/>
                <w:b/>
                <w:bCs/>
                <w:szCs w:val="20"/>
                <w:lang w:val="sl-SI"/>
              </w:rPr>
              <w:t xml:space="preserve"> VID</w:t>
            </w:r>
            <w:r>
              <w:rPr>
                <w:rFonts w:cs="Arial"/>
                <w:b/>
                <w:color w:val="000000"/>
                <w:szCs w:val="20"/>
                <w:lang w:val="sl-SI"/>
              </w:rPr>
              <w:t xml:space="preserve"> 11. 1. 2022: </w:t>
            </w:r>
            <w:r>
              <w:rPr>
                <w:rFonts w:cs="Arial"/>
                <w:color w:val="2F5496" w:themeColor="accent1" w:themeShade="BF"/>
                <w:szCs w:val="20"/>
                <w:lang w:val="sl-SI"/>
              </w:rPr>
              <w:t>»p</w:t>
            </w:r>
            <w:r w:rsidRPr="00A86696">
              <w:rPr>
                <w:rFonts w:cs="Arial"/>
                <w:color w:val="2F5496" w:themeColor="accent1" w:themeShade="BF"/>
                <w:szCs w:val="20"/>
                <w:lang w:val="sl-SI"/>
              </w:rPr>
              <w:t xml:space="preserve">osredujem informacijo, da je na povezavi </w:t>
            </w:r>
            <w:hyperlink r:id="rId24" w:history="1">
              <w:r w:rsidRPr="004164EB">
                <w:rPr>
                  <w:rStyle w:val="Hiperpovezava"/>
                  <w:rFonts w:cs="Arial"/>
                  <w:szCs w:val="20"/>
                  <w:lang w:val="sl-SI"/>
                </w:rPr>
                <w:t>https://www.informacijska-druzba.org/2021/12/15/posvet-o-program</w:t>
              </w:r>
              <w:r w:rsidRPr="004164EB">
                <w:rPr>
                  <w:rStyle w:val="Hiperpovezava"/>
                  <w:rFonts w:cs="Arial"/>
                  <w:szCs w:val="20"/>
                  <w:lang w:val="sl-SI"/>
                </w:rPr>
                <w:t>s</w:t>
              </w:r>
              <w:r w:rsidRPr="004164EB">
                <w:rPr>
                  <w:rStyle w:val="Hiperpovezava"/>
                  <w:rFonts w:cs="Arial"/>
                  <w:szCs w:val="20"/>
                  <w:lang w:val="sl-SI"/>
                </w:rPr>
                <w:t>kih-dokumentih-za-izvajanje-evropske-kohezijske-politike-2021-2027/</w:t>
              </w:r>
            </w:hyperlink>
            <w:r>
              <w:rPr>
                <w:rFonts w:cs="Arial"/>
                <w:color w:val="2F5496" w:themeColor="accent1" w:themeShade="BF"/>
                <w:szCs w:val="20"/>
                <w:lang w:val="sl-SI"/>
              </w:rPr>
              <w:t xml:space="preserve"> </w:t>
            </w:r>
            <w:r w:rsidRPr="00A86696">
              <w:rPr>
                <w:rFonts w:cs="Arial"/>
                <w:color w:val="2F5496" w:themeColor="accent1" w:themeShade="BF"/>
                <w:szCs w:val="20"/>
                <w:lang w:val="sl-SI"/>
              </w:rPr>
              <w:t xml:space="preserve">objavljeno </w:t>
            </w:r>
            <w:hyperlink r:id="rId25" w:history="1">
              <w:r w:rsidRPr="00E50AD1">
                <w:rPr>
                  <w:rStyle w:val="Hiperpovezava"/>
                  <w:rFonts w:cs="Arial"/>
                  <w:szCs w:val="20"/>
                  <w:lang w:val="sl-SI"/>
                </w:rPr>
                <w:t>poročilo o udeležbi na posvetu o programskih dokumentih za izvajanje evropske kohezijske poli</w:t>
              </w:r>
              <w:r w:rsidRPr="00E50AD1">
                <w:rPr>
                  <w:rStyle w:val="Hiperpovezava"/>
                  <w:rFonts w:cs="Arial"/>
                  <w:szCs w:val="20"/>
                  <w:lang w:val="sl-SI"/>
                </w:rPr>
                <w:t>t</w:t>
              </w:r>
              <w:r w:rsidRPr="00E50AD1">
                <w:rPr>
                  <w:rStyle w:val="Hiperpovezava"/>
                  <w:rFonts w:cs="Arial"/>
                  <w:szCs w:val="20"/>
                  <w:lang w:val="sl-SI"/>
                </w:rPr>
                <w:t>ike 2021–2027</w:t>
              </w:r>
            </w:hyperlink>
            <w:r w:rsidRPr="00A86696">
              <w:rPr>
                <w:rFonts w:cs="Arial"/>
                <w:color w:val="2F5496" w:themeColor="accent1" w:themeShade="BF"/>
                <w:szCs w:val="20"/>
                <w:lang w:val="sl-SI"/>
              </w:rPr>
              <w:t>.</w:t>
            </w:r>
          </w:p>
          <w:p w14:paraId="2B2E4F79" w14:textId="7E29BE54" w:rsidR="00552AB2" w:rsidRDefault="00552AB2" w:rsidP="00552AB2">
            <w:pPr>
              <w:autoSpaceDE w:val="0"/>
              <w:autoSpaceDN w:val="0"/>
              <w:adjustRightInd w:val="0"/>
              <w:spacing w:line="240" w:lineRule="auto"/>
              <w:jc w:val="both"/>
              <w:rPr>
                <w:rFonts w:cs="Arial"/>
                <w:color w:val="2F5496" w:themeColor="accent1" w:themeShade="BF"/>
                <w:szCs w:val="20"/>
                <w:lang w:val="sl-SI"/>
              </w:rPr>
            </w:pPr>
            <w:r w:rsidRPr="00A86696">
              <w:rPr>
                <w:rFonts w:cs="Arial"/>
                <w:color w:val="2F5496" w:themeColor="accent1" w:themeShade="BF"/>
                <w:szCs w:val="20"/>
                <w:lang w:val="sl-SI"/>
              </w:rPr>
              <w:t>V poročilu so povzete vsebine, ki so bile na posvetu izpostavljene s strani Mreže nevladnih organizacij za vključujočo informacijsko družbo (NVO-VID).</w:t>
            </w:r>
            <w:r w:rsidR="00C378CC">
              <w:rPr>
                <w:rFonts w:cs="Arial"/>
                <w:color w:val="2F5496" w:themeColor="accent1" w:themeShade="BF"/>
                <w:szCs w:val="20"/>
                <w:lang w:val="sl-SI"/>
              </w:rPr>
              <w:t>«</w:t>
            </w:r>
          </w:p>
          <w:p w14:paraId="2AAB9A1E" w14:textId="77777777" w:rsidR="00552AB2" w:rsidRDefault="00552AB2" w:rsidP="00552AB2">
            <w:pPr>
              <w:autoSpaceDE w:val="0"/>
              <w:autoSpaceDN w:val="0"/>
              <w:adjustRightInd w:val="0"/>
              <w:spacing w:line="240" w:lineRule="auto"/>
              <w:jc w:val="both"/>
              <w:rPr>
                <w:rFonts w:cs="Arial"/>
                <w:color w:val="2F5496" w:themeColor="accent1" w:themeShade="BF"/>
                <w:szCs w:val="20"/>
                <w:lang w:val="sl-SI"/>
              </w:rPr>
            </w:pPr>
          </w:p>
          <w:p w14:paraId="14443D7A" w14:textId="77777777" w:rsidR="008F54A2" w:rsidRPr="008F54A2" w:rsidRDefault="008F54A2" w:rsidP="00552AB2">
            <w:pPr>
              <w:autoSpaceDE w:val="0"/>
              <w:autoSpaceDN w:val="0"/>
              <w:adjustRightInd w:val="0"/>
              <w:spacing w:line="240" w:lineRule="auto"/>
              <w:jc w:val="both"/>
              <w:rPr>
                <w:rFonts w:cs="Arial"/>
                <w:color w:val="000000"/>
                <w:szCs w:val="20"/>
                <w:lang w:val="sl-SI"/>
              </w:rPr>
            </w:pPr>
          </w:p>
        </w:tc>
      </w:tr>
      <w:tr w:rsidR="00927851" w:rsidRPr="000165BC" w14:paraId="3485D443" w14:textId="77777777" w:rsidTr="00E52085">
        <w:tc>
          <w:tcPr>
            <w:tcW w:w="550" w:type="dxa"/>
          </w:tcPr>
          <w:p w14:paraId="5FF48D9F" w14:textId="77777777" w:rsidR="008F54A2" w:rsidRDefault="008F54A2" w:rsidP="00FD4910">
            <w:pPr>
              <w:pStyle w:val="Naslov2"/>
              <w:outlineLvl w:val="1"/>
            </w:pPr>
            <w:r>
              <w:lastRenderedPageBreak/>
              <w:t>1</w:t>
            </w:r>
            <w:r w:rsidR="00FD4910">
              <w:t>8</w:t>
            </w:r>
            <w:r w:rsidR="006B1DE1">
              <w:t>2</w:t>
            </w:r>
          </w:p>
        </w:tc>
        <w:tc>
          <w:tcPr>
            <w:tcW w:w="1412" w:type="dxa"/>
          </w:tcPr>
          <w:p w14:paraId="43E9E567" w14:textId="77777777" w:rsidR="008F54A2" w:rsidRDefault="008F54A2"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7F1275AF" w14:textId="77777777" w:rsidR="008F54A2" w:rsidRDefault="008F54A2" w:rsidP="008F54A2">
            <w:pPr>
              <w:autoSpaceDE w:val="0"/>
              <w:autoSpaceDN w:val="0"/>
              <w:adjustRightInd w:val="0"/>
              <w:spacing w:line="240" w:lineRule="auto"/>
              <w:jc w:val="both"/>
              <w:rPr>
                <w:rFonts w:cs="Arial"/>
                <w:b/>
                <w:bCs/>
                <w:szCs w:val="20"/>
                <w:lang w:val="sl-SI"/>
              </w:rPr>
            </w:pPr>
            <w:r>
              <w:rPr>
                <w:rFonts w:cs="Arial"/>
                <w:b/>
                <w:bCs/>
                <w:szCs w:val="20"/>
                <w:lang w:val="sl-SI"/>
              </w:rPr>
              <w:t xml:space="preserve">g. </w:t>
            </w:r>
            <w:r w:rsidRPr="00BE4BF8">
              <w:rPr>
                <w:rFonts w:cs="Arial"/>
                <w:b/>
                <w:bCs/>
                <w:szCs w:val="20"/>
                <w:lang w:val="sl-SI"/>
              </w:rPr>
              <w:t xml:space="preserve">Simon </w:t>
            </w:r>
            <w:proofErr w:type="spellStart"/>
            <w:r w:rsidRPr="00BE4BF8">
              <w:rPr>
                <w:rFonts w:cs="Arial"/>
                <w:b/>
                <w:bCs/>
                <w:szCs w:val="20"/>
                <w:lang w:val="sl-SI"/>
              </w:rPr>
              <w:t>Delakorda</w:t>
            </w:r>
            <w:proofErr w:type="spellEnd"/>
            <w:r w:rsidRPr="00BE4BF8">
              <w:rPr>
                <w:rFonts w:cs="Arial"/>
                <w:b/>
                <w:bCs/>
                <w:szCs w:val="20"/>
                <w:lang w:val="sl-SI"/>
              </w:rPr>
              <w:t xml:space="preserve"> - Mreža NVO </w:t>
            </w:r>
            <w:r>
              <w:rPr>
                <w:rFonts w:cs="Arial"/>
                <w:b/>
                <w:bCs/>
                <w:szCs w:val="20"/>
                <w:lang w:val="sl-SI"/>
              </w:rPr>
              <w:t>–</w:t>
            </w:r>
            <w:r w:rsidRPr="00BE4BF8">
              <w:rPr>
                <w:rFonts w:cs="Arial"/>
                <w:b/>
                <w:bCs/>
                <w:szCs w:val="20"/>
                <w:lang w:val="sl-SI"/>
              </w:rPr>
              <w:t xml:space="preserve"> VID</w:t>
            </w:r>
          </w:p>
        </w:tc>
        <w:tc>
          <w:tcPr>
            <w:tcW w:w="3835" w:type="dxa"/>
          </w:tcPr>
          <w:p w14:paraId="0239AF8B" w14:textId="24D152CE" w:rsidR="008F54A2" w:rsidRPr="000853C6" w:rsidRDefault="008F54A2" w:rsidP="008F54A2">
            <w:pPr>
              <w:autoSpaceDE w:val="0"/>
              <w:autoSpaceDN w:val="0"/>
              <w:adjustRightInd w:val="0"/>
              <w:spacing w:line="240" w:lineRule="auto"/>
              <w:jc w:val="both"/>
              <w:rPr>
                <w:rFonts w:cs="Arial"/>
                <w:b/>
                <w:color w:val="000000"/>
                <w:szCs w:val="20"/>
                <w:lang w:val="sl-SI"/>
              </w:rPr>
            </w:pPr>
            <w:r>
              <w:rPr>
                <w:rFonts w:cs="Arial"/>
                <w:bCs/>
                <w:szCs w:val="20"/>
                <w:lang w:val="sl-SI"/>
              </w:rPr>
              <w:t xml:space="preserve">je dodal, da bi se v to področje kot strateško podlago vključila </w:t>
            </w:r>
            <w:r w:rsidRPr="008F54A2">
              <w:rPr>
                <w:rFonts w:cs="Arial"/>
                <w:b/>
                <w:color w:val="000000"/>
                <w:szCs w:val="20"/>
                <w:lang w:val="sl-SI"/>
              </w:rPr>
              <w:t>Strategija digitalne Slovenije 2030</w:t>
            </w:r>
            <w:r w:rsidRPr="002D39E8">
              <w:rPr>
                <w:rFonts w:cs="Arial"/>
                <w:color w:val="000000"/>
                <w:szCs w:val="20"/>
                <w:lang w:val="sl-SI"/>
              </w:rPr>
              <w:t xml:space="preserve">, skupaj </w:t>
            </w:r>
            <w:r w:rsidR="00A6347F" w:rsidRPr="00A6347F">
              <w:rPr>
                <w:rFonts w:cs="Arial"/>
                <w:color w:val="000000"/>
                <w:szCs w:val="20"/>
                <w:lang w:val="sl-SI"/>
              </w:rPr>
              <w:t>z</w:t>
            </w:r>
            <w:r w:rsidR="00A6347F">
              <w:rPr>
                <w:rFonts w:cs="Arial"/>
                <w:b/>
                <w:color w:val="000000"/>
                <w:szCs w:val="20"/>
                <w:lang w:val="sl-SI"/>
              </w:rPr>
              <w:t xml:space="preserve"> </w:t>
            </w:r>
            <w:r>
              <w:rPr>
                <w:rFonts w:cs="Arial"/>
                <w:color w:val="000000"/>
                <w:szCs w:val="20"/>
                <w:lang w:val="sl-SI"/>
              </w:rPr>
              <w:t>MJU, MGRT in SVDT. Poudaril je ukrepe:</w:t>
            </w:r>
          </w:p>
          <w:p w14:paraId="7A10096F" w14:textId="77777777" w:rsidR="008F54A2" w:rsidRDefault="008F54A2" w:rsidP="00552AB2">
            <w:pPr>
              <w:numPr>
                <w:ilvl w:val="0"/>
                <w:numId w:val="26"/>
              </w:numPr>
              <w:autoSpaceDE w:val="0"/>
              <w:autoSpaceDN w:val="0"/>
              <w:adjustRightInd w:val="0"/>
              <w:spacing w:line="240" w:lineRule="auto"/>
              <w:ind w:left="296" w:hanging="296"/>
              <w:jc w:val="both"/>
              <w:rPr>
                <w:rFonts w:cs="Arial"/>
                <w:color w:val="000000"/>
                <w:szCs w:val="20"/>
                <w:lang w:val="sl-SI"/>
              </w:rPr>
            </w:pPr>
            <w:r>
              <w:rPr>
                <w:rFonts w:cs="Arial"/>
                <w:color w:val="000000"/>
                <w:szCs w:val="20"/>
                <w:lang w:val="sl-SI"/>
              </w:rPr>
              <w:lastRenderedPageBreak/>
              <w:t>Krepitev zavesti o prednostih digitalnih poti za življenje posameznika in družbo,</w:t>
            </w:r>
          </w:p>
          <w:p w14:paraId="5446F264" w14:textId="77777777" w:rsidR="008F54A2" w:rsidRDefault="008F54A2" w:rsidP="00552AB2">
            <w:pPr>
              <w:numPr>
                <w:ilvl w:val="0"/>
                <w:numId w:val="26"/>
              </w:numPr>
              <w:autoSpaceDE w:val="0"/>
              <w:autoSpaceDN w:val="0"/>
              <w:adjustRightInd w:val="0"/>
              <w:spacing w:line="240" w:lineRule="auto"/>
              <w:ind w:left="296" w:hanging="296"/>
              <w:jc w:val="both"/>
              <w:rPr>
                <w:rFonts w:cs="Arial"/>
                <w:color w:val="000000"/>
                <w:szCs w:val="20"/>
                <w:lang w:val="sl-SI"/>
              </w:rPr>
            </w:pPr>
            <w:r>
              <w:rPr>
                <w:rFonts w:cs="Arial"/>
                <w:color w:val="000000"/>
                <w:szCs w:val="20"/>
                <w:lang w:val="sl-SI"/>
              </w:rPr>
              <w:t>Krepitev formalnega in neformalnega izobraževanja za celovit razvoj digitalnih kompetenc in</w:t>
            </w:r>
          </w:p>
          <w:p w14:paraId="40CDDC0A" w14:textId="77777777" w:rsidR="008F54A2" w:rsidRDefault="008F54A2" w:rsidP="00552AB2">
            <w:pPr>
              <w:numPr>
                <w:ilvl w:val="0"/>
                <w:numId w:val="26"/>
              </w:numPr>
              <w:autoSpaceDE w:val="0"/>
              <w:autoSpaceDN w:val="0"/>
              <w:adjustRightInd w:val="0"/>
              <w:spacing w:line="240" w:lineRule="auto"/>
              <w:ind w:left="296" w:hanging="296"/>
              <w:jc w:val="both"/>
              <w:rPr>
                <w:rFonts w:cs="Arial"/>
                <w:color w:val="000000"/>
                <w:szCs w:val="20"/>
                <w:lang w:val="sl-SI"/>
              </w:rPr>
            </w:pPr>
            <w:r>
              <w:rPr>
                <w:rFonts w:cs="Arial"/>
                <w:color w:val="000000"/>
                <w:szCs w:val="20"/>
                <w:lang w:val="sl-SI"/>
              </w:rPr>
              <w:t>Razvoj prosto-dostopnih in odprtokodnih različnim družbenim skupinam zagotovljenih digitalnih storitev.</w:t>
            </w:r>
          </w:p>
          <w:p w14:paraId="347F532F" w14:textId="77777777" w:rsidR="00552AB2" w:rsidRDefault="00552AB2" w:rsidP="008F54A2">
            <w:pPr>
              <w:autoSpaceDE w:val="0"/>
              <w:autoSpaceDN w:val="0"/>
              <w:adjustRightInd w:val="0"/>
              <w:spacing w:line="240" w:lineRule="auto"/>
              <w:jc w:val="both"/>
              <w:rPr>
                <w:rFonts w:cs="Arial"/>
                <w:color w:val="000000"/>
                <w:szCs w:val="20"/>
                <w:lang w:val="sl-SI"/>
              </w:rPr>
            </w:pPr>
          </w:p>
          <w:p w14:paraId="13A70CF7" w14:textId="77777777" w:rsidR="008F54A2" w:rsidRPr="008F54A2" w:rsidRDefault="008F54A2"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Mreža NVO–VID sodeluje z MJU, Direktoratom za informacijsko družbo, zato bodo poslali vabilo za sestanek novo-ustanovljeni SVDT in SVRK v okviru strateške skupine za družbene digitalne vidike v slovenski digitalni koaliciji.</w:t>
            </w:r>
          </w:p>
        </w:tc>
        <w:tc>
          <w:tcPr>
            <w:tcW w:w="1583" w:type="dxa"/>
          </w:tcPr>
          <w:p w14:paraId="0AA91FDF" w14:textId="77777777" w:rsidR="008F54A2" w:rsidRDefault="008F54A2" w:rsidP="008F54A2">
            <w:pPr>
              <w:autoSpaceDE w:val="0"/>
              <w:autoSpaceDN w:val="0"/>
              <w:adjustRightInd w:val="0"/>
              <w:spacing w:line="240" w:lineRule="auto"/>
              <w:rPr>
                <w:rFonts w:cs="Arial"/>
                <w:b/>
                <w:bCs/>
                <w:szCs w:val="20"/>
                <w:lang w:val="sl-SI"/>
              </w:rPr>
            </w:pPr>
          </w:p>
        </w:tc>
        <w:tc>
          <w:tcPr>
            <w:tcW w:w="5475" w:type="dxa"/>
          </w:tcPr>
          <w:p w14:paraId="41809F84" w14:textId="746234E3" w:rsidR="00E31097" w:rsidRDefault="00E31097" w:rsidP="008F54A2">
            <w:pPr>
              <w:autoSpaceDE w:val="0"/>
              <w:autoSpaceDN w:val="0"/>
              <w:adjustRightInd w:val="0"/>
              <w:spacing w:line="240" w:lineRule="auto"/>
              <w:jc w:val="both"/>
              <w:rPr>
                <w:rFonts w:cs="Arial"/>
                <w:color w:val="000000"/>
                <w:szCs w:val="20"/>
                <w:lang w:val="sl-SI"/>
              </w:rPr>
            </w:pPr>
            <w:r>
              <w:rPr>
                <w:rFonts w:cs="Arial"/>
                <w:szCs w:val="20"/>
                <w:lang w:val="sl-SI"/>
              </w:rPr>
              <w:t xml:space="preserve">V Izhodiščih </w:t>
            </w:r>
            <w:r w:rsidRPr="00601738">
              <w:rPr>
                <w:rFonts w:cs="Arial"/>
                <w:szCs w:val="20"/>
                <w:lang w:val="sl-SI"/>
              </w:rPr>
              <w:t>za pripravo</w:t>
            </w:r>
            <w:r>
              <w:rPr>
                <w:rFonts w:cs="Arial"/>
                <w:szCs w:val="20"/>
                <w:lang w:val="sl-SI"/>
              </w:rPr>
              <w:t xml:space="preserve"> </w:t>
            </w:r>
            <w:r w:rsidRPr="00601738">
              <w:rPr>
                <w:rFonts w:cs="Arial"/>
                <w:szCs w:val="20"/>
                <w:lang w:val="sl-SI"/>
              </w:rPr>
              <w:t>Programa za izvajanje evropske kohezijske politike v obdobju 2021-2027</w:t>
            </w:r>
            <w:r>
              <w:rPr>
                <w:rFonts w:cs="Arial"/>
                <w:szCs w:val="20"/>
                <w:lang w:val="sl-SI"/>
              </w:rPr>
              <w:t xml:space="preserve"> </w:t>
            </w:r>
            <w:r w:rsidR="008F54A2">
              <w:rPr>
                <w:rFonts w:cs="Arial"/>
                <w:color w:val="000000"/>
                <w:szCs w:val="20"/>
                <w:lang w:val="sl-SI"/>
              </w:rPr>
              <w:t xml:space="preserve">so bili predstavljeni samo tisti </w:t>
            </w:r>
            <w:r>
              <w:rPr>
                <w:rFonts w:cs="Arial"/>
                <w:color w:val="000000"/>
                <w:szCs w:val="20"/>
                <w:lang w:val="sl-SI"/>
              </w:rPr>
              <w:t xml:space="preserve">ključni strateški dokumenti, ki predstavljajo omogočitvene pogoje in </w:t>
            </w:r>
            <w:r w:rsidR="008F54A2">
              <w:rPr>
                <w:rFonts w:cs="Arial"/>
                <w:color w:val="000000"/>
                <w:szCs w:val="20"/>
                <w:lang w:val="sl-SI"/>
              </w:rPr>
              <w:t xml:space="preserve">jih </w:t>
            </w:r>
            <w:r>
              <w:rPr>
                <w:rFonts w:cs="Arial"/>
                <w:color w:val="000000"/>
                <w:szCs w:val="20"/>
                <w:lang w:val="sl-SI"/>
              </w:rPr>
              <w:t xml:space="preserve">torej </w:t>
            </w:r>
            <w:r w:rsidR="008F54A2">
              <w:rPr>
                <w:rFonts w:cs="Arial"/>
                <w:color w:val="000000"/>
                <w:szCs w:val="20"/>
                <w:lang w:val="sl-SI"/>
              </w:rPr>
              <w:t>mor</w:t>
            </w:r>
            <w:r>
              <w:rPr>
                <w:rFonts w:cs="Arial"/>
                <w:color w:val="000000"/>
                <w:szCs w:val="20"/>
                <w:lang w:val="sl-SI"/>
              </w:rPr>
              <w:t>a</w:t>
            </w:r>
            <w:r w:rsidR="008F54A2">
              <w:rPr>
                <w:rFonts w:cs="Arial"/>
                <w:color w:val="000000"/>
                <w:szCs w:val="20"/>
                <w:lang w:val="sl-SI"/>
              </w:rPr>
              <w:t>mo sprejeti, da</w:t>
            </w:r>
            <w:r>
              <w:rPr>
                <w:rFonts w:cs="Arial"/>
                <w:color w:val="000000"/>
                <w:szCs w:val="20"/>
                <w:lang w:val="sl-SI"/>
              </w:rPr>
              <w:t xml:space="preserve"> bomo lahko črpali</w:t>
            </w:r>
            <w:r w:rsidR="008F54A2">
              <w:rPr>
                <w:rFonts w:cs="Arial"/>
                <w:color w:val="000000"/>
                <w:szCs w:val="20"/>
                <w:lang w:val="sl-SI"/>
              </w:rPr>
              <w:t xml:space="preserve"> sredstva</w:t>
            </w:r>
            <w:r>
              <w:rPr>
                <w:rFonts w:cs="Arial"/>
                <w:color w:val="000000"/>
                <w:szCs w:val="20"/>
                <w:lang w:val="sl-SI"/>
              </w:rPr>
              <w:t xml:space="preserve"> EKP</w:t>
            </w:r>
            <w:r w:rsidR="008F54A2">
              <w:rPr>
                <w:rFonts w:cs="Arial"/>
                <w:color w:val="000000"/>
                <w:szCs w:val="20"/>
                <w:lang w:val="sl-SI"/>
              </w:rPr>
              <w:t xml:space="preserve">. Na vseh področjih je bistveno več </w:t>
            </w:r>
            <w:r w:rsidR="008F54A2">
              <w:rPr>
                <w:rFonts w:cs="Arial"/>
                <w:color w:val="000000"/>
                <w:szCs w:val="20"/>
                <w:lang w:val="sl-SI"/>
              </w:rPr>
              <w:lastRenderedPageBreak/>
              <w:t>strateških dokumentov</w:t>
            </w:r>
            <w:r>
              <w:rPr>
                <w:rFonts w:cs="Arial"/>
                <w:color w:val="000000"/>
                <w:szCs w:val="20"/>
                <w:lang w:val="sl-SI"/>
              </w:rPr>
              <w:t>, ki bo upoštevan</w:t>
            </w:r>
            <w:r w:rsidR="00FD7D95">
              <w:rPr>
                <w:rFonts w:cs="Arial"/>
                <w:color w:val="000000"/>
                <w:szCs w:val="20"/>
                <w:lang w:val="sl-SI"/>
              </w:rPr>
              <w:t>i</w:t>
            </w:r>
            <w:r>
              <w:rPr>
                <w:rFonts w:cs="Arial"/>
                <w:color w:val="000000"/>
                <w:szCs w:val="20"/>
                <w:lang w:val="sl-SI"/>
              </w:rPr>
              <w:t xml:space="preserve"> pri pripravi ukrepov, kot je</w:t>
            </w:r>
            <w:r w:rsidR="008F54A2">
              <w:rPr>
                <w:rFonts w:cs="Arial"/>
                <w:color w:val="000000"/>
                <w:szCs w:val="20"/>
                <w:lang w:val="sl-SI"/>
              </w:rPr>
              <w:t xml:space="preserve"> npr. </w:t>
            </w:r>
            <w:r>
              <w:rPr>
                <w:rFonts w:cs="Arial"/>
                <w:color w:val="000000"/>
                <w:szCs w:val="20"/>
                <w:lang w:val="sl-SI"/>
              </w:rPr>
              <w:t>tudi Strategija digitalne Slovenije</w:t>
            </w:r>
            <w:r w:rsidR="008F54A2">
              <w:rPr>
                <w:rFonts w:cs="Arial"/>
                <w:color w:val="000000"/>
                <w:szCs w:val="20"/>
                <w:lang w:val="sl-SI"/>
              </w:rPr>
              <w:t xml:space="preserve"> 2030</w:t>
            </w:r>
            <w:r>
              <w:rPr>
                <w:rFonts w:cs="Arial"/>
                <w:color w:val="000000"/>
                <w:szCs w:val="20"/>
                <w:lang w:val="sl-SI"/>
              </w:rPr>
              <w:t>.</w:t>
            </w:r>
          </w:p>
          <w:p w14:paraId="2215415F" w14:textId="77777777" w:rsidR="00E31097" w:rsidRDefault="00E31097" w:rsidP="008F54A2">
            <w:pPr>
              <w:autoSpaceDE w:val="0"/>
              <w:autoSpaceDN w:val="0"/>
              <w:adjustRightInd w:val="0"/>
              <w:spacing w:line="240" w:lineRule="auto"/>
              <w:jc w:val="both"/>
              <w:rPr>
                <w:rFonts w:cs="Arial"/>
                <w:color w:val="000000"/>
                <w:szCs w:val="20"/>
                <w:lang w:val="sl-SI"/>
              </w:rPr>
            </w:pPr>
          </w:p>
          <w:p w14:paraId="31C9AA03" w14:textId="020B9716" w:rsidR="00A86696" w:rsidRDefault="00E31097"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Glede konkretnih predlogov projektov, so bili deležniki usmerjeni na pristojna resorna ministrstva oziroma vladne službe (predvsem SVDP).</w:t>
            </w:r>
            <w:r w:rsidR="008F54A2">
              <w:rPr>
                <w:rFonts w:cs="Arial"/>
                <w:color w:val="000000"/>
                <w:szCs w:val="20"/>
                <w:lang w:val="sl-SI"/>
              </w:rPr>
              <w:t xml:space="preserve"> </w:t>
            </w:r>
          </w:p>
          <w:p w14:paraId="208BF5E8" w14:textId="77777777" w:rsidR="008F54A2" w:rsidRDefault="008F54A2" w:rsidP="008F54A2">
            <w:pPr>
              <w:autoSpaceDE w:val="0"/>
              <w:autoSpaceDN w:val="0"/>
              <w:adjustRightInd w:val="0"/>
              <w:spacing w:line="240" w:lineRule="auto"/>
              <w:jc w:val="both"/>
              <w:rPr>
                <w:rFonts w:cs="Arial"/>
                <w:color w:val="000000"/>
                <w:szCs w:val="20"/>
                <w:lang w:val="sl-SI"/>
              </w:rPr>
            </w:pPr>
          </w:p>
          <w:p w14:paraId="34657D54" w14:textId="77777777" w:rsidR="008F54A2" w:rsidRDefault="008F54A2" w:rsidP="00A86696">
            <w:pPr>
              <w:autoSpaceDE w:val="0"/>
              <w:autoSpaceDN w:val="0"/>
              <w:adjustRightInd w:val="0"/>
              <w:spacing w:line="240" w:lineRule="auto"/>
              <w:jc w:val="both"/>
              <w:rPr>
                <w:rFonts w:cs="Arial"/>
                <w:b/>
                <w:color w:val="000000"/>
                <w:szCs w:val="20"/>
                <w:lang w:val="sl-SI"/>
              </w:rPr>
            </w:pPr>
          </w:p>
        </w:tc>
      </w:tr>
      <w:tr w:rsidR="00927851" w:rsidRPr="000165BC" w14:paraId="0E75C479" w14:textId="77777777" w:rsidTr="00E52085">
        <w:tc>
          <w:tcPr>
            <w:tcW w:w="550" w:type="dxa"/>
          </w:tcPr>
          <w:p w14:paraId="0D2CD287" w14:textId="77777777" w:rsidR="008F54A2" w:rsidRDefault="008F54A2" w:rsidP="00FD4910">
            <w:pPr>
              <w:pStyle w:val="Naslov2"/>
              <w:outlineLvl w:val="1"/>
            </w:pPr>
            <w:r>
              <w:lastRenderedPageBreak/>
              <w:t>1</w:t>
            </w:r>
            <w:r w:rsidR="00FD4910">
              <w:t>8</w:t>
            </w:r>
            <w:r w:rsidR="006B1DE1">
              <w:t>3</w:t>
            </w:r>
          </w:p>
        </w:tc>
        <w:tc>
          <w:tcPr>
            <w:tcW w:w="1412" w:type="dxa"/>
          </w:tcPr>
          <w:p w14:paraId="0B9543C3" w14:textId="77777777" w:rsidR="008F54A2" w:rsidRDefault="00097289" w:rsidP="00097289">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Elektronsko sporočilo 15. 12. 2021 in </w:t>
            </w:r>
            <w:r w:rsidR="008F54A2">
              <w:rPr>
                <w:rFonts w:cs="Arial"/>
                <w:color w:val="000000"/>
                <w:szCs w:val="20"/>
                <w:lang w:val="sl-SI"/>
              </w:rPr>
              <w:t>posvetovanje 15. 12. 2021</w:t>
            </w:r>
          </w:p>
        </w:tc>
        <w:tc>
          <w:tcPr>
            <w:tcW w:w="1995" w:type="dxa"/>
          </w:tcPr>
          <w:p w14:paraId="78554496" w14:textId="77777777" w:rsidR="008F54A2" w:rsidRDefault="008F54A2" w:rsidP="008F54A2">
            <w:pPr>
              <w:autoSpaceDE w:val="0"/>
              <w:autoSpaceDN w:val="0"/>
              <w:adjustRightInd w:val="0"/>
              <w:spacing w:line="240" w:lineRule="auto"/>
              <w:jc w:val="both"/>
              <w:rPr>
                <w:rFonts w:cs="Arial"/>
                <w:b/>
                <w:bCs/>
                <w:szCs w:val="20"/>
                <w:lang w:val="sl-SI"/>
              </w:rPr>
            </w:pPr>
            <w:r>
              <w:rPr>
                <w:rFonts w:cs="Arial"/>
                <w:b/>
                <w:color w:val="000000"/>
                <w:szCs w:val="20"/>
                <w:lang w:val="sl-SI"/>
              </w:rPr>
              <w:t xml:space="preserve">ga. </w:t>
            </w:r>
            <w:r w:rsidRPr="00282BA7">
              <w:rPr>
                <w:rFonts w:cs="Arial"/>
                <w:b/>
                <w:color w:val="000000"/>
                <w:szCs w:val="20"/>
                <w:lang w:val="sl-SI"/>
              </w:rPr>
              <w:t>Marjeta Benčina, Društvo za sonaraven razvoj</w:t>
            </w:r>
            <w:r w:rsidR="00097289" w:rsidRPr="00097289">
              <w:rPr>
                <w:rFonts w:cs="Arial"/>
                <w:color w:val="000000"/>
                <w:szCs w:val="20"/>
                <w:lang w:val="sl-SI"/>
              </w:rPr>
              <w:t xml:space="preserve"> </w:t>
            </w:r>
            <w:r w:rsidR="00097289">
              <w:rPr>
                <w:rFonts w:cs="Arial"/>
                <w:color w:val="000000"/>
                <w:szCs w:val="20"/>
                <w:lang w:val="sl-SI"/>
              </w:rPr>
              <w:t>(</w:t>
            </w:r>
            <w:proofErr w:type="spellStart"/>
            <w:r w:rsidR="00097289" w:rsidRPr="00097289">
              <w:rPr>
                <w:rFonts w:cs="Arial"/>
                <w:color w:val="000000"/>
                <w:szCs w:val="20"/>
                <w:lang w:val="sl-SI"/>
              </w:rPr>
              <w:t>Focus</w:t>
            </w:r>
            <w:proofErr w:type="spellEnd"/>
            <w:r w:rsidR="00097289" w:rsidRPr="00097289">
              <w:rPr>
                <w:rFonts w:cs="Arial"/>
                <w:color w:val="000000"/>
                <w:szCs w:val="20"/>
                <w:lang w:val="sl-SI"/>
              </w:rPr>
              <w:t>, društvo za sonaraven razvoj, ki ima status delovanja v javnem interesu na področju okolja, energije, prometa in raziskovalne dejavnosti</w:t>
            </w:r>
            <w:r w:rsidR="00097289">
              <w:rPr>
                <w:rFonts w:cs="Arial"/>
                <w:color w:val="000000"/>
                <w:szCs w:val="20"/>
                <w:lang w:val="sl-SI"/>
              </w:rPr>
              <w:t>)</w:t>
            </w:r>
          </w:p>
        </w:tc>
        <w:tc>
          <w:tcPr>
            <w:tcW w:w="3835" w:type="dxa"/>
          </w:tcPr>
          <w:p w14:paraId="7A3529E5" w14:textId="77777777" w:rsidR="008F54A2" w:rsidRDefault="008F54A2" w:rsidP="008F54A2">
            <w:pPr>
              <w:autoSpaceDE w:val="0"/>
              <w:autoSpaceDN w:val="0"/>
              <w:adjustRightInd w:val="0"/>
              <w:spacing w:line="240" w:lineRule="auto"/>
              <w:jc w:val="both"/>
              <w:rPr>
                <w:rFonts w:cs="Arial"/>
                <w:color w:val="000000"/>
                <w:szCs w:val="20"/>
                <w:lang w:val="sl-SI"/>
              </w:rPr>
            </w:pPr>
            <w:r w:rsidRPr="00666819">
              <w:rPr>
                <w:rFonts w:cs="Arial"/>
                <w:color w:val="000000"/>
                <w:szCs w:val="20"/>
                <w:lang w:val="sl-SI"/>
              </w:rPr>
              <w:t xml:space="preserve">je </w:t>
            </w:r>
            <w:r w:rsidR="00097289">
              <w:rPr>
                <w:rFonts w:cs="Arial"/>
                <w:color w:val="000000"/>
                <w:szCs w:val="20"/>
                <w:lang w:val="sl-SI"/>
              </w:rPr>
              <w:t xml:space="preserve">v razpravi </w:t>
            </w:r>
            <w:r w:rsidRPr="00666819">
              <w:rPr>
                <w:rFonts w:cs="Arial"/>
                <w:color w:val="000000"/>
                <w:szCs w:val="20"/>
                <w:lang w:val="sl-SI"/>
              </w:rPr>
              <w:t>podala komentarje na področje</w:t>
            </w:r>
            <w:r>
              <w:rPr>
                <w:rFonts w:cs="Arial"/>
                <w:color w:val="000000"/>
                <w:szCs w:val="20"/>
                <w:lang w:val="sl-SI"/>
              </w:rPr>
              <w:t xml:space="preserve"> prometa, da se ne strinjajo z vlaganjem v ceste, da je premalo vlaganj v JPP, da se poslabšuje kakovost zraka zaradi prometa. Predlagala je uvedbo ukrepov za promet na elektriko in zemeljski plin in najmanj 20% znižanje toplogrednih plinov v cestnem prometu.</w:t>
            </w:r>
          </w:p>
          <w:p w14:paraId="64953CB0" w14:textId="77777777" w:rsidR="00097289" w:rsidRDefault="00097289" w:rsidP="008F54A2">
            <w:pPr>
              <w:autoSpaceDE w:val="0"/>
              <w:autoSpaceDN w:val="0"/>
              <w:adjustRightInd w:val="0"/>
              <w:spacing w:line="240" w:lineRule="auto"/>
              <w:jc w:val="both"/>
              <w:rPr>
                <w:rFonts w:cs="Arial"/>
                <w:color w:val="000000"/>
                <w:szCs w:val="20"/>
                <w:lang w:val="sl-SI"/>
              </w:rPr>
            </w:pPr>
          </w:p>
          <w:p w14:paraId="4C460793" w14:textId="77777777" w:rsidR="00097289" w:rsidRPr="00097289" w:rsidRDefault="00097289" w:rsidP="00097289">
            <w:pPr>
              <w:autoSpaceDE w:val="0"/>
              <w:autoSpaceDN w:val="0"/>
              <w:adjustRightInd w:val="0"/>
              <w:spacing w:line="240" w:lineRule="auto"/>
              <w:jc w:val="both"/>
              <w:rPr>
                <w:rFonts w:cs="Arial"/>
                <w:b/>
                <w:color w:val="000000"/>
                <w:szCs w:val="20"/>
                <w:lang w:val="sl-SI"/>
              </w:rPr>
            </w:pPr>
            <w:r>
              <w:rPr>
                <w:rFonts w:cs="Arial"/>
                <w:b/>
                <w:color w:val="000000"/>
                <w:szCs w:val="20"/>
                <w:lang w:val="sl-SI"/>
              </w:rPr>
              <w:t>g</w:t>
            </w:r>
            <w:r w:rsidRPr="00097289">
              <w:rPr>
                <w:rFonts w:cs="Arial"/>
                <w:b/>
                <w:color w:val="000000"/>
                <w:szCs w:val="20"/>
                <w:lang w:val="sl-SI"/>
              </w:rPr>
              <w:t>a. Marjeta Be</w:t>
            </w:r>
            <w:r>
              <w:rPr>
                <w:rFonts w:cs="Arial"/>
                <w:b/>
                <w:color w:val="000000"/>
                <w:szCs w:val="20"/>
                <w:lang w:val="sl-SI"/>
              </w:rPr>
              <w:t>n</w:t>
            </w:r>
            <w:r w:rsidRPr="00097289">
              <w:rPr>
                <w:rFonts w:cs="Arial"/>
                <w:b/>
                <w:color w:val="000000"/>
                <w:szCs w:val="20"/>
                <w:lang w:val="sl-SI"/>
              </w:rPr>
              <w:t>čina, elektronsko sporočilo 15. 12. 2021: Komentarji za področje prometa</w:t>
            </w:r>
            <w:r>
              <w:rPr>
                <w:rFonts w:cs="Arial"/>
                <w:b/>
                <w:color w:val="000000"/>
                <w:szCs w:val="20"/>
                <w:lang w:val="sl-SI"/>
              </w:rPr>
              <w:t>:</w:t>
            </w:r>
          </w:p>
          <w:p w14:paraId="359D71DD"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r w:rsidRPr="00097289">
              <w:rPr>
                <w:rFonts w:cs="Arial"/>
                <w:color w:val="2F5496" w:themeColor="accent1" w:themeShade="BF"/>
                <w:szCs w:val="20"/>
                <w:lang w:val="sl-SI"/>
              </w:rPr>
              <w:t xml:space="preserve">»V prvi vrsti nasprotujemo vsem (slabo argumentiranim) cestnim projektom, preden se ne izvede vseh ustreznih ukrepov na področju trajnostne mobilnosti in javnega potniškega prometa. Nacionalni prometni model predvideva višjo stopnjo motorizacije in ponuja rešitve na cestni infrastrukturi – z upoštevanjem navedb modela ne bomo </w:t>
            </w:r>
            <w:r w:rsidRPr="00097289">
              <w:rPr>
                <w:rFonts w:cs="Arial"/>
                <w:color w:val="2F5496" w:themeColor="accent1" w:themeShade="BF"/>
                <w:szCs w:val="20"/>
                <w:lang w:val="sl-SI"/>
              </w:rPr>
              <w:lastRenderedPageBreak/>
              <w:t>dosegli podnebnih ciljev, zato predlagamo, da se ga posodobi skladno s izzivom zmanjševanja TGP v sektorju prometa. Ključno je vlaganje v regionalne železniške proge, ki imajo največji potencial potnikov (Kamniška, Gorenjska, Dolenjska, Primorska ter proga Ljubljana-Maribor) oz. znatno prispevajo k endogenemu razvoju regije (Bohinjska proga) ter čezmejne povezave. Pri vlaganjih v železniško infrastrukturo je potrebno prednostno zagotavljati ustrezen potniški promet in ne le tovornega.</w:t>
            </w:r>
          </w:p>
          <w:p w14:paraId="7425EE7E"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p>
          <w:p w14:paraId="6E3B555A"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r w:rsidRPr="00097289">
              <w:rPr>
                <w:rFonts w:cs="Arial"/>
                <w:color w:val="2F5496" w:themeColor="accent1" w:themeShade="BF"/>
                <w:szCs w:val="20"/>
                <w:lang w:val="sl-SI"/>
              </w:rPr>
              <w:t>Potencial javnega potniškega prometa se na nacionalni ravni še ne dojema kot zadosten, ukrepi so večinoma naravnani za zagotavljanje osnovne storitve, ni ambicij v večjem prehodu potnikov iz osebnega na javni potniški promet, predvsem pri populaciji delovno aktivnega prebivalstva. Tu je v nekaterih regijah še ogromen potencial. A poleg ozaveščanja je potrebno zadovoljiti predvsem osnovne standarde zagotavljanja kakovostne storitve JPP (krajši čas, zadostne frekvence, usklajeni vozni redi). Slab je tudi nov predlog Zakona o upravljavcu javnega potniškega prometa, saj upravljalec v svojih pristojnosti ne bo imel mestnega potniškega prometa.</w:t>
            </w:r>
          </w:p>
          <w:p w14:paraId="75464804"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p>
          <w:p w14:paraId="2445B811" w14:textId="1FA73BE4"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r w:rsidRPr="00097289">
              <w:rPr>
                <w:rFonts w:cs="Arial"/>
                <w:color w:val="2F5496" w:themeColor="accent1" w:themeShade="BF"/>
                <w:szCs w:val="20"/>
                <w:lang w:val="sl-SI"/>
              </w:rPr>
              <w:t xml:space="preserve">Izpostavili bi tudi zelo pomembno problematiko povračila stroškov za prevoz na delo, ki je do sedaj ni resno naslavljala še nobena vlada, je pa ključna, saj lahko spremeni potovalne </w:t>
            </w:r>
            <w:r w:rsidRPr="00097289">
              <w:rPr>
                <w:rFonts w:cs="Arial"/>
                <w:color w:val="2F5496" w:themeColor="accent1" w:themeShade="BF"/>
                <w:szCs w:val="20"/>
                <w:lang w:val="sl-SI"/>
              </w:rPr>
              <w:lastRenderedPageBreak/>
              <w:t>navade v visoki meri in prispeva k večjemu prehodu aktivnega prebivalstva na trajnostne oblike in zmanjša zastoje na cestah.</w:t>
            </w:r>
          </w:p>
          <w:p w14:paraId="21B32C55"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p>
          <w:p w14:paraId="71B88FA5"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r w:rsidRPr="00097289">
              <w:rPr>
                <w:rFonts w:cs="Arial"/>
                <w:color w:val="2F5496" w:themeColor="accent1" w:themeShade="BF"/>
                <w:szCs w:val="20"/>
                <w:lang w:val="sl-SI"/>
              </w:rPr>
              <w:t xml:space="preserve">Pogrešamo konkretne ukrepe na področju kakovosti zraka. Manjka podporo mestom za izvedbo učinkovitih ukrepov za zmanjšanje onesnaženosti zaradi prometa. Na primer podpora pri uvajanju nizko-emisijskih con v mestih, razširitev mreže merilnih mest tja, kjer je pričakovano zrak najbolj onesnažen, učinkovita parkirna politika, zmanjšanje pretočnosti, omejitve hitrosti, zelena mestna logistika, spodbude za čista vozila </w:t>
            </w:r>
            <w:proofErr w:type="spellStart"/>
            <w:r w:rsidRPr="00097289">
              <w:rPr>
                <w:rFonts w:cs="Arial"/>
                <w:color w:val="2F5496" w:themeColor="accent1" w:themeShade="BF"/>
                <w:szCs w:val="20"/>
                <w:lang w:val="sl-SI"/>
              </w:rPr>
              <w:t>jpp</w:t>
            </w:r>
            <w:proofErr w:type="spellEnd"/>
            <w:r w:rsidRPr="00097289">
              <w:rPr>
                <w:rFonts w:cs="Arial"/>
                <w:color w:val="2F5496" w:themeColor="accent1" w:themeShade="BF"/>
                <w:szCs w:val="20"/>
                <w:lang w:val="sl-SI"/>
              </w:rPr>
              <w:t>.</w:t>
            </w:r>
          </w:p>
          <w:p w14:paraId="506B93D1"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p>
          <w:p w14:paraId="4A12A1E6"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r w:rsidRPr="00097289">
              <w:rPr>
                <w:rFonts w:cs="Arial"/>
                <w:color w:val="2F5496" w:themeColor="accent1" w:themeShade="BF"/>
                <w:szCs w:val="20"/>
                <w:lang w:val="sl-SI"/>
              </w:rPr>
              <w:t xml:space="preserve">Na področju alternativnih goriv v prvi vrsti pogrešamo ukrepe na področju učinkovite rabe in zmanjšanja motorne prometne aktivnosti. Za najučinkovitejšo velja direktna elektrifikacija, kjer je potrebno upoštevati hierarhijo (mestni promet, elektrifikacija osebnega prometa, če ni možnosti JPP). Nasprotujemo vsakršni finančni podpori polnilni infrastrukturi za zemeljski plin. V cestnem prometu ne vodi do zadostnega znižanja emisij toplogrednih plinov (v najboljšem primeru samo za 20 % za vse tipe vozil), študije organizacije Transport &amp; </w:t>
            </w:r>
            <w:proofErr w:type="spellStart"/>
            <w:r w:rsidRPr="00097289">
              <w:rPr>
                <w:rFonts w:cs="Arial"/>
                <w:color w:val="2F5496" w:themeColor="accent1" w:themeShade="BF"/>
                <w:szCs w:val="20"/>
                <w:lang w:val="sl-SI"/>
              </w:rPr>
              <w:t>Environment</w:t>
            </w:r>
            <w:proofErr w:type="spellEnd"/>
            <w:r w:rsidRPr="00097289">
              <w:rPr>
                <w:rFonts w:cs="Arial"/>
                <w:color w:val="2F5496" w:themeColor="accent1" w:themeShade="BF"/>
                <w:szCs w:val="20"/>
                <w:lang w:val="sl-SI"/>
              </w:rPr>
              <w:t xml:space="preserve"> pa kažejo, da se tudi na področju izpustov zračnih onesnaževal ne odrežejo dobro. V času, ko se moramo začeti spraševati, kako zmanjšati uporabo zemeljskega plina v sektorjih, kot je toplota in industrija, je uvajanje plina v promet nesmiselno. Sintetična </w:t>
            </w:r>
            <w:r w:rsidRPr="00097289">
              <w:rPr>
                <w:rFonts w:cs="Arial"/>
                <w:color w:val="2F5496" w:themeColor="accent1" w:themeShade="BF"/>
                <w:szCs w:val="20"/>
                <w:lang w:val="sl-SI"/>
              </w:rPr>
              <w:lastRenderedPageBreak/>
              <w:t xml:space="preserve">goriva so se po prvih testih izkazala za slabo alternativo, a v vseh strategijah imajo kljub slabi učinkovitosti, </w:t>
            </w:r>
            <w:proofErr w:type="spellStart"/>
            <w:r w:rsidRPr="00097289">
              <w:rPr>
                <w:rFonts w:cs="Arial"/>
                <w:color w:val="2F5496" w:themeColor="accent1" w:themeShade="BF"/>
                <w:szCs w:val="20"/>
                <w:lang w:val="sl-SI"/>
              </w:rPr>
              <w:t>onasnaževanju</w:t>
            </w:r>
            <w:proofErr w:type="spellEnd"/>
            <w:r w:rsidRPr="00097289">
              <w:rPr>
                <w:rFonts w:cs="Arial"/>
                <w:color w:val="2F5496" w:themeColor="accent1" w:themeShade="BF"/>
                <w:szCs w:val="20"/>
                <w:lang w:val="sl-SI"/>
              </w:rPr>
              <w:t xml:space="preserve"> zraka in ne zadostnemu znižanju TGP, visok potencial po 2040.</w:t>
            </w:r>
          </w:p>
          <w:p w14:paraId="47D9E0C0"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p>
          <w:p w14:paraId="0C900AAF"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r w:rsidRPr="00097289">
              <w:rPr>
                <w:rFonts w:cs="Arial"/>
                <w:color w:val="2F5496" w:themeColor="accent1" w:themeShade="BF"/>
                <w:szCs w:val="20"/>
                <w:lang w:val="sl-SI"/>
              </w:rPr>
              <w:t>Občine potrebujejo podporo pri revizijah ali novih Celostnih prometnih strategijah in posledično ukrepih, ki naslavljajo aktivno mobilnost in mestni potniški promet. Spodbujanje trajnostne urbane mobilnosti temelji tudi na infrastrukturi za hojo, kjer je možnosti za izboljšavo še veliko. Možen ukrep npr. odprtje sistemskega finančnega vira (pilotna izvedba v naslednjem kohezijskem obdobju) za odpravljanje nevarnih točk na šolskih poteh oz. izboljševanje infrastrukture ali vpeljavo organizacijskih ukrepov (npr. prometni režimi) ter s tem podpreti  prizadevanja občin in šol, vrtcev za urejanje okolišev po načelih trajnostne mobilnosti. Sočasno je potrebno z občinami in upravljalcem državne infrastrukture skleniti dogovor za urejanje infrastrukture, ki je del ožji šolskih okolišev (radij 800 m) po načelih trajnostne mobilnosti, z namenom zmanjševanja ne-varnih šolskih poti in izboljševanjem pogojev za hojo in kolesarjenje na občinski in državni infrastrukturi.</w:t>
            </w:r>
          </w:p>
          <w:p w14:paraId="0CF68264" w14:textId="77777777" w:rsidR="00097289" w:rsidRPr="00097289" w:rsidRDefault="00097289" w:rsidP="00097289">
            <w:pPr>
              <w:autoSpaceDE w:val="0"/>
              <w:autoSpaceDN w:val="0"/>
              <w:adjustRightInd w:val="0"/>
              <w:spacing w:line="240" w:lineRule="auto"/>
              <w:jc w:val="both"/>
              <w:rPr>
                <w:rFonts w:cs="Arial"/>
                <w:color w:val="2F5496" w:themeColor="accent1" w:themeShade="BF"/>
                <w:szCs w:val="20"/>
                <w:lang w:val="sl-SI"/>
              </w:rPr>
            </w:pPr>
          </w:p>
          <w:p w14:paraId="67F4ED40" w14:textId="77777777" w:rsidR="00097289" w:rsidRDefault="00097289" w:rsidP="00097289">
            <w:pPr>
              <w:autoSpaceDE w:val="0"/>
              <w:autoSpaceDN w:val="0"/>
              <w:adjustRightInd w:val="0"/>
              <w:spacing w:line="240" w:lineRule="auto"/>
              <w:jc w:val="both"/>
              <w:rPr>
                <w:rFonts w:cs="Arial"/>
                <w:color w:val="000000"/>
                <w:szCs w:val="20"/>
                <w:lang w:val="sl-SI"/>
              </w:rPr>
            </w:pPr>
            <w:r w:rsidRPr="00097289">
              <w:rPr>
                <w:rFonts w:cs="Arial"/>
                <w:color w:val="2F5496" w:themeColor="accent1" w:themeShade="BF"/>
                <w:szCs w:val="20"/>
                <w:lang w:val="sl-SI"/>
              </w:rPr>
              <w:t>Ko bomo prejeli bolj podrobne ukrepe, pa lahko podamo bolj konkretne komentarje. Na voljo smo za dodatna pojasnila.</w:t>
            </w:r>
          </w:p>
          <w:p w14:paraId="3A3E8F8F" w14:textId="77777777" w:rsidR="00097289" w:rsidRDefault="00097289" w:rsidP="008F54A2">
            <w:pPr>
              <w:autoSpaceDE w:val="0"/>
              <w:autoSpaceDN w:val="0"/>
              <w:adjustRightInd w:val="0"/>
              <w:spacing w:line="240" w:lineRule="auto"/>
              <w:jc w:val="both"/>
              <w:rPr>
                <w:rFonts w:cs="Arial"/>
                <w:color w:val="000000"/>
                <w:szCs w:val="20"/>
                <w:lang w:val="sl-SI"/>
              </w:rPr>
            </w:pPr>
          </w:p>
          <w:p w14:paraId="0D163C97" w14:textId="77777777" w:rsidR="00097289" w:rsidRPr="008F54A2" w:rsidRDefault="00097289" w:rsidP="008F54A2">
            <w:pPr>
              <w:autoSpaceDE w:val="0"/>
              <w:autoSpaceDN w:val="0"/>
              <w:adjustRightInd w:val="0"/>
              <w:spacing w:line="240" w:lineRule="auto"/>
              <w:jc w:val="both"/>
              <w:rPr>
                <w:rFonts w:cs="Arial"/>
                <w:color w:val="000000"/>
                <w:szCs w:val="20"/>
                <w:lang w:val="sl-SI"/>
              </w:rPr>
            </w:pPr>
          </w:p>
        </w:tc>
        <w:tc>
          <w:tcPr>
            <w:tcW w:w="1583" w:type="dxa"/>
          </w:tcPr>
          <w:p w14:paraId="291F25F4" w14:textId="77777777" w:rsidR="008F54A2" w:rsidRDefault="00097289" w:rsidP="008F54A2">
            <w:pPr>
              <w:autoSpaceDE w:val="0"/>
              <w:autoSpaceDN w:val="0"/>
              <w:adjustRightInd w:val="0"/>
              <w:spacing w:line="240" w:lineRule="auto"/>
              <w:rPr>
                <w:rFonts w:cs="Arial"/>
                <w:b/>
                <w:bCs/>
                <w:szCs w:val="20"/>
                <w:lang w:val="sl-SI"/>
              </w:rPr>
            </w:pPr>
            <w:r w:rsidRPr="00097289">
              <w:rPr>
                <w:rFonts w:cs="Arial"/>
                <w:b/>
                <w:bCs/>
                <w:color w:val="2F5496" w:themeColor="accent1" w:themeShade="BF"/>
                <w:szCs w:val="20"/>
                <w:lang w:val="sl-SI"/>
              </w:rPr>
              <w:lastRenderedPageBreak/>
              <w:t>Promet</w:t>
            </w:r>
          </w:p>
        </w:tc>
        <w:tc>
          <w:tcPr>
            <w:tcW w:w="5475" w:type="dxa"/>
          </w:tcPr>
          <w:p w14:paraId="21D42E6A" w14:textId="77777777" w:rsidR="008F54A2" w:rsidRDefault="008C2A15" w:rsidP="008C2A15">
            <w:pPr>
              <w:autoSpaceDE w:val="0"/>
              <w:autoSpaceDN w:val="0"/>
              <w:adjustRightInd w:val="0"/>
              <w:spacing w:line="240" w:lineRule="auto"/>
              <w:jc w:val="both"/>
              <w:rPr>
                <w:rFonts w:cs="Arial"/>
                <w:color w:val="000000"/>
                <w:szCs w:val="20"/>
                <w:lang w:val="sl-SI"/>
              </w:rPr>
            </w:pPr>
            <w:r>
              <w:rPr>
                <w:rFonts w:cs="Arial"/>
                <w:color w:val="000000"/>
                <w:szCs w:val="20"/>
                <w:lang w:val="sl-SI"/>
              </w:rPr>
              <w:t>Poudarjeno je bilo, da c</w:t>
            </w:r>
            <w:r w:rsidR="008F54A2" w:rsidRPr="00436222">
              <w:rPr>
                <w:rFonts w:cs="Arial"/>
                <w:color w:val="000000"/>
                <w:szCs w:val="20"/>
                <w:lang w:val="sl-SI"/>
              </w:rPr>
              <w:t>este</w:t>
            </w:r>
            <w:r w:rsidR="008F54A2">
              <w:rPr>
                <w:rFonts w:cs="Arial"/>
                <w:color w:val="000000"/>
                <w:szCs w:val="20"/>
                <w:lang w:val="sl-SI"/>
              </w:rPr>
              <w:t xml:space="preserve"> ne bodo sofinancirane v NOO, v </w:t>
            </w:r>
            <w:r>
              <w:rPr>
                <w:rFonts w:cs="Arial"/>
                <w:color w:val="000000"/>
                <w:szCs w:val="20"/>
                <w:lang w:val="sl-SI"/>
              </w:rPr>
              <w:t xml:space="preserve">okviru </w:t>
            </w:r>
            <w:r w:rsidR="008F54A2">
              <w:rPr>
                <w:rFonts w:cs="Arial"/>
                <w:color w:val="000000"/>
                <w:szCs w:val="20"/>
                <w:lang w:val="sl-SI"/>
              </w:rPr>
              <w:t xml:space="preserve">EKP </w:t>
            </w:r>
            <w:r>
              <w:rPr>
                <w:rFonts w:cs="Arial"/>
                <w:color w:val="000000"/>
                <w:szCs w:val="20"/>
                <w:lang w:val="sl-SI"/>
              </w:rPr>
              <w:t xml:space="preserve">2021-2027 </w:t>
            </w:r>
            <w:r w:rsidR="008F54A2">
              <w:rPr>
                <w:rFonts w:cs="Arial"/>
                <w:color w:val="000000"/>
                <w:szCs w:val="20"/>
                <w:lang w:val="sl-SI"/>
              </w:rPr>
              <w:t xml:space="preserve">pa je </w:t>
            </w:r>
            <w:r>
              <w:rPr>
                <w:rFonts w:cs="Arial"/>
                <w:color w:val="000000"/>
                <w:szCs w:val="20"/>
                <w:lang w:val="sl-SI"/>
              </w:rPr>
              <w:t xml:space="preserve">trenutno </w:t>
            </w:r>
            <w:r w:rsidR="008F54A2">
              <w:rPr>
                <w:rFonts w:cs="Arial"/>
                <w:color w:val="000000"/>
                <w:szCs w:val="20"/>
                <w:lang w:val="sl-SI"/>
              </w:rPr>
              <w:t xml:space="preserve">predvidena samo 3. razvojna os, drugih cest </w:t>
            </w:r>
            <w:r>
              <w:rPr>
                <w:rFonts w:cs="Arial"/>
                <w:color w:val="000000"/>
                <w:szCs w:val="20"/>
                <w:lang w:val="sl-SI"/>
              </w:rPr>
              <w:t xml:space="preserve">pa </w:t>
            </w:r>
            <w:r w:rsidR="008F54A2">
              <w:rPr>
                <w:rFonts w:cs="Arial"/>
                <w:color w:val="000000"/>
                <w:szCs w:val="20"/>
                <w:lang w:val="sl-SI"/>
              </w:rPr>
              <w:t>ni</w:t>
            </w:r>
            <w:r>
              <w:rPr>
                <w:rFonts w:cs="Arial"/>
                <w:color w:val="000000"/>
                <w:szCs w:val="20"/>
                <w:lang w:val="sl-SI"/>
              </w:rPr>
              <w:t xml:space="preserve"> predvidenih</w:t>
            </w:r>
            <w:r w:rsidR="008F54A2">
              <w:rPr>
                <w:rFonts w:cs="Arial"/>
                <w:color w:val="000000"/>
                <w:szCs w:val="20"/>
                <w:lang w:val="sl-SI"/>
              </w:rPr>
              <w:t>.</w:t>
            </w:r>
          </w:p>
          <w:p w14:paraId="087E05F3" w14:textId="77777777" w:rsidR="008C2A15" w:rsidRDefault="008C2A15" w:rsidP="008C2A15">
            <w:pPr>
              <w:autoSpaceDE w:val="0"/>
              <w:autoSpaceDN w:val="0"/>
              <w:adjustRightInd w:val="0"/>
              <w:spacing w:line="240" w:lineRule="auto"/>
              <w:jc w:val="both"/>
              <w:rPr>
                <w:rFonts w:cs="Arial"/>
                <w:color w:val="000000"/>
                <w:szCs w:val="20"/>
                <w:lang w:val="sl-SI"/>
              </w:rPr>
            </w:pPr>
          </w:p>
          <w:p w14:paraId="312FB66A" w14:textId="61E2C4A9" w:rsidR="008C2A15" w:rsidRDefault="008C2A15" w:rsidP="00A16E89">
            <w:pPr>
              <w:autoSpaceDE w:val="0"/>
              <w:autoSpaceDN w:val="0"/>
              <w:adjustRightInd w:val="0"/>
              <w:spacing w:line="240" w:lineRule="auto"/>
              <w:jc w:val="both"/>
              <w:rPr>
                <w:rFonts w:cs="Arial"/>
                <w:b/>
                <w:color w:val="000000"/>
                <w:szCs w:val="20"/>
                <w:highlight w:val="yellow"/>
                <w:lang w:val="sl-SI"/>
              </w:rPr>
            </w:pPr>
            <w:r>
              <w:rPr>
                <w:rFonts w:cs="Arial"/>
                <w:color w:val="000000"/>
                <w:szCs w:val="20"/>
                <w:lang w:val="sl-SI"/>
              </w:rPr>
              <w:t xml:space="preserve">Na področju alternativnih goriv, izboljšanja kakovosti zraka, </w:t>
            </w:r>
            <w:r w:rsidR="00A16E89" w:rsidRPr="00A16E89">
              <w:rPr>
                <w:lang w:val="sl-SI"/>
              </w:rPr>
              <w:t xml:space="preserve"> i</w:t>
            </w:r>
            <w:r w:rsidR="00A16E89" w:rsidRPr="00A16E89">
              <w:rPr>
                <w:rFonts w:cs="Arial"/>
                <w:color w:val="000000"/>
                <w:szCs w:val="20"/>
                <w:lang w:val="sl-SI"/>
              </w:rPr>
              <w:t>nfrastruktur</w:t>
            </w:r>
            <w:r w:rsidR="00A16E89">
              <w:rPr>
                <w:rFonts w:cs="Arial"/>
                <w:color w:val="000000"/>
                <w:szCs w:val="20"/>
                <w:lang w:val="sl-SI"/>
              </w:rPr>
              <w:t>e</w:t>
            </w:r>
            <w:r w:rsidR="00A16E89" w:rsidRPr="00A16E89">
              <w:rPr>
                <w:rFonts w:cs="Arial"/>
                <w:color w:val="000000"/>
                <w:szCs w:val="20"/>
                <w:lang w:val="sl-SI"/>
              </w:rPr>
              <w:t xml:space="preserve"> za trajnostno mobilnost v urbanih območjih</w:t>
            </w:r>
            <w:r w:rsidR="00A16E89">
              <w:rPr>
                <w:rFonts w:cs="Arial"/>
                <w:color w:val="000000"/>
                <w:szCs w:val="20"/>
                <w:lang w:val="sl-SI"/>
              </w:rPr>
              <w:t xml:space="preserve"> ter </w:t>
            </w:r>
            <w:r>
              <w:rPr>
                <w:rFonts w:cs="Arial"/>
                <w:color w:val="000000"/>
                <w:szCs w:val="20"/>
                <w:lang w:val="sl-SI"/>
              </w:rPr>
              <w:t xml:space="preserve">spodbujanja JPP, tudi </w:t>
            </w:r>
            <w:r w:rsidR="00A16E89">
              <w:rPr>
                <w:rFonts w:cs="Arial"/>
                <w:color w:val="000000"/>
                <w:szCs w:val="20"/>
                <w:lang w:val="sl-SI"/>
              </w:rPr>
              <w:t>z izboljšanjem</w:t>
            </w:r>
            <w:r>
              <w:rPr>
                <w:rFonts w:cs="Arial"/>
                <w:color w:val="000000"/>
                <w:szCs w:val="20"/>
                <w:lang w:val="sl-SI"/>
              </w:rPr>
              <w:t xml:space="preserve"> železniške infrastrukture</w:t>
            </w:r>
            <w:r w:rsidR="00A16E89">
              <w:rPr>
                <w:rFonts w:cs="Arial"/>
                <w:color w:val="000000"/>
                <w:szCs w:val="20"/>
                <w:lang w:val="sl-SI"/>
              </w:rPr>
              <w:t>,</w:t>
            </w:r>
            <w:r>
              <w:rPr>
                <w:rFonts w:cs="Arial"/>
                <w:color w:val="000000"/>
                <w:szCs w:val="20"/>
                <w:lang w:val="sl-SI"/>
              </w:rPr>
              <w:t xml:space="preserve"> so predvideni različni ukrepi, s katerimi bomo sledili ciljem NEPN ter podnebno nevtralne družbe. Za bolj konkretne informacije o ukrepih pa se lahko deležniki obrnejo na pristojno resorno ministrstvo (MZI in MOP).</w:t>
            </w:r>
          </w:p>
        </w:tc>
      </w:tr>
      <w:tr w:rsidR="00927851" w:rsidRPr="000165BC" w14:paraId="3682CE8C" w14:textId="77777777" w:rsidTr="00E52085">
        <w:tc>
          <w:tcPr>
            <w:tcW w:w="550" w:type="dxa"/>
          </w:tcPr>
          <w:p w14:paraId="56FEFFC4" w14:textId="77777777" w:rsidR="008F54A2" w:rsidRDefault="008F54A2" w:rsidP="00FD4910">
            <w:pPr>
              <w:pStyle w:val="Naslov2"/>
              <w:outlineLvl w:val="1"/>
            </w:pPr>
            <w:r>
              <w:lastRenderedPageBreak/>
              <w:t>1</w:t>
            </w:r>
            <w:r w:rsidR="00FD4910">
              <w:t>8</w:t>
            </w:r>
            <w:r w:rsidR="006B1DE1">
              <w:t>4</w:t>
            </w:r>
          </w:p>
        </w:tc>
        <w:tc>
          <w:tcPr>
            <w:tcW w:w="1412" w:type="dxa"/>
          </w:tcPr>
          <w:p w14:paraId="0FA6E9AF" w14:textId="77777777" w:rsidR="008F54A2" w:rsidRDefault="008F54A2"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115F8C22" w14:textId="77777777" w:rsidR="008F54A2" w:rsidRDefault="008F54A2" w:rsidP="008F54A2">
            <w:pPr>
              <w:autoSpaceDE w:val="0"/>
              <w:autoSpaceDN w:val="0"/>
              <w:adjustRightInd w:val="0"/>
              <w:spacing w:line="240" w:lineRule="auto"/>
              <w:jc w:val="both"/>
              <w:rPr>
                <w:rFonts w:cs="Arial"/>
                <w:b/>
                <w:color w:val="000000"/>
                <w:szCs w:val="20"/>
                <w:lang w:val="sl-SI"/>
              </w:rPr>
            </w:pPr>
            <w:r>
              <w:rPr>
                <w:rFonts w:cs="Arial"/>
                <w:b/>
                <w:color w:val="000000"/>
                <w:szCs w:val="20"/>
                <w:lang w:val="sl-SI"/>
              </w:rPr>
              <w:t xml:space="preserve">g. Marko Peterlin, </w:t>
            </w:r>
            <w:proofErr w:type="spellStart"/>
            <w:r>
              <w:rPr>
                <w:rFonts w:cs="Arial"/>
                <w:b/>
                <w:color w:val="000000"/>
                <w:szCs w:val="20"/>
                <w:lang w:val="sl-SI"/>
              </w:rPr>
              <w:t>IPoP</w:t>
            </w:r>
            <w:proofErr w:type="spellEnd"/>
          </w:p>
        </w:tc>
        <w:tc>
          <w:tcPr>
            <w:tcW w:w="3835" w:type="dxa"/>
          </w:tcPr>
          <w:p w14:paraId="198FB89D" w14:textId="77777777" w:rsidR="008F54A2" w:rsidRPr="00666819" w:rsidRDefault="008F54A2" w:rsidP="008F54A2">
            <w:pPr>
              <w:autoSpaceDE w:val="0"/>
              <w:autoSpaceDN w:val="0"/>
              <w:adjustRightInd w:val="0"/>
              <w:spacing w:line="240" w:lineRule="auto"/>
              <w:jc w:val="both"/>
              <w:rPr>
                <w:rFonts w:cs="Arial"/>
                <w:color w:val="000000"/>
                <w:szCs w:val="20"/>
                <w:lang w:val="sl-SI"/>
              </w:rPr>
            </w:pPr>
            <w:r w:rsidRPr="00DC0F1F">
              <w:rPr>
                <w:rFonts w:cs="Arial"/>
                <w:color w:val="000000"/>
                <w:szCs w:val="20"/>
                <w:lang w:val="sl-SI"/>
              </w:rPr>
              <w:t xml:space="preserve">je podprl </w:t>
            </w:r>
            <w:r>
              <w:rPr>
                <w:rFonts w:cs="Arial"/>
                <w:color w:val="000000"/>
                <w:szCs w:val="20"/>
                <w:lang w:val="sl-SI"/>
              </w:rPr>
              <w:t xml:space="preserve">predloge g. </w:t>
            </w:r>
            <w:proofErr w:type="spellStart"/>
            <w:r>
              <w:rPr>
                <w:rFonts w:cs="Arial"/>
                <w:color w:val="000000"/>
                <w:szCs w:val="20"/>
                <w:lang w:val="sl-SI"/>
              </w:rPr>
              <w:t>Balanča</w:t>
            </w:r>
            <w:proofErr w:type="spellEnd"/>
            <w:r>
              <w:rPr>
                <w:rFonts w:cs="Arial"/>
                <w:color w:val="000000"/>
                <w:szCs w:val="20"/>
                <w:lang w:val="sl-SI"/>
              </w:rPr>
              <w:t xml:space="preserve"> glede </w:t>
            </w:r>
            <w:r w:rsidRPr="003F280F">
              <w:rPr>
                <w:rFonts w:cs="Arial"/>
                <w:b/>
                <w:color w:val="000000"/>
                <w:szCs w:val="20"/>
                <w:lang w:val="sl-SI"/>
              </w:rPr>
              <w:t>digitalizacije,</w:t>
            </w:r>
            <w:r>
              <w:rPr>
                <w:rFonts w:cs="Arial"/>
                <w:color w:val="000000"/>
                <w:szCs w:val="20"/>
                <w:lang w:val="sl-SI"/>
              </w:rPr>
              <w:t xml:space="preserve"> vključenosti NVO, kreativnosti in inovativnosti in  g. Ramšaka glede povezav med CP. Izpostavil je še, da je </w:t>
            </w:r>
            <w:r w:rsidRPr="003F280F">
              <w:rPr>
                <w:rFonts w:cs="Arial"/>
                <w:b/>
                <w:color w:val="000000"/>
                <w:szCs w:val="20"/>
                <w:lang w:val="sl-SI"/>
              </w:rPr>
              <w:t>urbana mobilnost</w:t>
            </w:r>
            <w:r>
              <w:rPr>
                <w:rFonts w:cs="Arial"/>
                <w:color w:val="000000"/>
                <w:szCs w:val="20"/>
                <w:lang w:val="sl-SI"/>
              </w:rPr>
              <w:t xml:space="preserve"> zastopana vsaj v treh CP, zato bo pomembno usklajevanje dokumenta in strateški pristop. </w:t>
            </w:r>
            <w:r w:rsidRPr="003F280F">
              <w:rPr>
                <w:rFonts w:cs="Arial"/>
                <w:b/>
                <w:color w:val="000000"/>
                <w:szCs w:val="20"/>
                <w:lang w:val="sl-SI"/>
              </w:rPr>
              <w:t>NEPN j</w:t>
            </w:r>
            <w:r>
              <w:rPr>
                <w:rFonts w:cs="Arial"/>
                <w:color w:val="000000"/>
                <w:szCs w:val="20"/>
                <w:lang w:val="sl-SI"/>
              </w:rPr>
              <w:t xml:space="preserve">e bolj konkreten kot Strategija razvoja prometa, na lokalni ravni pa imajo občine celostne prometne strategije. Podpirajo možnost vlaganj v javni promet, v razvoj sistema, izboljšanje storitev, ponudbe, voznega parka, prednost dajejo električnim avtomobilom, ne pa plinu ali </w:t>
            </w:r>
            <w:proofErr w:type="spellStart"/>
            <w:r>
              <w:rPr>
                <w:rFonts w:cs="Arial"/>
                <w:color w:val="000000"/>
                <w:szCs w:val="20"/>
                <w:lang w:val="sl-SI"/>
              </w:rPr>
              <w:t>biodizlu</w:t>
            </w:r>
            <w:proofErr w:type="spellEnd"/>
            <w:r>
              <w:rPr>
                <w:rFonts w:cs="Arial"/>
                <w:color w:val="000000"/>
                <w:szCs w:val="20"/>
                <w:lang w:val="sl-SI"/>
              </w:rPr>
              <w:t>. Podpirajo vlaganja v kolesarsko infrastrukturo, nakupu koles za izposojo, promociji hoje, odpravljanju nevarnih točk na šolskih poteh, pilotnim shemam.</w:t>
            </w:r>
          </w:p>
        </w:tc>
        <w:tc>
          <w:tcPr>
            <w:tcW w:w="1583" w:type="dxa"/>
          </w:tcPr>
          <w:p w14:paraId="39AA24B8" w14:textId="77777777" w:rsidR="008F54A2" w:rsidRPr="003F280F" w:rsidRDefault="003F280F" w:rsidP="008F54A2">
            <w:pPr>
              <w:autoSpaceDE w:val="0"/>
              <w:autoSpaceDN w:val="0"/>
              <w:adjustRightInd w:val="0"/>
              <w:spacing w:line="240" w:lineRule="auto"/>
              <w:rPr>
                <w:rFonts w:cs="Arial"/>
                <w:b/>
                <w:bCs/>
                <w:color w:val="2F5496" w:themeColor="accent1" w:themeShade="BF"/>
                <w:szCs w:val="20"/>
                <w:lang w:val="sl-SI"/>
              </w:rPr>
            </w:pPr>
            <w:r w:rsidRPr="003F280F">
              <w:rPr>
                <w:rFonts w:cs="Arial"/>
                <w:b/>
                <w:bCs/>
                <w:color w:val="2F5496" w:themeColor="accent1" w:themeShade="BF"/>
                <w:szCs w:val="20"/>
                <w:lang w:val="sl-SI"/>
              </w:rPr>
              <w:t>Povezovanje</w:t>
            </w:r>
          </w:p>
          <w:p w14:paraId="4F4F7DD6" w14:textId="77777777" w:rsidR="003F280F" w:rsidRDefault="003F280F" w:rsidP="008F54A2">
            <w:pPr>
              <w:autoSpaceDE w:val="0"/>
              <w:autoSpaceDN w:val="0"/>
              <w:adjustRightInd w:val="0"/>
              <w:spacing w:line="240" w:lineRule="auto"/>
              <w:rPr>
                <w:rFonts w:cs="Arial"/>
                <w:b/>
                <w:bCs/>
                <w:szCs w:val="20"/>
                <w:lang w:val="sl-SI"/>
              </w:rPr>
            </w:pPr>
            <w:r w:rsidRPr="003F280F">
              <w:rPr>
                <w:rFonts w:cs="Arial"/>
                <w:b/>
                <w:bCs/>
                <w:color w:val="2F5496" w:themeColor="accent1" w:themeShade="BF"/>
                <w:szCs w:val="20"/>
                <w:lang w:val="sl-SI"/>
              </w:rPr>
              <w:t>CP</w:t>
            </w:r>
          </w:p>
        </w:tc>
        <w:tc>
          <w:tcPr>
            <w:tcW w:w="5475" w:type="dxa"/>
          </w:tcPr>
          <w:p w14:paraId="52DC2F86" w14:textId="60BC3F12" w:rsidR="003F1F0B" w:rsidRDefault="003F1F0B" w:rsidP="008F54A2">
            <w:pPr>
              <w:pStyle w:val="Odstavekseznama"/>
              <w:autoSpaceDE w:val="0"/>
              <w:autoSpaceDN w:val="0"/>
              <w:adjustRightInd w:val="0"/>
              <w:spacing w:line="240" w:lineRule="auto"/>
              <w:ind w:left="0"/>
              <w:jc w:val="both"/>
              <w:rPr>
                <w:rFonts w:cs="Arial"/>
                <w:color w:val="000000"/>
                <w:szCs w:val="20"/>
                <w:lang w:val="sl-SI"/>
              </w:rPr>
            </w:pPr>
            <w:r>
              <w:rPr>
                <w:rFonts w:cs="Arial"/>
                <w:color w:val="000000"/>
                <w:szCs w:val="20"/>
                <w:lang w:val="sl-SI"/>
              </w:rPr>
              <w:t>G</w:t>
            </w:r>
            <w:r w:rsidR="008F54A2">
              <w:rPr>
                <w:rFonts w:cs="Arial"/>
                <w:color w:val="000000"/>
                <w:szCs w:val="20"/>
                <w:lang w:val="sl-SI"/>
              </w:rPr>
              <w:t xml:space="preserve">lede povezovanja vsebin </w:t>
            </w:r>
            <w:r>
              <w:rPr>
                <w:rFonts w:cs="Arial"/>
                <w:color w:val="000000"/>
                <w:szCs w:val="20"/>
                <w:lang w:val="sl-SI"/>
              </w:rPr>
              <w:t xml:space="preserve">različnih SC in morebiti tudi različnih CP, je bilo pojasnjeno, da je </w:t>
            </w:r>
            <w:r w:rsidR="008F54A2">
              <w:rPr>
                <w:rFonts w:cs="Arial"/>
                <w:color w:val="000000"/>
                <w:szCs w:val="20"/>
                <w:lang w:val="sl-SI"/>
              </w:rPr>
              <w:t xml:space="preserve">EK </w:t>
            </w:r>
            <w:r>
              <w:rPr>
                <w:rFonts w:cs="Arial"/>
                <w:color w:val="000000"/>
                <w:szCs w:val="20"/>
                <w:lang w:val="sl-SI"/>
              </w:rPr>
              <w:t>v uredbah opredelila CP in</w:t>
            </w:r>
            <w:r w:rsidR="008F54A2">
              <w:rPr>
                <w:rFonts w:cs="Arial"/>
                <w:color w:val="000000"/>
                <w:szCs w:val="20"/>
                <w:lang w:val="sl-SI"/>
              </w:rPr>
              <w:t xml:space="preserve"> SC, </w:t>
            </w:r>
            <w:r>
              <w:rPr>
                <w:rFonts w:cs="Arial"/>
                <w:color w:val="000000"/>
                <w:szCs w:val="20"/>
                <w:lang w:val="sl-SI"/>
              </w:rPr>
              <w:t xml:space="preserve">s čimer je </w:t>
            </w:r>
            <w:r w:rsidR="008F54A2">
              <w:rPr>
                <w:rFonts w:cs="Arial"/>
                <w:color w:val="000000"/>
                <w:szCs w:val="20"/>
                <w:lang w:val="sl-SI"/>
              </w:rPr>
              <w:t>umetno razdel</w:t>
            </w:r>
            <w:r>
              <w:rPr>
                <w:rFonts w:cs="Arial"/>
                <w:color w:val="000000"/>
                <w:szCs w:val="20"/>
                <w:lang w:val="sl-SI"/>
              </w:rPr>
              <w:t xml:space="preserve">ila vsebine, ki se med seboj seveda prepletajo. Obrazec Programa tako </w:t>
            </w:r>
            <w:r w:rsidR="008F54A2">
              <w:rPr>
                <w:rFonts w:cs="Arial"/>
                <w:color w:val="000000"/>
                <w:szCs w:val="20"/>
                <w:lang w:val="sl-SI"/>
              </w:rPr>
              <w:t xml:space="preserve"> onemogoča, da se ukrepi </w:t>
            </w:r>
            <w:r w:rsidR="00FD7D95">
              <w:rPr>
                <w:rFonts w:cs="Arial"/>
                <w:color w:val="000000"/>
                <w:szCs w:val="20"/>
                <w:lang w:val="sl-SI"/>
              </w:rPr>
              <w:t xml:space="preserve">različnih CP ali SC </w:t>
            </w:r>
            <w:r>
              <w:rPr>
                <w:rFonts w:cs="Arial"/>
                <w:color w:val="000000"/>
                <w:szCs w:val="20"/>
                <w:lang w:val="sl-SI"/>
              </w:rPr>
              <w:t>formalno združujejo, jih bomo pa poskusili čim bolj smiselno povezovati pri sami izvedbi</w:t>
            </w:r>
            <w:r w:rsidR="008F54A2">
              <w:rPr>
                <w:rFonts w:cs="Arial"/>
                <w:color w:val="000000"/>
                <w:szCs w:val="20"/>
                <w:lang w:val="sl-SI"/>
              </w:rPr>
              <w:t xml:space="preserve">, da se najdejo sinergije med </w:t>
            </w:r>
            <w:r>
              <w:rPr>
                <w:rFonts w:cs="Arial"/>
                <w:color w:val="000000"/>
                <w:szCs w:val="20"/>
                <w:lang w:val="sl-SI"/>
              </w:rPr>
              <w:t xml:space="preserve">posameznimi </w:t>
            </w:r>
            <w:r w:rsidR="008F54A2">
              <w:rPr>
                <w:rFonts w:cs="Arial"/>
                <w:color w:val="000000"/>
                <w:szCs w:val="20"/>
                <w:lang w:val="sl-SI"/>
              </w:rPr>
              <w:t xml:space="preserve">ukrepi. </w:t>
            </w:r>
          </w:p>
          <w:p w14:paraId="75820931" w14:textId="77777777" w:rsidR="003F1F0B" w:rsidRDefault="003F1F0B" w:rsidP="008F54A2">
            <w:pPr>
              <w:pStyle w:val="Odstavekseznama"/>
              <w:autoSpaceDE w:val="0"/>
              <w:autoSpaceDN w:val="0"/>
              <w:adjustRightInd w:val="0"/>
              <w:spacing w:line="240" w:lineRule="auto"/>
              <w:ind w:left="0"/>
              <w:jc w:val="both"/>
              <w:rPr>
                <w:rFonts w:cs="Arial"/>
                <w:color w:val="000000"/>
                <w:szCs w:val="20"/>
                <w:lang w:val="sl-SI"/>
              </w:rPr>
            </w:pPr>
          </w:p>
          <w:p w14:paraId="5C5F116E" w14:textId="45E04B7F" w:rsidR="008F54A2" w:rsidRDefault="008F54A2" w:rsidP="008F54A2">
            <w:pPr>
              <w:pStyle w:val="Odstavekseznama"/>
              <w:autoSpaceDE w:val="0"/>
              <w:autoSpaceDN w:val="0"/>
              <w:adjustRightInd w:val="0"/>
              <w:spacing w:line="240" w:lineRule="auto"/>
              <w:ind w:left="0"/>
              <w:jc w:val="both"/>
              <w:rPr>
                <w:rFonts w:cs="Arial"/>
                <w:color w:val="000000"/>
                <w:szCs w:val="20"/>
                <w:lang w:val="sl-SI"/>
              </w:rPr>
            </w:pPr>
            <w:r>
              <w:rPr>
                <w:rFonts w:cs="Arial"/>
                <w:color w:val="000000"/>
                <w:szCs w:val="20"/>
                <w:lang w:val="sl-SI"/>
              </w:rPr>
              <w:t xml:space="preserve">V okviru NOO se predlaga reforma JPP, ki naj bi povečala </w:t>
            </w:r>
            <w:r w:rsidR="003F1F0B">
              <w:rPr>
                <w:rFonts w:cs="Arial"/>
                <w:color w:val="000000"/>
                <w:szCs w:val="20"/>
                <w:lang w:val="sl-SI"/>
              </w:rPr>
              <w:t>privlačnost JPP ter</w:t>
            </w:r>
            <w:r>
              <w:rPr>
                <w:rFonts w:cs="Arial"/>
                <w:color w:val="000000"/>
                <w:szCs w:val="20"/>
                <w:lang w:val="sl-SI"/>
              </w:rPr>
              <w:t xml:space="preserve"> spremeni</w:t>
            </w:r>
            <w:r w:rsidR="003F1F0B">
              <w:rPr>
                <w:rFonts w:cs="Arial"/>
                <w:color w:val="000000"/>
                <w:szCs w:val="20"/>
                <w:lang w:val="sl-SI"/>
              </w:rPr>
              <w:t>la</w:t>
            </w:r>
            <w:r>
              <w:rPr>
                <w:rFonts w:cs="Arial"/>
                <w:color w:val="000000"/>
                <w:szCs w:val="20"/>
                <w:lang w:val="sl-SI"/>
              </w:rPr>
              <w:t xml:space="preserve"> kultur</w:t>
            </w:r>
            <w:r w:rsidR="003F1F0B">
              <w:rPr>
                <w:rFonts w:cs="Arial"/>
                <w:color w:val="000000"/>
                <w:szCs w:val="20"/>
                <w:lang w:val="sl-SI"/>
              </w:rPr>
              <w:t>o</w:t>
            </w:r>
            <w:r>
              <w:rPr>
                <w:rFonts w:cs="Arial"/>
                <w:color w:val="000000"/>
                <w:szCs w:val="20"/>
                <w:lang w:val="sl-SI"/>
              </w:rPr>
              <w:t xml:space="preserve"> prevoza pa tudi dostop do kolesarskih poti, kolesarnic in poti do šol.</w:t>
            </w:r>
          </w:p>
          <w:p w14:paraId="462C8F50" w14:textId="77777777" w:rsidR="008F54A2" w:rsidRDefault="008F54A2" w:rsidP="008F54A2">
            <w:pPr>
              <w:autoSpaceDE w:val="0"/>
              <w:autoSpaceDN w:val="0"/>
              <w:adjustRightInd w:val="0"/>
              <w:spacing w:line="240" w:lineRule="auto"/>
              <w:jc w:val="both"/>
              <w:rPr>
                <w:rFonts w:cs="Arial"/>
                <w:b/>
                <w:color w:val="000000"/>
                <w:szCs w:val="20"/>
                <w:highlight w:val="yellow"/>
                <w:lang w:val="sl-SI"/>
              </w:rPr>
            </w:pPr>
          </w:p>
        </w:tc>
      </w:tr>
      <w:tr w:rsidR="00927851" w:rsidRPr="000165BC" w14:paraId="1CB95928" w14:textId="77777777" w:rsidTr="00E52085">
        <w:tc>
          <w:tcPr>
            <w:tcW w:w="550" w:type="dxa"/>
          </w:tcPr>
          <w:p w14:paraId="533AAC92" w14:textId="77777777" w:rsidR="008F54A2" w:rsidRDefault="00FD4910" w:rsidP="008F54A2">
            <w:pPr>
              <w:pStyle w:val="Naslov2"/>
              <w:outlineLvl w:val="1"/>
            </w:pPr>
            <w:r>
              <w:t>18</w:t>
            </w:r>
            <w:r w:rsidR="006B1DE1">
              <w:t>5</w:t>
            </w:r>
          </w:p>
        </w:tc>
        <w:tc>
          <w:tcPr>
            <w:tcW w:w="1412" w:type="dxa"/>
          </w:tcPr>
          <w:p w14:paraId="0CFB4378" w14:textId="77777777" w:rsidR="008F54A2" w:rsidRDefault="008F54A2"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1E5811B0" w14:textId="77777777" w:rsidR="008F54A2" w:rsidRDefault="008F54A2" w:rsidP="008F54A2">
            <w:pPr>
              <w:autoSpaceDE w:val="0"/>
              <w:autoSpaceDN w:val="0"/>
              <w:adjustRightInd w:val="0"/>
              <w:spacing w:line="240" w:lineRule="auto"/>
              <w:jc w:val="both"/>
              <w:rPr>
                <w:rFonts w:cs="Arial"/>
                <w:b/>
                <w:color w:val="000000"/>
                <w:szCs w:val="20"/>
                <w:lang w:val="sl-SI"/>
              </w:rPr>
            </w:pPr>
            <w:r>
              <w:rPr>
                <w:rFonts w:cs="Arial"/>
                <w:b/>
                <w:bCs/>
                <w:szCs w:val="20"/>
                <w:lang w:val="sl-SI"/>
              </w:rPr>
              <w:t xml:space="preserve">g. </w:t>
            </w:r>
            <w:r w:rsidRPr="00934DCD">
              <w:rPr>
                <w:rFonts w:cs="Arial"/>
                <w:b/>
                <w:bCs/>
                <w:szCs w:val="20"/>
                <w:lang w:val="sl-SI"/>
              </w:rPr>
              <w:t xml:space="preserve">Blaž Kovač - </w:t>
            </w:r>
            <w:proofErr w:type="spellStart"/>
            <w:r w:rsidRPr="00934DCD">
              <w:rPr>
                <w:rFonts w:cs="Arial"/>
                <w:b/>
                <w:bCs/>
                <w:szCs w:val="20"/>
                <w:lang w:val="sl-SI"/>
              </w:rPr>
              <w:t>Amnesty</w:t>
            </w:r>
            <w:proofErr w:type="spellEnd"/>
            <w:r w:rsidRPr="00934DCD">
              <w:rPr>
                <w:rFonts w:cs="Arial"/>
                <w:b/>
                <w:bCs/>
                <w:szCs w:val="20"/>
                <w:lang w:val="sl-SI"/>
              </w:rPr>
              <w:t xml:space="preserve"> </w:t>
            </w:r>
            <w:proofErr w:type="spellStart"/>
            <w:r w:rsidRPr="00934DCD">
              <w:rPr>
                <w:rFonts w:cs="Arial"/>
                <w:b/>
                <w:bCs/>
                <w:szCs w:val="20"/>
                <w:lang w:val="sl-SI"/>
              </w:rPr>
              <w:t>International</w:t>
            </w:r>
            <w:proofErr w:type="spellEnd"/>
            <w:r w:rsidRPr="00934DCD">
              <w:rPr>
                <w:rFonts w:cs="Arial"/>
                <w:b/>
                <w:bCs/>
                <w:szCs w:val="20"/>
                <w:lang w:val="sl-SI"/>
              </w:rPr>
              <w:t xml:space="preserve"> Slovenije</w:t>
            </w:r>
            <w:r>
              <w:rPr>
                <w:rFonts w:cs="Arial"/>
                <w:b/>
                <w:color w:val="222222"/>
                <w:szCs w:val="20"/>
                <w:shd w:val="clear" w:color="auto" w:fill="FFFFFF"/>
                <w:lang w:val="sl-SI"/>
              </w:rPr>
              <w:t>,</w:t>
            </w:r>
          </w:p>
        </w:tc>
        <w:tc>
          <w:tcPr>
            <w:tcW w:w="3835" w:type="dxa"/>
          </w:tcPr>
          <w:p w14:paraId="33AB3E2B" w14:textId="77777777" w:rsidR="008F54A2" w:rsidRPr="00CF2C9F" w:rsidRDefault="008F54A2" w:rsidP="00CF2C9F">
            <w:pPr>
              <w:autoSpaceDE w:val="0"/>
              <w:autoSpaceDN w:val="0"/>
              <w:adjustRightInd w:val="0"/>
              <w:spacing w:line="240" w:lineRule="auto"/>
              <w:jc w:val="both"/>
              <w:rPr>
                <w:rFonts w:cs="Arial"/>
                <w:color w:val="2F5496" w:themeColor="accent1" w:themeShade="BF"/>
                <w:szCs w:val="20"/>
                <w:lang w:val="sl-SI"/>
              </w:rPr>
            </w:pPr>
            <w:r>
              <w:rPr>
                <w:rFonts w:cs="Arial"/>
                <w:color w:val="222222"/>
                <w:szCs w:val="20"/>
                <w:shd w:val="clear" w:color="auto" w:fill="FFFFFF"/>
                <w:lang w:val="sl-SI"/>
              </w:rPr>
              <w:t xml:space="preserve">je izpostavil </w:t>
            </w:r>
            <w:r>
              <w:rPr>
                <w:rFonts w:cs="Arial"/>
                <w:color w:val="000000"/>
                <w:szCs w:val="20"/>
                <w:lang w:val="sl-SI"/>
              </w:rPr>
              <w:t xml:space="preserve">področje </w:t>
            </w:r>
            <w:r w:rsidRPr="003F280F">
              <w:rPr>
                <w:rFonts w:cs="Arial"/>
                <w:b/>
                <w:color w:val="000000"/>
                <w:szCs w:val="20"/>
                <w:lang w:val="sl-SI"/>
              </w:rPr>
              <w:t>PN7,</w:t>
            </w:r>
            <w:r>
              <w:rPr>
                <w:rFonts w:cs="Arial"/>
                <w:color w:val="000000"/>
                <w:szCs w:val="20"/>
                <w:lang w:val="sl-SI"/>
              </w:rPr>
              <w:t xml:space="preserve"> da na področju strateških načrtov ni merljivih ciljev. Resolucija o nacionalnem programu socialnega varstva ne upošteva dolgotrajne oskrbe, cilji niso ustrezni. Menil je, da država želi uveljaviti tržni sistem. Glede </w:t>
            </w:r>
            <w:r>
              <w:rPr>
                <w:rFonts w:cs="Arial"/>
                <w:b/>
                <w:color w:val="000000"/>
                <w:szCs w:val="20"/>
                <w:lang w:val="sl-SI"/>
              </w:rPr>
              <w:t>S</w:t>
            </w:r>
            <w:r w:rsidRPr="008F54A2">
              <w:rPr>
                <w:rFonts w:cs="Arial"/>
                <w:b/>
                <w:color w:val="000000"/>
                <w:szCs w:val="20"/>
                <w:lang w:val="sl-SI"/>
              </w:rPr>
              <w:t>trategije za</w:t>
            </w:r>
            <w:r>
              <w:rPr>
                <w:rFonts w:cs="Arial"/>
                <w:color w:val="000000"/>
                <w:szCs w:val="20"/>
                <w:lang w:val="sl-SI"/>
              </w:rPr>
              <w:t xml:space="preserve"> </w:t>
            </w:r>
            <w:r w:rsidRPr="008F54A2">
              <w:rPr>
                <w:rFonts w:cs="Arial"/>
                <w:b/>
                <w:color w:val="000000"/>
                <w:szCs w:val="20"/>
                <w:lang w:val="sl-SI"/>
              </w:rPr>
              <w:t>Rome</w:t>
            </w:r>
            <w:r>
              <w:rPr>
                <w:rFonts w:cs="Arial"/>
                <w:color w:val="000000"/>
                <w:szCs w:val="20"/>
                <w:lang w:val="sl-SI"/>
              </w:rPr>
              <w:t xml:space="preserve"> ni resnosti, da bi dosegli osnovno izobrazbeno raven, ker 60% Romov ne konča osnovne šole. Želijo si resen dialog s civilno družbo, </w:t>
            </w:r>
            <w:proofErr w:type="spellStart"/>
            <w:r>
              <w:rPr>
                <w:rFonts w:cs="Arial"/>
                <w:color w:val="000000"/>
                <w:szCs w:val="20"/>
                <w:lang w:val="sl-SI"/>
              </w:rPr>
              <w:t>SaŠa</w:t>
            </w:r>
            <w:proofErr w:type="spellEnd"/>
            <w:r>
              <w:rPr>
                <w:rFonts w:cs="Arial"/>
                <w:color w:val="000000"/>
                <w:szCs w:val="20"/>
                <w:lang w:val="sl-SI"/>
              </w:rPr>
              <w:t xml:space="preserve"> regijama, občinami in NVO. Podal je pripombe glede postopkov sprejemanja dokumentov NOO. </w:t>
            </w:r>
          </w:p>
        </w:tc>
        <w:tc>
          <w:tcPr>
            <w:tcW w:w="1583" w:type="dxa"/>
          </w:tcPr>
          <w:p w14:paraId="4B7CB80F" w14:textId="77777777" w:rsidR="008F54A2" w:rsidRPr="003F280F" w:rsidRDefault="003F280F" w:rsidP="008F54A2">
            <w:pPr>
              <w:autoSpaceDE w:val="0"/>
              <w:autoSpaceDN w:val="0"/>
              <w:adjustRightInd w:val="0"/>
              <w:spacing w:line="240" w:lineRule="auto"/>
              <w:rPr>
                <w:rFonts w:cs="Arial"/>
                <w:b/>
                <w:color w:val="2F5496" w:themeColor="accent1" w:themeShade="BF"/>
                <w:szCs w:val="20"/>
                <w:lang w:val="sl-SI"/>
              </w:rPr>
            </w:pPr>
            <w:r w:rsidRPr="003F280F">
              <w:rPr>
                <w:rFonts w:cs="Arial"/>
                <w:b/>
                <w:color w:val="2F5496" w:themeColor="accent1" w:themeShade="BF"/>
                <w:szCs w:val="20"/>
                <w:lang w:val="sl-SI"/>
              </w:rPr>
              <w:t>PN7</w:t>
            </w:r>
          </w:p>
          <w:p w14:paraId="0AADF962" w14:textId="77777777" w:rsidR="003F280F" w:rsidRPr="003F280F" w:rsidRDefault="003F280F" w:rsidP="008F54A2">
            <w:pPr>
              <w:autoSpaceDE w:val="0"/>
              <w:autoSpaceDN w:val="0"/>
              <w:adjustRightInd w:val="0"/>
              <w:spacing w:line="240" w:lineRule="auto"/>
              <w:rPr>
                <w:rFonts w:cs="Arial"/>
                <w:b/>
                <w:color w:val="2F5496" w:themeColor="accent1" w:themeShade="BF"/>
                <w:szCs w:val="20"/>
                <w:lang w:val="sl-SI"/>
              </w:rPr>
            </w:pPr>
          </w:p>
          <w:p w14:paraId="4F44E796" w14:textId="77777777" w:rsidR="003F280F" w:rsidRPr="003F280F" w:rsidRDefault="003F280F" w:rsidP="008F54A2">
            <w:pPr>
              <w:autoSpaceDE w:val="0"/>
              <w:autoSpaceDN w:val="0"/>
              <w:adjustRightInd w:val="0"/>
              <w:spacing w:line="240" w:lineRule="auto"/>
              <w:rPr>
                <w:rFonts w:cs="Arial"/>
                <w:b/>
                <w:color w:val="2F5496" w:themeColor="accent1" w:themeShade="BF"/>
                <w:szCs w:val="20"/>
                <w:lang w:val="sl-SI"/>
              </w:rPr>
            </w:pPr>
          </w:p>
          <w:p w14:paraId="21754E2B" w14:textId="77777777" w:rsidR="003F280F" w:rsidRPr="003F280F" w:rsidRDefault="003F280F" w:rsidP="008F54A2">
            <w:pPr>
              <w:autoSpaceDE w:val="0"/>
              <w:autoSpaceDN w:val="0"/>
              <w:adjustRightInd w:val="0"/>
              <w:spacing w:line="240" w:lineRule="auto"/>
              <w:rPr>
                <w:rFonts w:cs="Arial"/>
                <w:b/>
                <w:color w:val="2F5496" w:themeColor="accent1" w:themeShade="BF"/>
                <w:szCs w:val="20"/>
                <w:lang w:val="sl-SI"/>
              </w:rPr>
            </w:pPr>
          </w:p>
          <w:p w14:paraId="2C4497F2" w14:textId="77777777" w:rsidR="003F280F" w:rsidRPr="003F280F" w:rsidRDefault="003F280F" w:rsidP="008F54A2">
            <w:pPr>
              <w:autoSpaceDE w:val="0"/>
              <w:autoSpaceDN w:val="0"/>
              <w:adjustRightInd w:val="0"/>
              <w:spacing w:line="240" w:lineRule="auto"/>
              <w:rPr>
                <w:rFonts w:cs="Arial"/>
                <w:b/>
                <w:color w:val="2F5496" w:themeColor="accent1" w:themeShade="BF"/>
                <w:szCs w:val="20"/>
                <w:lang w:val="sl-SI"/>
              </w:rPr>
            </w:pPr>
          </w:p>
          <w:p w14:paraId="5E85EDF6" w14:textId="77777777" w:rsidR="003F280F" w:rsidRPr="003F280F" w:rsidRDefault="003F280F" w:rsidP="008F54A2">
            <w:pPr>
              <w:autoSpaceDE w:val="0"/>
              <w:autoSpaceDN w:val="0"/>
              <w:adjustRightInd w:val="0"/>
              <w:spacing w:line="240" w:lineRule="auto"/>
              <w:rPr>
                <w:rFonts w:cs="Arial"/>
                <w:b/>
                <w:color w:val="2F5496" w:themeColor="accent1" w:themeShade="BF"/>
                <w:szCs w:val="20"/>
                <w:lang w:val="sl-SI"/>
              </w:rPr>
            </w:pPr>
          </w:p>
          <w:p w14:paraId="5306E868" w14:textId="77777777" w:rsidR="003F280F" w:rsidRDefault="003F280F" w:rsidP="008F54A2">
            <w:pPr>
              <w:autoSpaceDE w:val="0"/>
              <w:autoSpaceDN w:val="0"/>
              <w:adjustRightInd w:val="0"/>
              <w:spacing w:line="240" w:lineRule="auto"/>
              <w:rPr>
                <w:rFonts w:cs="Arial"/>
                <w:b/>
                <w:bCs/>
                <w:szCs w:val="20"/>
                <w:lang w:val="sl-SI"/>
              </w:rPr>
            </w:pPr>
            <w:r w:rsidRPr="003F280F">
              <w:rPr>
                <w:rFonts w:cs="Arial"/>
                <w:b/>
                <w:color w:val="2F5496" w:themeColor="accent1" w:themeShade="BF"/>
                <w:szCs w:val="20"/>
                <w:lang w:val="sl-SI"/>
              </w:rPr>
              <w:t>Strategija za</w:t>
            </w:r>
            <w:r w:rsidRPr="003F280F">
              <w:rPr>
                <w:rFonts w:cs="Arial"/>
                <w:color w:val="2F5496" w:themeColor="accent1" w:themeShade="BF"/>
                <w:szCs w:val="20"/>
                <w:lang w:val="sl-SI"/>
              </w:rPr>
              <w:t xml:space="preserve"> </w:t>
            </w:r>
            <w:r w:rsidRPr="003F280F">
              <w:rPr>
                <w:rFonts w:cs="Arial"/>
                <w:b/>
                <w:color w:val="2F5496" w:themeColor="accent1" w:themeShade="BF"/>
                <w:szCs w:val="20"/>
                <w:lang w:val="sl-SI"/>
              </w:rPr>
              <w:t>Rome</w:t>
            </w:r>
          </w:p>
        </w:tc>
        <w:tc>
          <w:tcPr>
            <w:tcW w:w="5475" w:type="dxa"/>
          </w:tcPr>
          <w:p w14:paraId="7A475C93" w14:textId="58301A66" w:rsidR="007F7290" w:rsidRDefault="008F54A2"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P</w:t>
            </w:r>
            <w:r w:rsidR="007F7290">
              <w:rPr>
                <w:rFonts w:cs="Arial"/>
                <w:color w:val="000000"/>
                <w:szCs w:val="20"/>
                <w:lang w:val="sl-SI"/>
              </w:rPr>
              <w:t>oudarjeno je bilo, da je Program</w:t>
            </w:r>
            <w:r>
              <w:rPr>
                <w:rFonts w:cs="Arial"/>
                <w:color w:val="000000"/>
                <w:szCs w:val="20"/>
                <w:lang w:val="sl-SI"/>
              </w:rPr>
              <w:t xml:space="preserve"> strateški dokument, ki </w:t>
            </w:r>
            <w:r w:rsidR="007F7290">
              <w:rPr>
                <w:rFonts w:cs="Arial"/>
                <w:color w:val="000000"/>
                <w:szCs w:val="20"/>
                <w:lang w:val="sl-SI"/>
              </w:rPr>
              <w:t xml:space="preserve">praviloma </w:t>
            </w:r>
            <w:r>
              <w:rPr>
                <w:rFonts w:cs="Arial"/>
                <w:color w:val="000000"/>
                <w:szCs w:val="20"/>
                <w:lang w:val="sl-SI"/>
              </w:rPr>
              <w:t xml:space="preserve">ne </w:t>
            </w:r>
            <w:r w:rsidR="007F7290">
              <w:rPr>
                <w:rFonts w:cs="Arial"/>
                <w:color w:val="000000"/>
                <w:szCs w:val="20"/>
                <w:lang w:val="sl-SI"/>
              </w:rPr>
              <w:t>navaja</w:t>
            </w:r>
            <w:r>
              <w:rPr>
                <w:rFonts w:cs="Arial"/>
                <w:color w:val="000000"/>
                <w:szCs w:val="20"/>
                <w:lang w:val="sl-SI"/>
              </w:rPr>
              <w:t xml:space="preserve"> konkretnih projekt</w:t>
            </w:r>
            <w:r w:rsidR="007F7290">
              <w:rPr>
                <w:rFonts w:cs="Arial"/>
                <w:color w:val="000000"/>
                <w:szCs w:val="20"/>
                <w:lang w:val="sl-SI"/>
              </w:rPr>
              <w:t>ov</w:t>
            </w:r>
            <w:r>
              <w:rPr>
                <w:rFonts w:cs="Arial"/>
                <w:color w:val="000000"/>
                <w:szCs w:val="20"/>
                <w:lang w:val="sl-SI"/>
              </w:rPr>
              <w:t>, na drugi st</w:t>
            </w:r>
            <w:r w:rsidR="007F7290">
              <w:rPr>
                <w:rFonts w:cs="Arial"/>
                <w:color w:val="000000"/>
                <w:szCs w:val="20"/>
                <w:lang w:val="sl-SI"/>
              </w:rPr>
              <w:t>r</w:t>
            </w:r>
            <w:r>
              <w:rPr>
                <w:rFonts w:cs="Arial"/>
                <w:color w:val="000000"/>
                <w:szCs w:val="20"/>
                <w:lang w:val="sl-SI"/>
              </w:rPr>
              <w:t>ani</w:t>
            </w:r>
            <w:r w:rsidR="007F7290">
              <w:rPr>
                <w:rFonts w:cs="Arial"/>
                <w:color w:val="000000"/>
                <w:szCs w:val="20"/>
                <w:lang w:val="sl-SI"/>
              </w:rPr>
              <w:t xml:space="preserve"> pa </w:t>
            </w:r>
            <w:r>
              <w:rPr>
                <w:rFonts w:cs="Arial"/>
                <w:color w:val="000000"/>
                <w:szCs w:val="20"/>
                <w:lang w:val="sl-SI"/>
              </w:rPr>
              <w:t xml:space="preserve"> bodo opredeljeni konkretni in merljivi ka</w:t>
            </w:r>
            <w:r w:rsidR="007F7290">
              <w:rPr>
                <w:rFonts w:cs="Arial"/>
                <w:color w:val="000000"/>
                <w:szCs w:val="20"/>
                <w:lang w:val="sl-SI"/>
              </w:rPr>
              <w:t>zalniki za vsak SC. Pri pripravi strategij in resolucij</w:t>
            </w:r>
            <w:r>
              <w:rPr>
                <w:rFonts w:cs="Arial"/>
                <w:color w:val="000000"/>
                <w:szCs w:val="20"/>
                <w:lang w:val="sl-SI"/>
              </w:rPr>
              <w:t xml:space="preserve"> je </w:t>
            </w:r>
            <w:r w:rsidR="007F7290">
              <w:rPr>
                <w:rFonts w:cs="Arial"/>
                <w:color w:val="000000"/>
                <w:szCs w:val="20"/>
                <w:lang w:val="sl-SI"/>
              </w:rPr>
              <w:t xml:space="preserve">seveda </w:t>
            </w:r>
            <w:r>
              <w:rPr>
                <w:rFonts w:cs="Arial"/>
                <w:color w:val="000000"/>
                <w:szCs w:val="20"/>
                <w:lang w:val="sl-SI"/>
              </w:rPr>
              <w:t>nujno vključevanje deležnikov</w:t>
            </w:r>
            <w:r w:rsidR="007E7B8C">
              <w:rPr>
                <w:rFonts w:cs="Arial"/>
                <w:color w:val="000000"/>
                <w:szCs w:val="20"/>
                <w:lang w:val="sl-SI"/>
              </w:rPr>
              <w:t>, čemur SVRK sledi tudi pri pripravi dokumentov v okviru EKP 2021-2027</w:t>
            </w:r>
            <w:r>
              <w:rPr>
                <w:rFonts w:cs="Arial"/>
                <w:color w:val="000000"/>
                <w:szCs w:val="20"/>
                <w:lang w:val="sl-SI"/>
              </w:rPr>
              <w:t xml:space="preserve">. </w:t>
            </w:r>
          </w:p>
          <w:p w14:paraId="206DB69E" w14:textId="77777777" w:rsidR="007F7290" w:rsidRDefault="007F7290" w:rsidP="008F54A2">
            <w:pPr>
              <w:autoSpaceDE w:val="0"/>
              <w:autoSpaceDN w:val="0"/>
              <w:adjustRightInd w:val="0"/>
              <w:spacing w:line="240" w:lineRule="auto"/>
              <w:jc w:val="both"/>
              <w:rPr>
                <w:rFonts w:cs="Arial"/>
                <w:color w:val="000000"/>
                <w:szCs w:val="20"/>
                <w:lang w:val="sl-SI"/>
              </w:rPr>
            </w:pPr>
          </w:p>
          <w:p w14:paraId="2AA0AE96" w14:textId="7693E298" w:rsidR="007F7290" w:rsidRDefault="007F7290" w:rsidP="008F54A2">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Glede trajanja oziroma uspešnosti izobraževanja </w:t>
            </w:r>
            <w:r w:rsidR="007E7B8C">
              <w:rPr>
                <w:rFonts w:cs="Arial"/>
                <w:color w:val="000000"/>
                <w:szCs w:val="20"/>
                <w:lang w:val="sl-SI"/>
              </w:rPr>
              <w:t>Romov</w:t>
            </w:r>
            <w:r>
              <w:rPr>
                <w:rFonts w:cs="Arial"/>
                <w:color w:val="000000"/>
                <w:szCs w:val="20"/>
                <w:lang w:val="sl-SI"/>
              </w:rPr>
              <w:t xml:space="preserve">, pa </w:t>
            </w:r>
            <w:r w:rsidR="007E7B8C">
              <w:rPr>
                <w:rFonts w:cs="Arial"/>
                <w:color w:val="000000"/>
                <w:szCs w:val="20"/>
                <w:lang w:val="sl-SI"/>
              </w:rPr>
              <w:t xml:space="preserve">to </w:t>
            </w:r>
            <w:r w:rsidR="008F54A2">
              <w:rPr>
                <w:rFonts w:cs="Arial"/>
                <w:color w:val="000000"/>
                <w:szCs w:val="20"/>
                <w:lang w:val="sl-SI"/>
              </w:rPr>
              <w:t xml:space="preserve">ni odvisno </w:t>
            </w:r>
            <w:r>
              <w:rPr>
                <w:rFonts w:cs="Arial"/>
                <w:color w:val="000000"/>
                <w:szCs w:val="20"/>
                <w:lang w:val="sl-SI"/>
              </w:rPr>
              <w:t>zgolj</w:t>
            </w:r>
            <w:r w:rsidR="008F54A2">
              <w:rPr>
                <w:rFonts w:cs="Arial"/>
                <w:color w:val="000000"/>
                <w:szCs w:val="20"/>
                <w:lang w:val="sl-SI"/>
              </w:rPr>
              <w:t xml:space="preserve"> od ukrepov, </w:t>
            </w:r>
            <w:r>
              <w:rPr>
                <w:rFonts w:cs="Arial"/>
                <w:color w:val="000000"/>
                <w:szCs w:val="20"/>
                <w:lang w:val="sl-SI"/>
              </w:rPr>
              <w:t xml:space="preserve">ki se izvajajo, pač pa je še vedno izredno močna </w:t>
            </w:r>
            <w:r w:rsidR="008F54A2">
              <w:rPr>
                <w:rFonts w:cs="Arial"/>
                <w:color w:val="000000"/>
                <w:szCs w:val="20"/>
                <w:lang w:val="sl-SI"/>
              </w:rPr>
              <w:t xml:space="preserve">kultura in </w:t>
            </w:r>
            <w:r>
              <w:rPr>
                <w:rFonts w:cs="Arial"/>
                <w:color w:val="000000"/>
                <w:szCs w:val="20"/>
                <w:lang w:val="sl-SI"/>
              </w:rPr>
              <w:t>miselnost staršev romskih otrok.</w:t>
            </w:r>
            <w:r w:rsidR="008F54A2">
              <w:rPr>
                <w:rFonts w:cs="Arial"/>
                <w:color w:val="000000"/>
                <w:szCs w:val="20"/>
                <w:lang w:val="sl-SI"/>
              </w:rPr>
              <w:t xml:space="preserve"> </w:t>
            </w:r>
            <w:r>
              <w:rPr>
                <w:rFonts w:cs="Arial"/>
                <w:color w:val="000000"/>
                <w:szCs w:val="20"/>
                <w:lang w:val="sl-SI"/>
              </w:rPr>
              <w:t>K</w:t>
            </w:r>
            <w:r w:rsidR="008F54A2">
              <w:rPr>
                <w:rFonts w:cs="Arial"/>
                <w:color w:val="000000"/>
                <w:szCs w:val="20"/>
                <w:lang w:val="sl-SI"/>
              </w:rPr>
              <w:t xml:space="preserve">ljub veliko </w:t>
            </w:r>
            <w:r>
              <w:rPr>
                <w:rFonts w:cs="Arial"/>
                <w:color w:val="000000"/>
                <w:szCs w:val="20"/>
                <w:lang w:val="sl-SI"/>
              </w:rPr>
              <w:t>truda in aktivnosti</w:t>
            </w:r>
            <w:r w:rsidR="007E7B8C">
              <w:rPr>
                <w:rFonts w:cs="Arial"/>
                <w:color w:val="000000"/>
                <w:szCs w:val="20"/>
                <w:lang w:val="sl-SI"/>
              </w:rPr>
              <w:t>m</w:t>
            </w:r>
            <w:r>
              <w:rPr>
                <w:rFonts w:cs="Arial"/>
                <w:color w:val="000000"/>
                <w:szCs w:val="20"/>
                <w:lang w:val="sl-SI"/>
              </w:rPr>
              <w:t>, ki se jim zagotavljajo,</w:t>
            </w:r>
            <w:r w:rsidR="008F54A2">
              <w:rPr>
                <w:rFonts w:cs="Arial"/>
                <w:color w:val="000000"/>
                <w:szCs w:val="20"/>
                <w:lang w:val="sl-SI"/>
              </w:rPr>
              <w:t xml:space="preserve"> na koncu ni učinka, če ni posluha romske skupnosti. </w:t>
            </w:r>
          </w:p>
          <w:p w14:paraId="550F1B07" w14:textId="77777777" w:rsidR="007F7290" w:rsidRDefault="007F7290" w:rsidP="008F54A2">
            <w:pPr>
              <w:autoSpaceDE w:val="0"/>
              <w:autoSpaceDN w:val="0"/>
              <w:adjustRightInd w:val="0"/>
              <w:spacing w:line="240" w:lineRule="auto"/>
              <w:jc w:val="both"/>
              <w:rPr>
                <w:rFonts w:cs="Arial"/>
                <w:color w:val="000000"/>
                <w:szCs w:val="20"/>
                <w:lang w:val="sl-SI"/>
              </w:rPr>
            </w:pPr>
          </w:p>
          <w:p w14:paraId="08F0E622" w14:textId="6CC008E1" w:rsidR="008F54A2" w:rsidRPr="007F7290" w:rsidRDefault="008F54A2" w:rsidP="00156E6B">
            <w:pPr>
              <w:autoSpaceDE w:val="0"/>
              <w:autoSpaceDN w:val="0"/>
              <w:adjustRightInd w:val="0"/>
              <w:spacing w:line="240" w:lineRule="auto"/>
              <w:jc w:val="both"/>
              <w:rPr>
                <w:rFonts w:cs="Arial"/>
                <w:color w:val="000000"/>
                <w:szCs w:val="20"/>
                <w:lang w:val="sl-SI"/>
              </w:rPr>
            </w:pPr>
            <w:r>
              <w:rPr>
                <w:rFonts w:cs="Arial"/>
                <w:color w:val="000000"/>
                <w:szCs w:val="20"/>
                <w:lang w:val="sl-SI"/>
              </w:rPr>
              <w:t xml:space="preserve">V procesu priprave </w:t>
            </w:r>
            <w:r w:rsidR="007F7290">
              <w:rPr>
                <w:rFonts w:cs="Arial"/>
                <w:color w:val="000000"/>
                <w:szCs w:val="20"/>
                <w:lang w:val="sl-SI"/>
              </w:rPr>
              <w:t>Programa</w:t>
            </w:r>
            <w:r w:rsidR="00F9043D">
              <w:rPr>
                <w:rFonts w:cs="Arial"/>
                <w:color w:val="000000"/>
                <w:szCs w:val="20"/>
                <w:lang w:val="sl-SI"/>
              </w:rPr>
              <w:t xml:space="preserve"> smo v fazi</w:t>
            </w:r>
            <w:r>
              <w:rPr>
                <w:rFonts w:cs="Arial"/>
                <w:color w:val="000000"/>
                <w:szCs w:val="20"/>
                <w:lang w:val="sl-SI"/>
              </w:rPr>
              <w:t xml:space="preserve"> posvetovanj</w:t>
            </w:r>
            <w:r w:rsidR="00F9043D">
              <w:rPr>
                <w:rFonts w:cs="Arial"/>
                <w:color w:val="000000"/>
                <w:szCs w:val="20"/>
                <w:lang w:val="sl-SI"/>
              </w:rPr>
              <w:t>, ki so namenjena</w:t>
            </w:r>
            <w:r>
              <w:rPr>
                <w:rFonts w:cs="Arial"/>
                <w:color w:val="000000"/>
                <w:szCs w:val="20"/>
                <w:lang w:val="sl-SI"/>
              </w:rPr>
              <w:t xml:space="preserve"> poda</w:t>
            </w:r>
            <w:r w:rsidR="00F9043D">
              <w:rPr>
                <w:rFonts w:cs="Arial"/>
                <w:color w:val="000000"/>
                <w:szCs w:val="20"/>
                <w:lang w:val="sl-SI"/>
              </w:rPr>
              <w:t>janju predlogov</w:t>
            </w:r>
            <w:r>
              <w:rPr>
                <w:rFonts w:cs="Arial"/>
                <w:color w:val="000000"/>
                <w:szCs w:val="20"/>
                <w:lang w:val="sl-SI"/>
              </w:rPr>
              <w:t xml:space="preserve">, </w:t>
            </w:r>
            <w:r w:rsidR="00F9043D">
              <w:rPr>
                <w:rFonts w:cs="Arial"/>
                <w:color w:val="000000"/>
                <w:szCs w:val="20"/>
                <w:lang w:val="sl-SI"/>
              </w:rPr>
              <w:t xml:space="preserve">ki </w:t>
            </w:r>
            <w:r>
              <w:rPr>
                <w:rFonts w:cs="Arial"/>
                <w:color w:val="000000"/>
                <w:szCs w:val="20"/>
                <w:lang w:val="sl-SI"/>
              </w:rPr>
              <w:t xml:space="preserve">se jih </w:t>
            </w:r>
            <w:r w:rsidR="00F9043D">
              <w:rPr>
                <w:rFonts w:cs="Arial"/>
                <w:color w:val="000000"/>
                <w:szCs w:val="20"/>
                <w:lang w:val="sl-SI"/>
              </w:rPr>
              <w:t xml:space="preserve">bo </w:t>
            </w:r>
            <w:r>
              <w:rPr>
                <w:rFonts w:cs="Arial"/>
                <w:color w:val="000000"/>
                <w:szCs w:val="20"/>
                <w:lang w:val="sl-SI"/>
              </w:rPr>
              <w:t>preuči</w:t>
            </w:r>
            <w:r w:rsidR="00F9043D">
              <w:rPr>
                <w:rFonts w:cs="Arial"/>
                <w:color w:val="000000"/>
                <w:szCs w:val="20"/>
                <w:lang w:val="sl-SI"/>
              </w:rPr>
              <w:t>lo</w:t>
            </w:r>
            <w:r w:rsidR="00156E6B">
              <w:rPr>
                <w:rFonts w:cs="Arial"/>
                <w:color w:val="000000"/>
                <w:szCs w:val="20"/>
                <w:lang w:val="sl-SI"/>
              </w:rPr>
              <w:t xml:space="preserve">. </w:t>
            </w:r>
            <w:r>
              <w:rPr>
                <w:rFonts w:cs="Arial"/>
                <w:color w:val="000000"/>
                <w:szCs w:val="20"/>
                <w:lang w:val="sl-SI"/>
              </w:rPr>
              <w:t xml:space="preserve"> </w:t>
            </w:r>
            <w:r w:rsidR="00156E6B">
              <w:rPr>
                <w:rFonts w:cs="Arial"/>
                <w:color w:val="000000"/>
                <w:szCs w:val="20"/>
                <w:lang w:val="sl-SI"/>
              </w:rPr>
              <w:t>D</w:t>
            </w:r>
            <w:r w:rsidR="007F7290">
              <w:rPr>
                <w:rFonts w:cs="Arial"/>
                <w:color w:val="000000"/>
                <w:szCs w:val="20"/>
                <w:lang w:val="sl-SI"/>
              </w:rPr>
              <w:t>okumenti</w:t>
            </w:r>
            <w:r w:rsidR="00156E6B">
              <w:rPr>
                <w:rFonts w:cs="Arial"/>
                <w:color w:val="000000"/>
                <w:szCs w:val="20"/>
                <w:lang w:val="sl-SI"/>
              </w:rPr>
              <w:t>, ki bodo pripravljeni, bodo javno objavljeni, čemur bo sledil drugi krog posvetovanj z deležniki.</w:t>
            </w:r>
          </w:p>
        </w:tc>
      </w:tr>
      <w:tr w:rsidR="00927851" w:rsidRPr="000165BC" w14:paraId="5C1D7876" w14:textId="77777777" w:rsidTr="00E52085">
        <w:tc>
          <w:tcPr>
            <w:tcW w:w="550" w:type="dxa"/>
          </w:tcPr>
          <w:p w14:paraId="0D9E0CDB" w14:textId="77777777" w:rsidR="00CF2C9F" w:rsidRDefault="00FD4910" w:rsidP="00CF2C9F">
            <w:pPr>
              <w:pStyle w:val="Naslov2"/>
              <w:outlineLvl w:val="1"/>
            </w:pPr>
            <w:r>
              <w:t>18</w:t>
            </w:r>
            <w:r w:rsidR="006B1DE1">
              <w:t>6</w:t>
            </w:r>
          </w:p>
        </w:tc>
        <w:tc>
          <w:tcPr>
            <w:tcW w:w="1412" w:type="dxa"/>
          </w:tcPr>
          <w:p w14:paraId="035FDF51" w14:textId="77777777" w:rsidR="00CF2C9F" w:rsidRDefault="00CF2C9F" w:rsidP="00CF2C9F">
            <w:pPr>
              <w:autoSpaceDE w:val="0"/>
              <w:autoSpaceDN w:val="0"/>
              <w:adjustRightInd w:val="0"/>
              <w:spacing w:line="240" w:lineRule="auto"/>
              <w:jc w:val="both"/>
              <w:rPr>
                <w:rFonts w:cs="Arial"/>
                <w:color w:val="000000"/>
                <w:szCs w:val="20"/>
                <w:lang w:val="sl-SI"/>
              </w:rPr>
            </w:pPr>
            <w:r>
              <w:rPr>
                <w:rFonts w:cs="Arial"/>
                <w:color w:val="000000"/>
                <w:szCs w:val="20"/>
                <w:lang w:val="sl-SI"/>
              </w:rPr>
              <w:t>posvetovanje 15. 12. 2021</w:t>
            </w:r>
          </w:p>
        </w:tc>
        <w:tc>
          <w:tcPr>
            <w:tcW w:w="1995" w:type="dxa"/>
          </w:tcPr>
          <w:p w14:paraId="1006CAEB" w14:textId="77777777" w:rsidR="00CF2C9F" w:rsidRDefault="00CF2C9F" w:rsidP="00CF2C9F">
            <w:pPr>
              <w:autoSpaceDE w:val="0"/>
              <w:autoSpaceDN w:val="0"/>
              <w:adjustRightInd w:val="0"/>
              <w:spacing w:line="240" w:lineRule="auto"/>
              <w:jc w:val="both"/>
              <w:rPr>
                <w:rFonts w:cs="Arial"/>
                <w:b/>
                <w:color w:val="000000"/>
                <w:szCs w:val="20"/>
                <w:lang w:val="sl-SI"/>
              </w:rPr>
            </w:pPr>
            <w:r>
              <w:rPr>
                <w:rFonts w:cs="Arial"/>
                <w:b/>
                <w:bCs/>
                <w:szCs w:val="20"/>
                <w:lang w:val="sl-SI"/>
              </w:rPr>
              <w:t xml:space="preserve">g. </w:t>
            </w:r>
            <w:r w:rsidRPr="00934DCD">
              <w:rPr>
                <w:rFonts w:cs="Arial"/>
                <w:b/>
                <w:bCs/>
                <w:szCs w:val="20"/>
                <w:lang w:val="sl-SI"/>
              </w:rPr>
              <w:t xml:space="preserve">Blaž Kovač - </w:t>
            </w:r>
            <w:proofErr w:type="spellStart"/>
            <w:r w:rsidRPr="00934DCD">
              <w:rPr>
                <w:rFonts w:cs="Arial"/>
                <w:b/>
                <w:bCs/>
                <w:szCs w:val="20"/>
                <w:lang w:val="sl-SI"/>
              </w:rPr>
              <w:t>Amnesty</w:t>
            </w:r>
            <w:proofErr w:type="spellEnd"/>
            <w:r w:rsidRPr="00934DCD">
              <w:rPr>
                <w:rFonts w:cs="Arial"/>
                <w:b/>
                <w:bCs/>
                <w:szCs w:val="20"/>
                <w:lang w:val="sl-SI"/>
              </w:rPr>
              <w:t xml:space="preserve"> </w:t>
            </w:r>
            <w:proofErr w:type="spellStart"/>
            <w:r w:rsidRPr="00934DCD">
              <w:rPr>
                <w:rFonts w:cs="Arial"/>
                <w:b/>
                <w:bCs/>
                <w:szCs w:val="20"/>
                <w:lang w:val="sl-SI"/>
              </w:rPr>
              <w:lastRenderedPageBreak/>
              <w:t>International</w:t>
            </w:r>
            <w:proofErr w:type="spellEnd"/>
            <w:r w:rsidRPr="00934DCD">
              <w:rPr>
                <w:rFonts w:cs="Arial"/>
                <w:b/>
                <w:bCs/>
                <w:szCs w:val="20"/>
                <w:lang w:val="sl-SI"/>
              </w:rPr>
              <w:t xml:space="preserve"> Slovenije</w:t>
            </w:r>
          </w:p>
        </w:tc>
        <w:tc>
          <w:tcPr>
            <w:tcW w:w="3835" w:type="dxa"/>
          </w:tcPr>
          <w:p w14:paraId="6FA35E74" w14:textId="77777777" w:rsidR="00CF2C9F" w:rsidRDefault="00CF2C9F" w:rsidP="00CF2C9F">
            <w:pPr>
              <w:autoSpaceDE w:val="0"/>
              <w:autoSpaceDN w:val="0"/>
              <w:adjustRightInd w:val="0"/>
              <w:spacing w:line="240" w:lineRule="auto"/>
              <w:jc w:val="both"/>
              <w:rPr>
                <w:rFonts w:cs="Arial"/>
                <w:color w:val="222222"/>
                <w:szCs w:val="20"/>
                <w:shd w:val="clear" w:color="auto" w:fill="FFFFFF"/>
                <w:lang w:val="sl-SI"/>
              </w:rPr>
            </w:pPr>
            <w:r w:rsidRPr="00EF63FA">
              <w:rPr>
                <w:rFonts w:cs="Arial"/>
                <w:color w:val="2F5496" w:themeColor="accent1" w:themeShade="BF"/>
                <w:szCs w:val="20"/>
                <w:lang w:val="sl-SI"/>
              </w:rPr>
              <w:lastRenderedPageBreak/>
              <w:t>Zanimalo ga je, kaj bo MDDSZ naredilo glede dolgotrajne oskrbe?</w:t>
            </w:r>
          </w:p>
        </w:tc>
        <w:tc>
          <w:tcPr>
            <w:tcW w:w="1583" w:type="dxa"/>
          </w:tcPr>
          <w:p w14:paraId="696B741C" w14:textId="77777777" w:rsidR="00CF2C9F" w:rsidRPr="002B1098" w:rsidRDefault="003F280F" w:rsidP="00CF2C9F">
            <w:pPr>
              <w:autoSpaceDE w:val="0"/>
              <w:autoSpaceDN w:val="0"/>
              <w:adjustRightInd w:val="0"/>
              <w:spacing w:line="240" w:lineRule="auto"/>
              <w:rPr>
                <w:rFonts w:cs="Arial"/>
                <w:b/>
                <w:bCs/>
                <w:color w:val="2F5496" w:themeColor="accent1" w:themeShade="BF"/>
                <w:szCs w:val="20"/>
                <w:lang w:val="sl-SI"/>
              </w:rPr>
            </w:pPr>
            <w:r w:rsidRPr="002B1098">
              <w:rPr>
                <w:rFonts w:cs="Arial"/>
                <w:b/>
                <w:bCs/>
                <w:color w:val="2F5496" w:themeColor="accent1" w:themeShade="BF"/>
                <w:szCs w:val="20"/>
                <w:lang w:val="sl-SI"/>
              </w:rPr>
              <w:t>Dolgotrajna oskrba</w:t>
            </w:r>
          </w:p>
        </w:tc>
        <w:tc>
          <w:tcPr>
            <w:tcW w:w="5475" w:type="dxa"/>
          </w:tcPr>
          <w:p w14:paraId="2252C35D" w14:textId="7CD8812D" w:rsidR="003F280F" w:rsidRPr="003F280F" w:rsidRDefault="007426B5" w:rsidP="007426B5">
            <w:pPr>
              <w:autoSpaceDE w:val="0"/>
              <w:autoSpaceDN w:val="0"/>
              <w:adjustRightInd w:val="0"/>
              <w:spacing w:line="240" w:lineRule="auto"/>
              <w:jc w:val="both"/>
              <w:rPr>
                <w:rFonts w:cs="Arial"/>
                <w:szCs w:val="20"/>
                <w:lang w:val="sl-SI"/>
              </w:rPr>
            </w:pPr>
            <w:r>
              <w:rPr>
                <w:rFonts w:cs="Arial"/>
                <w:color w:val="000000"/>
                <w:szCs w:val="20"/>
                <w:lang w:val="sl-SI"/>
              </w:rPr>
              <w:t>P</w:t>
            </w:r>
            <w:r w:rsidR="00CF2C9F">
              <w:rPr>
                <w:rFonts w:cs="Arial"/>
                <w:color w:val="000000"/>
                <w:szCs w:val="20"/>
                <w:lang w:val="sl-SI"/>
              </w:rPr>
              <w:t xml:space="preserve">ostopek priprave Resolucije </w:t>
            </w:r>
            <w:r>
              <w:rPr>
                <w:rFonts w:cs="Arial"/>
                <w:color w:val="000000"/>
                <w:szCs w:val="20"/>
                <w:lang w:val="sl-SI"/>
              </w:rPr>
              <w:t xml:space="preserve">za področje dolgotrajne oskrbe je </w:t>
            </w:r>
            <w:r w:rsidR="00CF2C9F">
              <w:rPr>
                <w:rFonts w:cs="Arial"/>
                <w:color w:val="000000"/>
                <w:szCs w:val="20"/>
                <w:lang w:val="sl-SI"/>
              </w:rPr>
              <w:t>traja</w:t>
            </w:r>
            <w:r>
              <w:rPr>
                <w:rFonts w:cs="Arial"/>
                <w:color w:val="000000"/>
                <w:szCs w:val="20"/>
                <w:lang w:val="sl-SI"/>
              </w:rPr>
              <w:t>l</w:t>
            </w:r>
            <w:r w:rsidR="00CF2C9F">
              <w:rPr>
                <w:rFonts w:cs="Arial"/>
                <w:color w:val="000000"/>
                <w:szCs w:val="20"/>
                <w:lang w:val="sl-SI"/>
              </w:rPr>
              <w:t xml:space="preserve"> več kot eno leto in </w:t>
            </w:r>
            <w:r>
              <w:rPr>
                <w:rFonts w:cs="Arial"/>
                <w:color w:val="000000"/>
                <w:szCs w:val="20"/>
                <w:lang w:val="sl-SI"/>
              </w:rPr>
              <w:t>ga</w:t>
            </w:r>
            <w:r w:rsidR="00CF2C9F">
              <w:rPr>
                <w:rFonts w:cs="Arial"/>
                <w:color w:val="000000"/>
                <w:szCs w:val="20"/>
                <w:lang w:val="sl-SI"/>
              </w:rPr>
              <w:t xml:space="preserve"> ni bilo mogoče načrtovati drugače kot v skladu z veljavnim zakonom, ki je </w:t>
            </w:r>
            <w:r w:rsidR="00CF2C9F">
              <w:rPr>
                <w:rFonts w:cs="Arial"/>
                <w:color w:val="000000"/>
                <w:szCs w:val="20"/>
                <w:lang w:val="sl-SI"/>
              </w:rPr>
              <w:lastRenderedPageBreak/>
              <w:t xml:space="preserve">bil sprejet prejšnji teden. Resoluciji </w:t>
            </w:r>
            <w:r>
              <w:rPr>
                <w:rFonts w:cs="Arial"/>
                <w:color w:val="000000"/>
                <w:szCs w:val="20"/>
                <w:lang w:val="sl-SI"/>
              </w:rPr>
              <w:t xml:space="preserve">bo </w:t>
            </w:r>
            <w:r w:rsidR="00CF2C9F">
              <w:rPr>
                <w:rFonts w:cs="Arial"/>
                <w:color w:val="000000"/>
                <w:szCs w:val="20"/>
                <w:lang w:val="sl-SI"/>
              </w:rPr>
              <w:t>sledi</w:t>
            </w:r>
            <w:r>
              <w:rPr>
                <w:rFonts w:cs="Arial"/>
                <w:color w:val="000000"/>
                <w:szCs w:val="20"/>
                <w:lang w:val="sl-SI"/>
              </w:rPr>
              <w:t>l</w:t>
            </w:r>
            <w:r w:rsidR="00CF2C9F">
              <w:rPr>
                <w:rFonts w:cs="Arial"/>
                <w:color w:val="000000"/>
                <w:szCs w:val="20"/>
                <w:lang w:val="sl-SI"/>
              </w:rPr>
              <w:t xml:space="preserve"> izvedbeni akcijski načrt, ki bo podrobneje opredelil kazalnike in cilje</w:t>
            </w:r>
            <w:r>
              <w:rPr>
                <w:rFonts w:cs="Arial"/>
                <w:color w:val="000000"/>
                <w:szCs w:val="20"/>
                <w:lang w:val="sl-SI"/>
              </w:rPr>
              <w:t xml:space="preserve"> ter</w:t>
            </w:r>
            <w:r w:rsidR="00CF2C9F">
              <w:rPr>
                <w:rFonts w:cs="Arial"/>
                <w:color w:val="000000"/>
                <w:szCs w:val="20"/>
                <w:lang w:val="sl-SI"/>
              </w:rPr>
              <w:t xml:space="preserve"> opredelil deležnike</w:t>
            </w:r>
            <w:r>
              <w:rPr>
                <w:rFonts w:cs="Arial"/>
                <w:color w:val="000000"/>
                <w:szCs w:val="20"/>
                <w:lang w:val="sl-SI"/>
              </w:rPr>
              <w:t xml:space="preserve"> in finančni okvir</w:t>
            </w:r>
            <w:r w:rsidR="00CF2C9F">
              <w:rPr>
                <w:rFonts w:cs="Arial"/>
                <w:color w:val="000000"/>
                <w:szCs w:val="20"/>
                <w:lang w:val="sl-SI"/>
              </w:rPr>
              <w:t xml:space="preserve">. </w:t>
            </w:r>
          </w:p>
        </w:tc>
      </w:tr>
      <w:tr w:rsidR="00927851" w:rsidRPr="000165BC" w14:paraId="262C5A17" w14:textId="77777777" w:rsidTr="00E52085">
        <w:tc>
          <w:tcPr>
            <w:tcW w:w="550" w:type="dxa"/>
          </w:tcPr>
          <w:p w14:paraId="71A3311D" w14:textId="77777777" w:rsidR="009047E7" w:rsidRDefault="00FD4910" w:rsidP="00CF2C9F">
            <w:pPr>
              <w:pStyle w:val="Naslov2"/>
              <w:outlineLvl w:val="1"/>
            </w:pPr>
            <w:r>
              <w:lastRenderedPageBreak/>
              <w:t>18</w:t>
            </w:r>
            <w:r w:rsidR="006B1DE1">
              <w:t>7</w:t>
            </w:r>
          </w:p>
        </w:tc>
        <w:tc>
          <w:tcPr>
            <w:tcW w:w="1412" w:type="dxa"/>
          </w:tcPr>
          <w:p w14:paraId="1CA0151B" w14:textId="77777777" w:rsidR="009047E7" w:rsidRDefault="009047E7" w:rsidP="00CF2C9F">
            <w:pPr>
              <w:autoSpaceDE w:val="0"/>
              <w:autoSpaceDN w:val="0"/>
              <w:adjustRightInd w:val="0"/>
              <w:spacing w:line="240" w:lineRule="auto"/>
              <w:jc w:val="both"/>
              <w:rPr>
                <w:rFonts w:cs="Arial"/>
                <w:color w:val="000000"/>
                <w:szCs w:val="20"/>
                <w:lang w:val="sl-SI"/>
              </w:rPr>
            </w:pPr>
            <w:r>
              <w:rPr>
                <w:rFonts w:cs="Arial"/>
                <w:color w:val="000000"/>
                <w:szCs w:val="20"/>
                <w:lang w:val="sl-SI"/>
              </w:rPr>
              <w:t>elektronska pošta 21. 12. 2021</w:t>
            </w:r>
          </w:p>
        </w:tc>
        <w:tc>
          <w:tcPr>
            <w:tcW w:w="1995" w:type="dxa"/>
          </w:tcPr>
          <w:p w14:paraId="4456721E" w14:textId="77777777" w:rsidR="009047E7" w:rsidRPr="009047E7" w:rsidRDefault="00361073" w:rsidP="00CF2C9F">
            <w:pPr>
              <w:autoSpaceDE w:val="0"/>
              <w:autoSpaceDN w:val="0"/>
              <w:adjustRightInd w:val="0"/>
              <w:spacing w:line="240" w:lineRule="auto"/>
              <w:jc w:val="both"/>
              <w:rPr>
                <w:rFonts w:cs="Arial"/>
                <w:b/>
                <w:bCs/>
                <w:szCs w:val="20"/>
                <w:lang w:val="sl-SI"/>
              </w:rPr>
            </w:pPr>
            <w:r>
              <w:rPr>
                <w:rFonts w:eastAsiaTheme="minorHAnsi" w:cs="Arial"/>
                <w:b/>
                <w:color w:val="000000"/>
                <w:szCs w:val="20"/>
                <w:lang w:val="sl-SI"/>
              </w:rPr>
              <w:t>ga</w:t>
            </w:r>
            <w:r w:rsidR="009047E7">
              <w:rPr>
                <w:rFonts w:eastAsiaTheme="minorHAnsi" w:cs="Arial"/>
                <w:b/>
                <w:color w:val="000000"/>
                <w:szCs w:val="20"/>
                <w:lang w:val="sl-SI"/>
              </w:rPr>
              <w:t xml:space="preserve">. </w:t>
            </w:r>
            <w:r w:rsidR="009047E7" w:rsidRPr="009047E7">
              <w:rPr>
                <w:rFonts w:eastAsiaTheme="minorHAnsi" w:cs="Arial"/>
                <w:b/>
                <w:color w:val="000000"/>
                <w:szCs w:val="20"/>
                <w:lang w:val="sl-SI"/>
              </w:rPr>
              <w:t xml:space="preserve">Darja Oražem (v imenu Kulturno izobraževalnega društva </w:t>
            </w:r>
            <w:proofErr w:type="spellStart"/>
            <w:r w:rsidR="009047E7" w:rsidRPr="009047E7">
              <w:rPr>
                <w:rFonts w:eastAsiaTheme="minorHAnsi" w:cs="Arial"/>
                <w:b/>
                <w:color w:val="000000"/>
                <w:szCs w:val="20"/>
                <w:lang w:val="sl-SI"/>
              </w:rPr>
              <w:t>PiNA</w:t>
            </w:r>
            <w:proofErr w:type="spellEnd"/>
            <w:r w:rsidR="009047E7" w:rsidRPr="009047E7">
              <w:rPr>
                <w:rFonts w:eastAsiaTheme="minorHAnsi" w:cs="Arial"/>
                <w:b/>
                <w:color w:val="000000"/>
                <w:szCs w:val="20"/>
                <w:lang w:val="sl-SI"/>
              </w:rPr>
              <w:t>)</w:t>
            </w:r>
          </w:p>
        </w:tc>
        <w:tc>
          <w:tcPr>
            <w:tcW w:w="3835" w:type="dxa"/>
          </w:tcPr>
          <w:p w14:paraId="0BA97D2C" w14:textId="022DA93E" w:rsidR="009047E7" w:rsidRPr="009047E7" w:rsidRDefault="009047E7" w:rsidP="009047E7">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w:t>
            </w:r>
            <w:r w:rsidRPr="009047E7">
              <w:rPr>
                <w:rFonts w:cs="Arial"/>
                <w:color w:val="2F5496" w:themeColor="accent1" w:themeShade="BF"/>
                <w:szCs w:val="20"/>
                <w:lang w:val="sl-SI"/>
              </w:rPr>
              <w:t xml:space="preserve">Regionalni RTV center Koper in Kulturno izobraževalno društvo </w:t>
            </w:r>
            <w:proofErr w:type="spellStart"/>
            <w:r w:rsidRPr="009047E7">
              <w:rPr>
                <w:rFonts w:cs="Arial"/>
                <w:color w:val="2F5496" w:themeColor="accent1" w:themeShade="BF"/>
                <w:szCs w:val="20"/>
                <w:lang w:val="sl-SI"/>
              </w:rPr>
              <w:t>PiNA</w:t>
            </w:r>
            <w:proofErr w:type="spellEnd"/>
            <w:r w:rsidRPr="009047E7">
              <w:rPr>
                <w:rFonts w:cs="Arial"/>
                <w:color w:val="2F5496" w:themeColor="accent1" w:themeShade="BF"/>
                <w:szCs w:val="20"/>
                <w:lang w:val="sl-SI"/>
              </w:rPr>
              <w:t xml:space="preserve"> smo v preteklem letu s podporo Evropske komisije izvajali projekt </w:t>
            </w:r>
            <w:r w:rsidRPr="009047E7">
              <w:rPr>
                <w:rFonts w:cs="Arial"/>
                <w:b/>
                <w:color w:val="2F5496" w:themeColor="accent1" w:themeShade="BF"/>
                <w:szCs w:val="20"/>
                <w:lang w:val="sl-SI"/>
              </w:rPr>
              <w:t>Zelena kohezija,</w:t>
            </w:r>
            <w:r w:rsidRPr="009047E7">
              <w:rPr>
                <w:rFonts w:cs="Arial"/>
                <w:color w:val="2F5496" w:themeColor="accent1" w:themeShade="BF"/>
                <w:szCs w:val="20"/>
                <w:lang w:val="sl-SI"/>
              </w:rPr>
              <w:t xml:space="preserve"> s katerim smo: povečali prepoznavnost vloge kohezijske p</w:t>
            </w:r>
            <w:r w:rsidR="006723AA">
              <w:rPr>
                <w:rFonts w:cs="Arial"/>
                <w:color w:val="2F5496" w:themeColor="accent1" w:themeShade="BF"/>
                <w:szCs w:val="20"/>
                <w:lang w:val="sl-SI"/>
              </w:rPr>
              <w:t xml:space="preserve">olitike za razvoj in ohranjanje </w:t>
            </w:r>
            <w:r w:rsidRPr="009047E7">
              <w:rPr>
                <w:rFonts w:cs="Arial"/>
                <w:color w:val="2F5496" w:themeColor="accent1" w:themeShade="BF"/>
                <w:szCs w:val="20"/>
                <w:lang w:val="sl-SI"/>
              </w:rPr>
              <w:t>okolja, spodbudili</w:t>
            </w:r>
            <w:r w:rsidR="006723AA">
              <w:rPr>
                <w:rFonts w:cs="Arial"/>
                <w:color w:val="2F5496" w:themeColor="accent1" w:themeShade="BF"/>
                <w:szCs w:val="20"/>
                <w:lang w:val="sl-SI"/>
              </w:rPr>
              <w:t xml:space="preserve"> </w:t>
            </w:r>
            <w:r w:rsidRPr="009047E7">
              <w:rPr>
                <w:rFonts w:cs="Arial"/>
                <w:color w:val="2F5496" w:themeColor="accent1" w:themeShade="BF"/>
                <w:szCs w:val="20"/>
                <w:lang w:val="sl-SI"/>
              </w:rPr>
              <w:t xml:space="preserve">participativni proces, ki je omogočal sodelovanje vseh deležnikov, vključno s civilno družbo, pri oblikovanju seznama prioritet Kohezijske regije Zahodna Slovenija na področju Okolju prijaznejša, </w:t>
            </w:r>
            <w:proofErr w:type="spellStart"/>
            <w:r w:rsidRPr="009047E7">
              <w:rPr>
                <w:rFonts w:cs="Arial"/>
                <w:color w:val="2F5496" w:themeColor="accent1" w:themeShade="BF"/>
                <w:szCs w:val="20"/>
                <w:lang w:val="sl-SI"/>
              </w:rPr>
              <w:t>brezogljična</w:t>
            </w:r>
            <w:proofErr w:type="spellEnd"/>
            <w:r w:rsidRPr="009047E7">
              <w:rPr>
                <w:rFonts w:cs="Arial"/>
                <w:color w:val="2F5496" w:themeColor="accent1" w:themeShade="BF"/>
                <w:szCs w:val="20"/>
                <w:lang w:val="sl-SI"/>
              </w:rPr>
              <w:t xml:space="preserve"> Evropa 2021-2027 in predstavili ter približali kohezijsko politiko mladim.</w:t>
            </w:r>
          </w:p>
          <w:p w14:paraId="0033B54A" w14:textId="77777777" w:rsidR="009047E7" w:rsidRPr="009047E7" w:rsidRDefault="009047E7" w:rsidP="009047E7">
            <w:pPr>
              <w:autoSpaceDE w:val="0"/>
              <w:autoSpaceDN w:val="0"/>
              <w:adjustRightInd w:val="0"/>
              <w:spacing w:line="240" w:lineRule="auto"/>
              <w:jc w:val="both"/>
              <w:rPr>
                <w:rFonts w:cs="Arial"/>
                <w:color w:val="2F5496" w:themeColor="accent1" w:themeShade="BF"/>
                <w:szCs w:val="20"/>
                <w:lang w:val="sl-SI"/>
              </w:rPr>
            </w:pPr>
            <w:r w:rsidRPr="009047E7">
              <w:rPr>
                <w:rFonts w:cs="Arial"/>
                <w:color w:val="2F5496" w:themeColor="accent1" w:themeShade="BF"/>
                <w:szCs w:val="20"/>
                <w:lang w:val="sl-SI"/>
              </w:rPr>
              <w:t>Skupno smo izvedli več kot 190 ozaveščevalnih aktivnosti, ki so dosegle preko 2.209.000 gledalcev, poslušalcev, udeležencev.</w:t>
            </w:r>
          </w:p>
          <w:p w14:paraId="5ABE831D" w14:textId="77777777" w:rsidR="009047E7" w:rsidRPr="009047E7" w:rsidRDefault="009047E7" w:rsidP="009047E7">
            <w:pPr>
              <w:autoSpaceDE w:val="0"/>
              <w:autoSpaceDN w:val="0"/>
              <w:adjustRightInd w:val="0"/>
              <w:spacing w:line="240" w:lineRule="auto"/>
              <w:jc w:val="both"/>
              <w:rPr>
                <w:rFonts w:cs="Arial"/>
                <w:color w:val="2F5496" w:themeColor="accent1" w:themeShade="BF"/>
                <w:szCs w:val="20"/>
                <w:lang w:val="sl-SI"/>
              </w:rPr>
            </w:pPr>
            <w:r w:rsidRPr="009047E7">
              <w:rPr>
                <w:rFonts w:cs="Arial"/>
                <w:color w:val="2F5496" w:themeColor="accent1" w:themeShade="BF"/>
                <w:szCs w:val="20"/>
                <w:lang w:val="sl-SI"/>
              </w:rPr>
              <w:t>V okviru projekta smo izvedli tudi 3 strokovne posvete, na katerih je sodelovalo več kot 50 strokovnjakov iz 38 različnih organizacij (javnih, nevladnih, gospodarstva ...) in prejeli 379 predlogov članov naše skupnosti na družbenem omrežju Facebook. </w:t>
            </w:r>
          </w:p>
          <w:p w14:paraId="59B8E852" w14:textId="77777777" w:rsidR="009047E7" w:rsidRPr="009047E7" w:rsidRDefault="009047E7" w:rsidP="009047E7">
            <w:pPr>
              <w:autoSpaceDE w:val="0"/>
              <w:autoSpaceDN w:val="0"/>
              <w:adjustRightInd w:val="0"/>
              <w:spacing w:line="240" w:lineRule="auto"/>
              <w:jc w:val="both"/>
              <w:rPr>
                <w:rFonts w:cs="Arial"/>
                <w:color w:val="2F5496" w:themeColor="accent1" w:themeShade="BF"/>
                <w:szCs w:val="20"/>
                <w:lang w:val="sl-SI"/>
              </w:rPr>
            </w:pPr>
            <w:r w:rsidRPr="009047E7">
              <w:rPr>
                <w:rFonts w:cs="Arial"/>
                <w:color w:val="2F5496" w:themeColor="accent1" w:themeShade="BF"/>
                <w:szCs w:val="20"/>
                <w:lang w:val="sl-SI"/>
              </w:rPr>
              <w:t>Odziv na naš participativni proces je dokaz, da imajo deležniki veliko znanja, vizij in idej, kako s pomočjo kohezijskih sredstev razvijati in izboljšati kakovost našega okolja. Vse predloge smo združili v seznam prioritet, ki bi jih morali po mnenju naših udeležencev nasloviti v obdobju 2021-2027.</w:t>
            </w:r>
          </w:p>
          <w:p w14:paraId="25B57286" w14:textId="77777777" w:rsidR="009047E7" w:rsidRDefault="009047E7" w:rsidP="009047E7">
            <w:pPr>
              <w:autoSpaceDE w:val="0"/>
              <w:autoSpaceDN w:val="0"/>
              <w:adjustRightInd w:val="0"/>
              <w:spacing w:line="240" w:lineRule="auto"/>
              <w:jc w:val="both"/>
              <w:rPr>
                <w:rFonts w:cs="Arial"/>
                <w:color w:val="2F5496" w:themeColor="accent1" w:themeShade="BF"/>
                <w:szCs w:val="20"/>
                <w:lang w:val="sl-SI"/>
              </w:rPr>
            </w:pPr>
            <w:r w:rsidRPr="009047E7">
              <w:rPr>
                <w:rFonts w:cs="Arial"/>
                <w:color w:val="2F5496" w:themeColor="accent1" w:themeShade="BF"/>
                <w:szCs w:val="20"/>
                <w:lang w:val="sl-SI"/>
              </w:rPr>
              <w:lastRenderedPageBreak/>
              <w:t>Smernice vam pošiljamo v priponki, v upanju, da bodo katera od prioritetnih področij v prihodnje naslovljena.</w:t>
            </w:r>
            <w:r>
              <w:rPr>
                <w:rFonts w:cs="Arial"/>
                <w:color w:val="2F5496" w:themeColor="accent1" w:themeShade="BF"/>
                <w:szCs w:val="20"/>
                <w:lang w:val="sl-SI"/>
              </w:rPr>
              <w:t>«</w:t>
            </w:r>
          </w:p>
          <w:p w14:paraId="3CF74543" w14:textId="2BEEF2AF" w:rsidR="009047E7" w:rsidRPr="00EF63FA" w:rsidRDefault="002B1098" w:rsidP="009047E7">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object w:dxaOrig="2520" w:dyaOrig="1600" w14:anchorId="20836BB3">
                <v:shape id="_x0000_i1027" type="#_x0000_t75" style="width:58.05pt;height:37.15pt" o:ole="">
                  <v:imagedata r:id="rId26" o:title=""/>
                </v:shape>
                <o:OLEObject Type="Embed" ProgID="AcroExch.Document.11" ShapeID="_x0000_i1027" DrawAspect="Icon" ObjectID="_1704809726" r:id="rId27"/>
              </w:object>
            </w:r>
            <w:r w:rsidR="00361073">
              <w:rPr>
                <w:rFonts w:cs="Arial"/>
                <w:color w:val="2F5496" w:themeColor="accent1" w:themeShade="BF"/>
                <w:szCs w:val="20"/>
                <w:lang w:val="sl-SI"/>
              </w:rPr>
              <w:t>- Predlogi v priponki</w:t>
            </w:r>
          </w:p>
        </w:tc>
        <w:tc>
          <w:tcPr>
            <w:tcW w:w="1583" w:type="dxa"/>
          </w:tcPr>
          <w:p w14:paraId="7528F939" w14:textId="4A2909B4" w:rsidR="009047E7" w:rsidRPr="002B1098" w:rsidRDefault="00A80071" w:rsidP="00A80071">
            <w:pPr>
              <w:autoSpaceDE w:val="0"/>
              <w:autoSpaceDN w:val="0"/>
              <w:adjustRightInd w:val="0"/>
              <w:spacing w:line="240" w:lineRule="auto"/>
              <w:rPr>
                <w:rFonts w:cs="Arial"/>
                <w:b/>
                <w:bCs/>
                <w:color w:val="2F5496" w:themeColor="accent1" w:themeShade="BF"/>
                <w:szCs w:val="20"/>
                <w:lang w:val="sl-SI"/>
              </w:rPr>
            </w:pPr>
            <w:r w:rsidRPr="002B1098">
              <w:rPr>
                <w:rFonts w:cs="Arial"/>
                <w:b/>
                <w:bCs/>
                <w:color w:val="2F5496" w:themeColor="accent1" w:themeShade="BF"/>
                <w:szCs w:val="20"/>
                <w:lang w:val="sl-SI"/>
              </w:rPr>
              <w:lastRenderedPageBreak/>
              <w:t>Zelena kohezija</w:t>
            </w:r>
          </w:p>
        </w:tc>
        <w:tc>
          <w:tcPr>
            <w:tcW w:w="5475" w:type="dxa"/>
          </w:tcPr>
          <w:p w14:paraId="3FEDF066" w14:textId="22244D74" w:rsidR="009047E7" w:rsidRPr="007426B5" w:rsidRDefault="007426B5" w:rsidP="007426B5">
            <w:pPr>
              <w:autoSpaceDE w:val="0"/>
              <w:autoSpaceDN w:val="0"/>
              <w:adjustRightInd w:val="0"/>
              <w:spacing w:line="240" w:lineRule="auto"/>
              <w:jc w:val="both"/>
              <w:rPr>
                <w:rFonts w:cs="Arial"/>
                <w:color w:val="000000"/>
                <w:szCs w:val="20"/>
                <w:lang w:val="sl-SI"/>
              </w:rPr>
            </w:pPr>
            <w:r w:rsidRPr="007426B5">
              <w:rPr>
                <w:rFonts w:cs="Arial"/>
                <w:color w:val="000000"/>
                <w:szCs w:val="20"/>
                <w:lang w:val="sl-SI"/>
              </w:rPr>
              <w:t>Predloge se bo preučilo ter z njimi seznanilo tudi vsa relevantna ministrstva in vladno službo.</w:t>
            </w:r>
          </w:p>
        </w:tc>
      </w:tr>
      <w:tr w:rsidR="00927851" w:rsidRPr="000165BC" w14:paraId="024CD877" w14:textId="77777777" w:rsidTr="00E52085">
        <w:tc>
          <w:tcPr>
            <w:tcW w:w="550" w:type="dxa"/>
          </w:tcPr>
          <w:p w14:paraId="0E88E074" w14:textId="77777777" w:rsidR="00361073" w:rsidRDefault="00FD4910" w:rsidP="00CF2C9F">
            <w:pPr>
              <w:pStyle w:val="Naslov2"/>
              <w:outlineLvl w:val="1"/>
            </w:pPr>
            <w:r>
              <w:lastRenderedPageBreak/>
              <w:t>18</w:t>
            </w:r>
            <w:r w:rsidR="006B1DE1">
              <w:t>8</w:t>
            </w:r>
          </w:p>
        </w:tc>
        <w:tc>
          <w:tcPr>
            <w:tcW w:w="1412" w:type="dxa"/>
          </w:tcPr>
          <w:p w14:paraId="3417692E" w14:textId="77777777" w:rsidR="00361073" w:rsidRDefault="00361073" w:rsidP="00CF2C9F">
            <w:pPr>
              <w:autoSpaceDE w:val="0"/>
              <w:autoSpaceDN w:val="0"/>
              <w:adjustRightInd w:val="0"/>
              <w:spacing w:line="240" w:lineRule="auto"/>
              <w:jc w:val="both"/>
              <w:rPr>
                <w:rFonts w:cs="Arial"/>
                <w:color w:val="000000"/>
                <w:szCs w:val="20"/>
                <w:lang w:val="sl-SI"/>
              </w:rPr>
            </w:pPr>
            <w:r>
              <w:rPr>
                <w:rFonts w:cs="Arial"/>
                <w:color w:val="000000"/>
                <w:szCs w:val="20"/>
                <w:lang w:val="sl-SI"/>
              </w:rPr>
              <w:t>Dopis 10. 12. 2021</w:t>
            </w:r>
          </w:p>
        </w:tc>
        <w:tc>
          <w:tcPr>
            <w:tcW w:w="1995" w:type="dxa"/>
          </w:tcPr>
          <w:p w14:paraId="012AD58B" w14:textId="77777777" w:rsidR="00361073" w:rsidRPr="00A60568" w:rsidRDefault="00A60568" w:rsidP="00CF2C9F">
            <w:pPr>
              <w:autoSpaceDE w:val="0"/>
              <w:autoSpaceDN w:val="0"/>
              <w:adjustRightInd w:val="0"/>
              <w:spacing w:line="240" w:lineRule="auto"/>
              <w:jc w:val="both"/>
              <w:rPr>
                <w:rFonts w:eastAsiaTheme="minorHAnsi" w:cs="Arial"/>
                <w:b/>
                <w:color w:val="000000"/>
                <w:szCs w:val="20"/>
                <w:lang w:val="sl-SI"/>
              </w:rPr>
            </w:pPr>
            <w:r>
              <w:rPr>
                <w:rFonts w:cs="Arial"/>
                <w:b/>
                <w:color w:val="000000"/>
                <w:szCs w:val="20"/>
                <w:lang w:val="sl-SI"/>
              </w:rPr>
              <w:t xml:space="preserve">g. Sebastijan Peterka, vodja projekta Pakti integritete, </w:t>
            </w:r>
            <w:proofErr w:type="spellStart"/>
            <w:r w:rsidR="00361073" w:rsidRPr="00A60568">
              <w:rPr>
                <w:rFonts w:cs="Arial"/>
                <w:b/>
                <w:color w:val="000000"/>
                <w:szCs w:val="20"/>
                <w:lang w:val="sl-SI"/>
              </w:rPr>
              <w:t>Transparency</w:t>
            </w:r>
            <w:proofErr w:type="spellEnd"/>
            <w:r w:rsidR="00361073" w:rsidRPr="00A60568">
              <w:rPr>
                <w:rFonts w:cs="Arial"/>
                <w:b/>
                <w:color w:val="000000"/>
                <w:szCs w:val="20"/>
                <w:lang w:val="sl-SI"/>
              </w:rPr>
              <w:t xml:space="preserve"> </w:t>
            </w:r>
            <w:proofErr w:type="spellStart"/>
            <w:r w:rsidR="00361073" w:rsidRPr="00A60568">
              <w:rPr>
                <w:rFonts w:cs="Arial"/>
                <w:b/>
                <w:color w:val="000000"/>
                <w:szCs w:val="20"/>
                <w:lang w:val="sl-SI"/>
              </w:rPr>
              <w:t>International</w:t>
            </w:r>
            <w:proofErr w:type="spellEnd"/>
            <w:r w:rsidR="00361073" w:rsidRPr="00A60568">
              <w:rPr>
                <w:rFonts w:cs="Arial"/>
                <w:b/>
                <w:color w:val="000000"/>
                <w:szCs w:val="20"/>
                <w:lang w:val="sl-SI"/>
              </w:rPr>
              <w:t xml:space="preserve"> </w:t>
            </w:r>
            <w:proofErr w:type="spellStart"/>
            <w:r w:rsidR="00361073" w:rsidRPr="00A60568">
              <w:rPr>
                <w:rFonts w:cs="Arial"/>
                <w:b/>
                <w:color w:val="000000"/>
                <w:szCs w:val="20"/>
                <w:lang w:val="sl-SI"/>
              </w:rPr>
              <w:t>Slovenia</w:t>
            </w:r>
            <w:proofErr w:type="spellEnd"/>
          </w:p>
        </w:tc>
        <w:tc>
          <w:tcPr>
            <w:tcW w:w="3835" w:type="dxa"/>
          </w:tcPr>
          <w:p w14:paraId="634EE214" w14:textId="6BCFB916" w:rsidR="00361073" w:rsidRDefault="00361073" w:rsidP="009047E7">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w:t>
            </w:r>
            <w:r w:rsidR="00DC7A90">
              <w:rPr>
                <w:rFonts w:cs="Arial"/>
                <w:color w:val="2F5496" w:themeColor="accent1" w:themeShade="BF"/>
                <w:szCs w:val="20"/>
                <w:lang w:val="sl-SI"/>
              </w:rPr>
              <w:t>O</w:t>
            </w:r>
            <w:r w:rsidRPr="00361073">
              <w:rPr>
                <w:rFonts w:cs="Arial"/>
                <w:color w:val="2F5496" w:themeColor="accent1" w:themeShade="BF"/>
                <w:szCs w:val="20"/>
                <w:lang w:val="sl-SI"/>
              </w:rPr>
              <w:t xml:space="preserve">b dokumentih, ki sta predmet razprave, TI </w:t>
            </w:r>
            <w:proofErr w:type="spellStart"/>
            <w:r w:rsidRPr="00361073">
              <w:rPr>
                <w:rFonts w:cs="Arial"/>
                <w:color w:val="2F5496" w:themeColor="accent1" w:themeShade="BF"/>
                <w:szCs w:val="20"/>
                <w:lang w:val="sl-SI"/>
              </w:rPr>
              <w:t>Slovenia</w:t>
            </w:r>
            <w:proofErr w:type="spellEnd"/>
            <w:r w:rsidRPr="00361073">
              <w:rPr>
                <w:rFonts w:cs="Arial"/>
                <w:color w:val="2F5496" w:themeColor="accent1" w:themeShade="BF"/>
                <w:szCs w:val="20"/>
                <w:lang w:val="sl-SI"/>
              </w:rPr>
              <w:t xml:space="preserve"> poudarja pomen </w:t>
            </w:r>
            <w:r w:rsidRPr="002B1098">
              <w:rPr>
                <w:rFonts w:cs="Arial"/>
                <w:b/>
                <w:color w:val="2F5496" w:themeColor="accent1" w:themeShade="BF"/>
                <w:szCs w:val="20"/>
                <w:lang w:val="sl-SI"/>
              </w:rPr>
              <w:t>mehanizmov za preprečevanje korupcije pri porabi javnega denarja.</w:t>
            </w:r>
            <w:r w:rsidRPr="00361073">
              <w:rPr>
                <w:rFonts w:cs="Arial"/>
                <w:color w:val="2F5496" w:themeColor="accent1" w:themeShade="BF"/>
                <w:szCs w:val="20"/>
                <w:lang w:val="sl-SI"/>
              </w:rPr>
              <w:t xml:space="preserve"> Skupna vsota predvidenih sredstev za prihodnje programsko obdobje je zaradi svoje višine še toliko bolj izpostavljena korupcijskim in drugim tveganjem. Ob tem dodatno opozarjamo, da je protikorupcijski okvir v Sloveniji mestoma pomanjkljiv ali zastarel – Resolucija o preprečevanju korupcije v Republiki Sloveniji (Resolucija) je bila sprejeta leta 2004, Akcijski načrt uresničevanja Resolucije leta 2009, program Vlade RS za krepitev integritete in transparentnosti pa se je iztekel leta 2019, novega programa pa vlada še ni sprejela. Z izzivi se srečujemo tudi pri udejanjanju nekaterih norm v praksi.</w:t>
            </w:r>
          </w:p>
          <w:p w14:paraId="6443F607" w14:textId="77777777" w:rsidR="00361073" w:rsidRDefault="00361073" w:rsidP="009047E7">
            <w:pPr>
              <w:autoSpaceDE w:val="0"/>
              <w:autoSpaceDN w:val="0"/>
              <w:adjustRightInd w:val="0"/>
              <w:spacing w:line="240" w:lineRule="auto"/>
              <w:jc w:val="both"/>
              <w:rPr>
                <w:rFonts w:cs="Arial"/>
                <w:color w:val="2F5496" w:themeColor="accent1" w:themeShade="BF"/>
                <w:szCs w:val="20"/>
                <w:lang w:val="sl-SI"/>
              </w:rPr>
            </w:pPr>
            <w:r w:rsidRPr="00361073">
              <w:rPr>
                <w:rFonts w:cs="Arial"/>
                <w:color w:val="2F5496" w:themeColor="accent1" w:themeShade="BF"/>
                <w:szCs w:val="20"/>
                <w:lang w:val="sl-SI"/>
              </w:rPr>
              <w:t xml:space="preserve">Zaradi omenjenih pomanjkljivosti trenutnega </w:t>
            </w:r>
            <w:r w:rsidRPr="002B1098">
              <w:rPr>
                <w:rFonts w:cs="Arial"/>
                <w:b/>
                <w:color w:val="2F5496" w:themeColor="accent1" w:themeShade="BF"/>
                <w:szCs w:val="20"/>
                <w:lang w:val="sl-SI"/>
              </w:rPr>
              <w:t>protikorupcijskega okvirja</w:t>
            </w:r>
            <w:r w:rsidRPr="00361073">
              <w:rPr>
                <w:rFonts w:cs="Arial"/>
                <w:color w:val="2F5496" w:themeColor="accent1" w:themeShade="BF"/>
                <w:szCs w:val="20"/>
                <w:lang w:val="sl-SI"/>
              </w:rPr>
              <w:t xml:space="preserve"> je nujno, da temeljni dokumenti za izvajanje Evropske kohezijske politike vključujejo </w:t>
            </w:r>
            <w:r w:rsidRPr="00C42CDE">
              <w:rPr>
                <w:rFonts w:cs="Arial"/>
                <w:color w:val="2F5496" w:themeColor="accent1" w:themeShade="BF"/>
                <w:szCs w:val="20"/>
                <w:lang w:val="sl-SI"/>
              </w:rPr>
              <w:t>celovit seznam ukrepov za preprečevanje korupcije, prevar, poneverb in drugih vrst zlorab, ki presegajo že obstoječe ukrepe. Dokumenta, ki sta predmet razprave, sta v tem pogledu skopa, saj je</w:t>
            </w:r>
            <w:r w:rsidRPr="00361073">
              <w:rPr>
                <w:rFonts w:cs="Arial"/>
                <w:color w:val="2F5496" w:themeColor="accent1" w:themeShade="BF"/>
                <w:szCs w:val="20"/>
                <w:lang w:val="sl-SI"/>
              </w:rPr>
              <w:t xml:space="preserve"> le v Sporazumu o partnerstvu navedeno, da se bodo ukrepi za preprečevanje in </w:t>
            </w:r>
            <w:r w:rsidRPr="00361073">
              <w:rPr>
                <w:rFonts w:cs="Arial"/>
                <w:color w:val="2F5496" w:themeColor="accent1" w:themeShade="BF"/>
                <w:szCs w:val="20"/>
                <w:lang w:val="sl-SI"/>
              </w:rPr>
              <w:lastRenderedPageBreak/>
              <w:t xml:space="preserve">odpravljanje nasprotij interesov, goljufij in korupcije izboljšali z uporabo odprtih podatkov. To pobudo v TI </w:t>
            </w:r>
            <w:proofErr w:type="spellStart"/>
            <w:r w:rsidRPr="00361073">
              <w:rPr>
                <w:rFonts w:cs="Arial"/>
                <w:color w:val="2F5496" w:themeColor="accent1" w:themeShade="BF"/>
                <w:szCs w:val="20"/>
                <w:lang w:val="sl-SI"/>
              </w:rPr>
              <w:t>Slovenia</w:t>
            </w:r>
            <w:proofErr w:type="spellEnd"/>
            <w:r w:rsidRPr="00361073">
              <w:rPr>
                <w:rFonts w:cs="Arial"/>
                <w:color w:val="2F5496" w:themeColor="accent1" w:themeShade="BF"/>
                <w:szCs w:val="20"/>
                <w:lang w:val="sl-SI"/>
              </w:rPr>
              <w:t xml:space="preserve"> pozdravljamo, bi si pa želeli, da končni dokumenti vsebujejo bolj konkretne ukrepe, ki so opredeljeni na podlagi analize stanja in z merljivimi cilji do konca programskega obdobja.</w:t>
            </w:r>
          </w:p>
          <w:p w14:paraId="1E424AE7" w14:textId="77777777" w:rsidR="00361073" w:rsidRPr="00361073" w:rsidRDefault="00361073" w:rsidP="00361073">
            <w:pPr>
              <w:autoSpaceDE w:val="0"/>
              <w:autoSpaceDN w:val="0"/>
              <w:adjustRightInd w:val="0"/>
              <w:spacing w:line="240" w:lineRule="auto"/>
              <w:jc w:val="both"/>
              <w:rPr>
                <w:rFonts w:cs="Arial"/>
                <w:color w:val="2F5496" w:themeColor="accent1" w:themeShade="BF"/>
                <w:szCs w:val="20"/>
                <w:lang w:val="sl-SI"/>
              </w:rPr>
            </w:pPr>
            <w:r w:rsidRPr="00361073">
              <w:rPr>
                <w:rFonts w:cs="Arial"/>
                <w:color w:val="2F5496" w:themeColor="accent1" w:themeShade="BF"/>
                <w:szCs w:val="20"/>
                <w:lang w:val="sl-SI"/>
              </w:rPr>
              <w:t xml:space="preserve">S tem namenom smo vam v </w:t>
            </w:r>
            <w:hyperlink r:id="rId28" w:history="1">
              <w:r w:rsidRPr="00A60568">
                <w:rPr>
                  <w:rStyle w:val="Hiperpovezava"/>
                  <w:rFonts w:cs="Arial"/>
                  <w:szCs w:val="20"/>
                  <w:lang w:val="sl-SI"/>
                </w:rPr>
                <w:t>novembru 2020 posredovali pismo</w:t>
              </w:r>
            </w:hyperlink>
            <w:r w:rsidRPr="00361073">
              <w:rPr>
                <w:rFonts w:cs="Arial"/>
                <w:color w:val="2F5496" w:themeColor="accent1" w:themeShade="BF"/>
                <w:szCs w:val="20"/>
                <w:lang w:val="sl-SI"/>
              </w:rPr>
              <w:t>, ki smo ga pripravili in podpisali v 27 organizacijah s področja preprečevanja korupcije, transparentnosti in integritete. Pismo vsebuje priporočila za oblikovanje ukrepov, ki bi izdatno v izhodišču izdatno pripomogli k obvladovanju tveganj.</w:t>
            </w:r>
          </w:p>
          <w:p w14:paraId="70404A05" w14:textId="77777777" w:rsidR="00361073" w:rsidRDefault="00361073" w:rsidP="00361073">
            <w:pPr>
              <w:autoSpaceDE w:val="0"/>
              <w:autoSpaceDN w:val="0"/>
              <w:adjustRightInd w:val="0"/>
              <w:spacing w:line="240" w:lineRule="auto"/>
              <w:jc w:val="both"/>
              <w:rPr>
                <w:rFonts w:cs="Arial"/>
                <w:color w:val="2F5496" w:themeColor="accent1" w:themeShade="BF"/>
                <w:szCs w:val="20"/>
                <w:lang w:val="sl-SI"/>
              </w:rPr>
            </w:pPr>
            <w:r w:rsidRPr="00361073">
              <w:rPr>
                <w:rFonts w:cs="Arial"/>
                <w:color w:val="2F5496" w:themeColor="accent1" w:themeShade="BF"/>
                <w:szCs w:val="20"/>
                <w:lang w:val="sl-SI"/>
              </w:rPr>
              <w:t xml:space="preserve">V TI </w:t>
            </w:r>
            <w:proofErr w:type="spellStart"/>
            <w:r w:rsidRPr="00361073">
              <w:rPr>
                <w:rFonts w:cs="Arial"/>
                <w:color w:val="2F5496" w:themeColor="accent1" w:themeShade="BF"/>
                <w:szCs w:val="20"/>
                <w:lang w:val="sl-SI"/>
              </w:rPr>
              <w:t>Slovenia</w:t>
            </w:r>
            <w:proofErr w:type="spellEnd"/>
            <w:r w:rsidRPr="00361073">
              <w:rPr>
                <w:rFonts w:cs="Arial"/>
                <w:color w:val="2F5496" w:themeColor="accent1" w:themeShade="BF"/>
                <w:szCs w:val="20"/>
                <w:lang w:val="sl-SI"/>
              </w:rPr>
              <w:t xml:space="preserve"> predlagamo, da se v zvezi s preprečevanjem korupcije pri naslednjem programskem obdobju odpre širša razprava, ki bo vključevala vse ključne nadzorne institucije in akterje civilne družbe s področja, in cilj katere bo oblikovanje nabora ukrepov za varovanje javnih sredstev pri izvajanju programa.</w:t>
            </w:r>
          </w:p>
          <w:p w14:paraId="6D64944E" w14:textId="77777777" w:rsidR="00361073" w:rsidRDefault="00361073" w:rsidP="00361073">
            <w:pPr>
              <w:autoSpaceDE w:val="0"/>
              <w:autoSpaceDN w:val="0"/>
              <w:adjustRightInd w:val="0"/>
              <w:spacing w:line="240" w:lineRule="auto"/>
              <w:jc w:val="both"/>
              <w:rPr>
                <w:rFonts w:cs="Arial"/>
                <w:color w:val="2F5496" w:themeColor="accent1" w:themeShade="BF"/>
                <w:szCs w:val="20"/>
                <w:lang w:val="sl-SI"/>
              </w:rPr>
            </w:pPr>
            <w:r w:rsidRPr="00361073">
              <w:rPr>
                <w:rFonts w:cs="Arial"/>
                <w:color w:val="2F5496" w:themeColor="accent1" w:themeShade="BF"/>
                <w:szCs w:val="20"/>
                <w:lang w:val="sl-SI"/>
              </w:rPr>
              <w:t xml:space="preserve">Ob zaključku poudarjamo, da TI </w:t>
            </w:r>
            <w:proofErr w:type="spellStart"/>
            <w:r w:rsidRPr="00361073">
              <w:rPr>
                <w:rFonts w:cs="Arial"/>
                <w:color w:val="2F5496" w:themeColor="accent1" w:themeShade="BF"/>
                <w:szCs w:val="20"/>
                <w:lang w:val="sl-SI"/>
              </w:rPr>
              <w:t>Slovenia</w:t>
            </w:r>
            <w:proofErr w:type="spellEnd"/>
            <w:r w:rsidRPr="00361073">
              <w:rPr>
                <w:rFonts w:cs="Arial"/>
                <w:color w:val="2F5496" w:themeColor="accent1" w:themeShade="BF"/>
                <w:szCs w:val="20"/>
                <w:lang w:val="sl-SI"/>
              </w:rPr>
              <w:t xml:space="preserve"> s partnerji iz desetih drugih držav članic Evropske unije zaključuje </w:t>
            </w:r>
            <w:hyperlink r:id="rId29" w:history="1">
              <w:r w:rsidRPr="00361073">
                <w:rPr>
                  <w:rStyle w:val="Hiperpovezava"/>
                  <w:rFonts w:cs="Arial"/>
                  <w:szCs w:val="20"/>
                  <w:lang w:val="sl-SI"/>
                </w:rPr>
                <w:t>projekt Pakti integritete</w:t>
              </w:r>
            </w:hyperlink>
            <w:r w:rsidRPr="00361073">
              <w:rPr>
                <w:rFonts w:cs="Arial"/>
                <w:color w:val="2F5496" w:themeColor="accent1" w:themeShade="BF"/>
                <w:szCs w:val="20"/>
                <w:lang w:val="sl-SI"/>
              </w:rPr>
              <w:t xml:space="preserve">, v sklopu katerega je TI </w:t>
            </w:r>
            <w:proofErr w:type="spellStart"/>
            <w:r w:rsidRPr="00361073">
              <w:rPr>
                <w:rFonts w:cs="Arial"/>
                <w:color w:val="2F5496" w:themeColor="accent1" w:themeShade="BF"/>
                <w:szCs w:val="20"/>
                <w:lang w:val="sl-SI"/>
              </w:rPr>
              <w:t>Slovenia</w:t>
            </w:r>
            <w:proofErr w:type="spellEnd"/>
            <w:r w:rsidRPr="00361073">
              <w:rPr>
                <w:rFonts w:cs="Arial"/>
                <w:color w:val="2F5496" w:themeColor="accent1" w:themeShade="BF"/>
                <w:szCs w:val="20"/>
                <w:lang w:val="sl-SI"/>
              </w:rPr>
              <w:t xml:space="preserve"> spremljal porabo javnih sredstev pri energetski prenovi dveh slovenskih bolnišnic, kjer je delež sredstev prispeval tudi Kohezijski sklad. Izkušnje tega pilotnega projekta kažejo, da ima medsektorsko sodelovanje pri preprečevanju korupcije izjemen potencial, kjer je mogoče oblikovati inovativne rešitve, ki vplivajo na kakovost porabe javnih sredstev. Prepričani smo, da je to ustrezen pristop, ki bi moral voditi </w:t>
            </w:r>
            <w:r w:rsidRPr="00361073">
              <w:rPr>
                <w:rFonts w:cs="Arial"/>
                <w:color w:val="2F5496" w:themeColor="accent1" w:themeShade="BF"/>
                <w:szCs w:val="20"/>
                <w:lang w:val="sl-SI"/>
              </w:rPr>
              <w:lastRenderedPageBreak/>
              <w:t>tudi prihodnje programsko obdobje – tako pri snovanju programa in njegovih temeljnih dokumentov, kot tudi pri izvajanju programa.</w:t>
            </w:r>
            <w:r>
              <w:rPr>
                <w:rFonts w:cs="Arial"/>
                <w:color w:val="2F5496" w:themeColor="accent1" w:themeShade="BF"/>
                <w:szCs w:val="20"/>
                <w:lang w:val="sl-SI"/>
              </w:rPr>
              <w:t>«</w:t>
            </w:r>
          </w:p>
        </w:tc>
        <w:tc>
          <w:tcPr>
            <w:tcW w:w="1583" w:type="dxa"/>
          </w:tcPr>
          <w:p w14:paraId="469A6328" w14:textId="78B97BC1" w:rsidR="00361073" w:rsidRDefault="00A80071" w:rsidP="00CF2C9F">
            <w:pPr>
              <w:autoSpaceDE w:val="0"/>
              <w:autoSpaceDN w:val="0"/>
              <w:adjustRightInd w:val="0"/>
              <w:spacing w:line="240" w:lineRule="auto"/>
              <w:rPr>
                <w:rFonts w:cs="Arial"/>
                <w:b/>
                <w:bCs/>
                <w:szCs w:val="20"/>
                <w:lang w:val="sl-SI"/>
              </w:rPr>
            </w:pPr>
            <w:r w:rsidRPr="002B1098">
              <w:rPr>
                <w:rFonts w:cs="Arial"/>
                <w:b/>
                <w:bCs/>
                <w:color w:val="2F5496" w:themeColor="accent1" w:themeShade="BF"/>
                <w:szCs w:val="20"/>
                <w:lang w:val="sl-SI"/>
              </w:rPr>
              <w:lastRenderedPageBreak/>
              <w:t>Preprečevanje korupcije</w:t>
            </w:r>
          </w:p>
        </w:tc>
        <w:tc>
          <w:tcPr>
            <w:tcW w:w="5475" w:type="dxa"/>
          </w:tcPr>
          <w:p w14:paraId="59F58F22" w14:textId="7FD37A15" w:rsidR="00AE152D" w:rsidRPr="000165BC" w:rsidRDefault="00AE152D" w:rsidP="00AE152D">
            <w:pPr>
              <w:autoSpaceDE w:val="0"/>
              <w:autoSpaceDN w:val="0"/>
              <w:adjustRightInd w:val="0"/>
              <w:spacing w:line="240" w:lineRule="auto"/>
              <w:jc w:val="both"/>
              <w:rPr>
                <w:rFonts w:cs="Arial"/>
                <w:color w:val="000000"/>
                <w:szCs w:val="20"/>
                <w:lang w:val="sl-SI"/>
              </w:rPr>
            </w:pPr>
            <w:r w:rsidRPr="000165BC">
              <w:rPr>
                <w:rFonts w:cs="Arial"/>
                <w:color w:val="000000"/>
                <w:szCs w:val="20"/>
                <w:lang w:val="sl-SI"/>
              </w:rPr>
              <w:t xml:space="preserve">SVRK </w:t>
            </w:r>
            <w:r w:rsidR="00883F79">
              <w:rPr>
                <w:rFonts w:cs="Arial"/>
                <w:color w:val="000000"/>
                <w:szCs w:val="20"/>
                <w:lang w:val="sl-SI"/>
              </w:rPr>
              <w:t xml:space="preserve">kot organ upravljanja se </w:t>
            </w:r>
            <w:r w:rsidRPr="000165BC">
              <w:rPr>
                <w:rFonts w:cs="Arial"/>
                <w:color w:val="000000"/>
                <w:szCs w:val="20"/>
                <w:lang w:val="sl-SI"/>
              </w:rPr>
              <w:t xml:space="preserve">v vseh finančnih obdobjih trudi, da je </w:t>
            </w:r>
            <w:r w:rsidR="00883F79">
              <w:rPr>
                <w:rFonts w:cs="Arial"/>
                <w:color w:val="000000"/>
                <w:szCs w:val="20"/>
                <w:lang w:val="sl-SI"/>
              </w:rPr>
              <w:t xml:space="preserve">ti. </w:t>
            </w:r>
            <w:r w:rsidRPr="000165BC">
              <w:rPr>
                <w:rFonts w:cs="Arial"/>
                <w:color w:val="000000"/>
                <w:szCs w:val="20"/>
                <w:lang w:val="sl-SI"/>
              </w:rPr>
              <w:t>"</w:t>
            </w:r>
            <w:proofErr w:type="spellStart"/>
            <w:r w:rsidRPr="000165BC">
              <w:rPr>
                <w:rFonts w:cs="Arial"/>
                <w:color w:val="000000"/>
                <w:szCs w:val="20"/>
                <w:lang w:val="sl-SI"/>
              </w:rPr>
              <w:t>Anti</w:t>
            </w:r>
            <w:proofErr w:type="spellEnd"/>
            <w:r w:rsidRPr="000165BC">
              <w:rPr>
                <w:rFonts w:cs="Arial"/>
                <w:color w:val="000000"/>
                <w:szCs w:val="20"/>
                <w:lang w:val="sl-SI"/>
              </w:rPr>
              <w:t xml:space="preserve"> </w:t>
            </w:r>
            <w:proofErr w:type="spellStart"/>
            <w:r w:rsidRPr="000165BC">
              <w:rPr>
                <w:rFonts w:cs="Arial"/>
                <w:color w:val="000000"/>
                <w:szCs w:val="20"/>
                <w:lang w:val="sl-SI"/>
              </w:rPr>
              <w:t>Fraud</w:t>
            </w:r>
            <w:proofErr w:type="spellEnd"/>
            <w:r w:rsidRPr="000165BC">
              <w:rPr>
                <w:rFonts w:cs="Arial"/>
                <w:color w:val="000000"/>
                <w:szCs w:val="20"/>
                <w:lang w:val="sl-SI"/>
              </w:rPr>
              <w:t xml:space="preserve">" področje eno izmed najbolj pomembnih. Temu vseskozi namenjamo tudi veliko pozornost. Se pa aktivnosti in postopki spremljanja in poročanja skozi leta nadgrajujejo. V finančni perspektivi </w:t>
            </w:r>
            <w:r w:rsidR="00883F79">
              <w:rPr>
                <w:rFonts w:cs="Arial"/>
                <w:color w:val="000000"/>
                <w:szCs w:val="20"/>
                <w:lang w:val="sl-SI"/>
              </w:rPr>
              <w:t>20</w:t>
            </w:r>
            <w:r w:rsidRPr="000165BC">
              <w:rPr>
                <w:rFonts w:cs="Arial"/>
                <w:color w:val="000000"/>
                <w:szCs w:val="20"/>
                <w:lang w:val="sl-SI"/>
              </w:rPr>
              <w:t>14-</w:t>
            </w:r>
            <w:r w:rsidR="00883F79">
              <w:rPr>
                <w:rFonts w:cs="Arial"/>
                <w:color w:val="000000"/>
                <w:szCs w:val="20"/>
                <w:lang w:val="sl-SI"/>
              </w:rPr>
              <w:t>20</w:t>
            </w:r>
            <w:r w:rsidRPr="000165BC">
              <w:rPr>
                <w:rFonts w:cs="Arial"/>
                <w:color w:val="000000"/>
                <w:szCs w:val="20"/>
                <w:lang w:val="sl-SI"/>
              </w:rPr>
              <w:t>20 imamo na SVRK in širše med resorji, vključenimi v izvajanje kohezijske politike</w:t>
            </w:r>
            <w:r w:rsidR="00883F79">
              <w:rPr>
                <w:rFonts w:cs="Arial"/>
                <w:color w:val="000000"/>
                <w:szCs w:val="20"/>
                <w:lang w:val="sl-SI"/>
              </w:rPr>
              <w:t>,</w:t>
            </w:r>
            <w:r w:rsidRPr="000165BC">
              <w:rPr>
                <w:rFonts w:cs="Arial"/>
                <w:color w:val="000000"/>
                <w:szCs w:val="20"/>
                <w:lang w:val="sl-SI"/>
              </w:rPr>
              <w:t xml:space="preserve"> vzpostavljenih več mehanizmov na več različnih ravneh, in sicer:</w:t>
            </w:r>
          </w:p>
          <w:p w14:paraId="3C80E87D" w14:textId="0ECC055F" w:rsidR="00AE152D" w:rsidRPr="000165BC" w:rsidRDefault="00AE152D" w:rsidP="000165BC">
            <w:pPr>
              <w:pStyle w:val="Odstavekseznama"/>
              <w:numPr>
                <w:ilvl w:val="0"/>
                <w:numId w:val="44"/>
              </w:numPr>
              <w:autoSpaceDE w:val="0"/>
              <w:autoSpaceDN w:val="0"/>
              <w:adjustRightInd w:val="0"/>
              <w:spacing w:line="240" w:lineRule="auto"/>
              <w:ind w:left="292" w:hanging="142"/>
              <w:jc w:val="both"/>
              <w:rPr>
                <w:rFonts w:cs="Arial"/>
                <w:color w:val="000000"/>
                <w:szCs w:val="20"/>
                <w:lang w:val="sl-SI"/>
              </w:rPr>
            </w:pPr>
            <w:r w:rsidRPr="000165BC">
              <w:rPr>
                <w:rFonts w:cs="Arial"/>
                <w:color w:val="000000"/>
                <w:szCs w:val="20"/>
                <w:lang w:val="sl-SI"/>
              </w:rPr>
              <w:t>EU in nacionalni pravni red (kohezijske uredbe)</w:t>
            </w:r>
            <w:r w:rsidR="00883F79">
              <w:rPr>
                <w:rFonts w:cs="Arial"/>
                <w:color w:val="000000"/>
                <w:szCs w:val="20"/>
                <w:lang w:val="sl-SI"/>
              </w:rPr>
              <w:t>,</w:t>
            </w:r>
          </w:p>
          <w:p w14:paraId="3863D4C8" w14:textId="6107DA00" w:rsidR="00AE152D" w:rsidRPr="000165BC" w:rsidRDefault="00AE152D" w:rsidP="000165BC">
            <w:pPr>
              <w:pStyle w:val="Odstavekseznama"/>
              <w:numPr>
                <w:ilvl w:val="0"/>
                <w:numId w:val="44"/>
              </w:numPr>
              <w:autoSpaceDE w:val="0"/>
              <w:autoSpaceDN w:val="0"/>
              <w:adjustRightInd w:val="0"/>
              <w:spacing w:line="240" w:lineRule="auto"/>
              <w:ind w:left="292" w:hanging="142"/>
              <w:jc w:val="both"/>
              <w:rPr>
                <w:rFonts w:cs="Arial"/>
                <w:color w:val="000000"/>
                <w:szCs w:val="20"/>
                <w:lang w:val="sl-SI"/>
              </w:rPr>
            </w:pPr>
            <w:r w:rsidRPr="000165BC">
              <w:rPr>
                <w:rFonts w:cs="Arial"/>
                <w:color w:val="000000"/>
                <w:szCs w:val="20"/>
                <w:lang w:val="sl-SI"/>
              </w:rPr>
              <w:t>Sektorska strategija za boj proti goljufijam</w:t>
            </w:r>
            <w:r w:rsidR="00883F79">
              <w:rPr>
                <w:rFonts w:cs="Arial"/>
                <w:color w:val="000000"/>
                <w:szCs w:val="20"/>
                <w:lang w:val="sl-SI"/>
              </w:rPr>
              <w:t>,</w:t>
            </w:r>
          </w:p>
          <w:p w14:paraId="68E6E089" w14:textId="2C47F8C1" w:rsidR="00AE152D" w:rsidRPr="000165BC" w:rsidRDefault="00AE152D" w:rsidP="000165BC">
            <w:pPr>
              <w:pStyle w:val="Odstavekseznama"/>
              <w:numPr>
                <w:ilvl w:val="0"/>
                <w:numId w:val="44"/>
              </w:numPr>
              <w:autoSpaceDE w:val="0"/>
              <w:autoSpaceDN w:val="0"/>
              <w:adjustRightInd w:val="0"/>
              <w:spacing w:line="240" w:lineRule="auto"/>
              <w:ind w:left="292" w:hanging="142"/>
              <w:jc w:val="both"/>
              <w:rPr>
                <w:rFonts w:cs="Arial"/>
                <w:color w:val="000000"/>
                <w:szCs w:val="20"/>
                <w:lang w:val="sl-SI"/>
              </w:rPr>
            </w:pPr>
            <w:r w:rsidRPr="000165BC">
              <w:rPr>
                <w:rFonts w:cs="Arial"/>
                <w:color w:val="000000"/>
                <w:szCs w:val="20"/>
                <w:lang w:val="sl-SI"/>
              </w:rPr>
              <w:t>Navodila za poročanje o nepravilnostih</w:t>
            </w:r>
            <w:r w:rsidR="00883F79">
              <w:rPr>
                <w:rFonts w:cs="Arial"/>
                <w:color w:val="000000"/>
                <w:szCs w:val="20"/>
                <w:lang w:val="sl-SI"/>
              </w:rPr>
              <w:t>,</w:t>
            </w:r>
          </w:p>
          <w:p w14:paraId="7C40C67A" w14:textId="1ECBCAED" w:rsidR="00AE152D" w:rsidRPr="000165BC" w:rsidRDefault="00AE152D" w:rsidP="000165BC">
            <w:pPr>
              <w:pStyle w:val="Odstavekseznama"/>
              <w:numPr>
                <w:ilvl w:val="0"/>
                <w:numId w:val="44"/>
              </w:numPr>
              <w:autoSpaceDE w:val="0"/>
              <w:autoSpaceDN w:val="0"/>
              <w:adjustRightInd w:val="0"/>
              <w:spacing w:line="240" w:lineRule="auto"/>
              <w:ind w:left="292" w:hanging="142"/>
              <w:jc w:val="both"/>
              <w:rPr>
                <w:rFonts w:cs="Arial"/>
                <w:color w:val="000000"/>
                <w:szCs w:val="20"/>
                <w:lang w:val="sl-SI"/>
              </w:rPr>
            </w:pPr>
            <w:r w:rsidRPr="000165BC">
              <w:rPr>
                <w:rFonts w:cs="Arial"/>
                <w:color w:val="000000"/>
                <w:szCs w:val="20"/>
                <w:lang w:val="sl-SI"/>
              </w:rPr>
              <w:t xml:space="preserve">na področju IT sistemov in preprečevanja dvojnega sofinanciranja: IS </w:t>
            </w:r>
            <w:proofErr w:type="spellStart"/>
            <w:r w:rsidRPr="000165BC">
              <w:rPr>
                <w:rFonts w:cs="Arial"/>
                <w:color w:val="000000"/>
                <w:szCs w:val="20"/>
                <w:lang w:val="sl-SI"/>
              </w:rPr>
              <w:t>eMA</w:t>
            </w:r>
            <w:proofErr w:type="spellEnd"/>
            <w:r w:rsidRPr="000165BC">
              <w:rPr>
                <w:rFonts w:cs="Arial"/>
                <w:color w:val="000000"/>
                <w:szCs w:val="20"/>
                <w:lang w:val="sl-SI"/>
              </w:rPr>
              <w:t>, IS MFERAC; na ravni EK: I</w:t>
            </w:r>
            <w:r w:rsidR="00883F79" w:rsidRPr="000165BC">
              <w:rPr>
                <w:rFonts w:cs="Arial"/>
                <w:color w:val="000000"/>
                <w:szCs w:val="20"/>
                <w:lang w:val="sl-SI"/>
              </w:rPr>
              <w:t xml:space="preserve">T orodje ARACHNE, </w:t>
            </w:r>
            <w:proofErr w:type="spellStart"/>
            <w:r w:rsidR="00883F79" w:rsidRPr="000165BC">
              <w:rPr>
                <w:rFonts w:cs="Arial"/>
                <w:color w:val="000000"/>
                <w:szCs w:val="20"/>
                <w:lang w:val="sl-SI"/>
              </w:rPr>
              <w:t>OLAFov</w:t>
            </w:r>
            <w:proofErr w:type="spellEnd"/>
            <w:r w:rsidR="00883F79" w:rsidRPr="000165BC">
              <w:rPr>
                <w:rFonts w:cs="Arial"/>
                <w:color w:val="000000"/>
                <w:szCs w:val="20"/>
                <w:lang w:val="sl-SI"/>
              </w:rPr>
              <w:t xml:space="preserve"> IS IMS,</w:t>
            </w:r>
          </w:p>
          <w:p w14:paraId="5C0B26F0" w14:textId="27E10BB1" w:rsidR="00AE152D" w:rsidRPr="000165BC" w:rsidRDefault="00AE152D" w:rsidP="000165BC">
            <w:pPr>
              <w:pStyle w:val="Odstavekseznama"/>
              <w:numPr>
                <w:ilvl w:val="0"/>
                <w:numId w:val="44"/>
              </w:numPr>
              <w:autoSpaceDE w:val="0"/>
              <w:autoSpaceDN w:val="0"/>
              <w:adjustRightInd w:val="0"/>
              <w:spacing w:line="240" w:lineRule="auto"/>
              <w:ind w:left="292" w:hanging="142"/>
              <w:jc w:val="both"/>
              <w:rPr>
                <w:rFonts w:cs="Arial"/>
                <w:color w:val="000000"/>
                <w:szCs w:val="20"/>
                <w:lang w:val="sl-SI"/>
              </w:rPr>
            </w:pPr>
            <w:r w:rsidRPr="000165BC">
              <w:rPr>
                <w:rFonts w:cs="Arial"/>
                <w:color w:val="000000"/>
                <w:szCs w:val="20"/>
                <w:lang w:val="sl-SI"/>
              </w:rPr>
              <w:t xml:space="preserve">nadzor poteka na več ravneh: </w:t>
            </w:r>
          </w:p>
          <w:p w14:paraId="32E19F54" w14:textId="6F8FEE20" w:rsidR="00AE152D" w:rsidRPr="000165BC" w:rsidRDefault="00AE152D" w:rsidP="000165BC">
            <w:pPr>
              <w:pStyle w:val="Odstavekseznama"/>
              <w:numPr>
                <w:ilvl w:val="0"/>
                <w:numId w:val="45"/>
              </w:numPr>
              <w:autoSpaceDE w:val="0"/>
              <w:autoSpaceDN w:val="0"/>
              <w:adjustRightInd w:val="0"/>
              <w:spacing w:line="240" w:lineRule="auto"/>
              <w:jc w:val="both"/>
              <w:rPr>
                <w:rFonts w:cs="Arial"/>
                <w:color w:val="000000"/>
                <w:szCs w:val="20"/>
                <w:lang w:val="sl-SI"/>
              </w:rPr>
            </w:pPr>
            <w:r w:rsidRPr="000165BC">
              <w:rPr>
                <w:rFonts w:cs="Arial"/>
                <w:color w:val="000000"/>
                <w:szCs w:val="20"/>
                <w:lang w:val="sl-SI"/>
              </w:rPr>
              <w:t>na nacionalni ravni: tri vrste upravljalnih preverjanj (kontrola prenesenih nalog, preverjanje na kraju samem, administrativno preverjanje), revizije revizijskega organa, revizije RSRS</w:t>
            </w:r>
            <w:r w:rsidR="00883F79">
              <w:rPr>
                <w:rFonts w:cs="Arial"/>
                <w:color w:val="000000"/>
                <w:szCs w:val="20"/>
                <w:lang w:val="sl-SI"/>
              </w:rPr>
              <w:t>,</w:t>
            </w:r>
          </w:p>
          <w:p w14:paraId="14AA20B3" w14:textId="77777777" w:rsidR="00AE152D" w:rsidRPr="000165BC" w:rsidRDefault="00AE152D" w:rsidP="000165BC">
            <w:pPr>
              <w:pStyle w:val="Odstavekseznama"/>
              <w:numPr>
                <w:ilvl w:val="0"/>
                <w:numId w:val="45"/>
              </w:numPr>
              <w:autoSpaceDE w:val="0"/>
              <w:autoSpaceDN w:val="0"/>
              <w:adjustRightInd w:val="0"/>
              <w:spacing w:line="240" w:lineRule="auto"/>
              <w:jc w:val="both"/>
              <w:rPr>
                <w:rFonts w:cs="Arial"/>
                <w:color w:val="000000"/>
                <w:szCs w:val="20"/>
                <w:lang w:val="sl-SI"/>
              </w:rPr>
            </w:pPr>
            <w:r w:rsidRPr="000165BC">
              <w:rPr>
                <w:rFonts w:cs="Arial"/>
                <w:color w:val="000000"/>
                <w:szCs w:val="20"/>
                <w:lang w:val="sl-SI"/>
              </w:rPr>
              <w:t>na EU ravni: revizije EK in ERS.</w:t>
            </w:r>
          </w:p>
          <w:p w14:paraId="5DB53BEE" w14:textId="77777777" w:rsidR="00AE152D" w:rsidRPr="000165BC" w:rsidRDefault="00AE152D" w:rsidP="00AE152D">
            <w:pPr>
              <w:autoSpaceDE w:val="0"/>
              <w:autoSpaceDN w:val="0"/>
              <w:adjustRightInd w:val="0"/>
              <w:spacing w:line="240" w:lineRule="auto"/>
              <w:jc w:val="both"/>
              <w:rPr>
                <w:rFonts w:cs="Arial"/>
                <w:color w:val="000000"/>
                <w:szCs w:val="20"/>
                <w:lang w:val="sl-SI"/>
              </w:rPr>
            </w:pPr>
          </w:p>
          <w:p w14:paraId="0CC90F8D" w14:textId="73314530" w:rsidR="00AE152D" w:rsidRPr="000165BC" w:rsidRDefault="00AE152D" w:rsidP="00AE152D">
            <w:pPr>
              <w:autoSpaceDE w:val="0"/>
              <w:autoSpaceDN w:val="0"/>
              <w:adjustRightInd w:val="0"/>
              <w:spacing w:line="240" w:lineRule="auto"/>
              <w:jc w:val="both"/>
              <w:rPr>
                <w:rFonts w:cs="Arial"/>
                <w:color w:val="000000"/>
                <w:szCs w:val="20"/>
                <w:lang w:val="sl-SI"/>
              </w:rPr>
            </w:pPr>
            <w:r w:rsidRPr="000165BC">
              <w:rPr>
                <w:rFonts w:cs="Arial"/>
                <w:color w:val="000000"/>
                <w:szCs w:val="20"/>
                <w:lang w:val="sl-SI"/>
              </w:rPr>
              <w:t xml:space="preserve">Vse zgoraj navedeno </w:t>
            </w:r>
            <w:r w:rsidR="00883F79">
              <w:rPr>
                <w:rFonts w:cs="Arial"/>
                <w:color w:val="000000"/>
                <w:szCs w:val="20"/>
                <w:lang w:val="sl-SI"/>
              </w:rPr>
              <w:t>je tudi</w:t>
            </w:r>
            <w:r w:rsidRPr="000165BC">
              <w:rPr>
                <w:rFonts w:cs="Arial"/>
                <w:color w:val="000000"/>
                <w:szCs w:val="20"/>
                <w:lang w:val="sl-SI"/>
              </w:rPr>
              <w:t xml:space="preserve"> objavljeno na spletni strani</w:t>
            </w:r>
            <w:r w:rsidR="00883F79">
              <w:rPr>
                <w:rFonts w:cs="Arial"/>
                <w:color w:val="000000"/>
                <w:szCs w:val="20"/>
                <w:lang w:val="sl-SI"/>
              </w:rPr>
              <w:t xml:space="preserve"> SVRK</w:t>
            </w:r>
            <w:r w:rsidRPr="000165BC">
              <w:rPr>
                <w:rFonts w:cs="Arial"/>
                <w:color w:val="000000"/>
                <w:szCs w:val="20"/>
                <w:lang w:val="sl-SI"/>
              </w:rPr>
              <w:t>.</w:t>
            </w:r>
          </w:p>
          <w:p w14:paraId="186651E4" w14:textId="77777777" w:rsidR="00AE152D" w:rsidRPr="000165BC" w:rsidRDefault="00AE152D" w:rsidP="00AE152D">
            <w:pPr>
              <w:autoSpaceDE w:val="0"/>
              <w:autoSpaceDN w:val="0"/>
              <w:adjustRightInd w:val="0"/>
              <w:spacing w:line="240" w:lineRule="auto"/>
              <w:jc w:val="both"/>
              <w:rPr>
                <w:rFonts w:cs="Arial"/>
                <w:color w:val="000000"/>
                <w:szCs w:val="20"/>
                <w:lang w:val="sl-SI"/>
              </w:rPr>
            </w:pPr>
          </w:p>
          <w:p w14:paraId="632DFA25" w14:textId="77777777" w:rsidR="00361073" w:rsidRDefault="00AE152D" w:rsidP="000165BC">
            <w:pPr>
              <w:autoSpaceDE w:val="0"/>
              <w:autoSpaceDN w:val="0"/>
              <w:adjustRightInd w:val="0"/>
              <w:spacing w:line="240" w:lineRule="auto"/>
              <w:jc w:val="both"/>
              <w:rPr>
                <w:rFonts w:cs="Arial"/>
                <w:color w:val="000000"/>
                <w:szCs w:val="20"/>
                <w:lang w:val="sl-SI"/>
              </w:rPr>
            </w:pPr>
            <w:r w:rsidRPr="000165BC">
              <w:rPr>
                <w:rFonts w:cs="Arial"/>
                <w:color w:val="000000"/>
                <w:szCs w:val="20"/>
                <w:lang w:val="sl-SI"/>
              </w:rPr>
              <w:t xml:space="preserve">V </w:t>
            </w:r>
            <w:r w:rsidR="00883F79">
              <w:rPr>
                <w:rFonts w:cs="Arial"/>
                <w:color w:val="000000"/>
                <w:szCs w:val="20"/>
                <w:lang w:val="sl-SI"/>
              </w:rPr>
              <w:t>obdobju 20</w:t>
            </w:r>
            <w:r w:rsidRPr="000165BC">
              <w:rPr>
                <w:rFonts w:cs="Arial"/>
                <w:color w:val="000000"/>
                <w:szCs w:val="20"/>
                <w:lang w:val="sl-SI"/>
              </w:rPr>
              <w:t>21-</w:t>
            </w:r>
            <w:r w:rsidR="00883F79">
              <w:rPr>
                <w:rFonts w:cs="Arial"/>
                <w:color w:val="000000"/>
                <w:szCs w:val="20"/>
                <w:lang w:val="sl-SI"/>
              </w:rPr>
              <w:t>20</w:t>
            </w:r>
            <w:r w:rsidRPr="000165BC">
              <w:rPr>
                <w:rFonts w:cs="Arial"/>
                <w:color w:val="000000"/>
                <w:szCs w:val="20"/>
                <w:lang w:val="sl-SI"/>
              </w:rPr>
              <w:t xml:space="preserve">27 bomo strmeli </w:t>
            </w:r>
            <w:r w:rsidR="00883F79">
              <w:rPr>
                <w:rFonts w:cs="Arial"/>
                <w:color w:val="000000"/>
                <w:szCs w:val="20"/>
                <w:lang w:val="sl-SI"/>
              </w:rPr>
              <w:t>k</w:t>
            </w:r>
            <w:r w:rsidRPr="000165BC">
              <w:rPr>
                <w:rFonts w:cs="Arial"/>
                <w:color w:val="000000"/>
                <w:szCs w:val="20"/>
                <w:lang w:val="sl-SI"/>
              </w:rPr>
              <w:t xml:space="preserve"> še bolj transparentnemu in konsistentnemu spremljanju tega področja in poskušali optimizirati postopke.</w:t>
            </w:r>
          </w:p>
          <w:p w14:paraId="5FF599D0" w14:textId="77777777" w:rsidR="00883F79" w:rsidRDefault="00883F79" w:rsidP="000165BC">
            <w:pPr>
              <w:autoSpaceDE w:val="0"/>
              <w:autoSpaceDN w:val="0"/>
              <w:adjustRightInd w:val="0"/>
              <w:spacing w:line="240" w:lineRule="auto"/>
              <w:jc w:val="both"/>
              <w:rPr>
                <w:rFonts w:cs="Arial"/>
                <w:color w:val="000000"/>
                <w:szCs w:val="20"/>
                <w:lang w:val="sl-SI"/>
              </w:rPr>
            </w:pPr>
          </w:p>
          <w:p w14:paraId="2BDAC1E2" w14:textId="54C28AC5" w:rsidR="00883F79" w:rsidRPr="000165BC" w:rsidRDefault="00883F79" w:rsidP="000165BC">
            <w:pPr>
              <w:autoSpaceDE w:val="0"/>
              <w:autoSpaceDN w:val="0"/>
              <w:adjustRightInd w:val="0"/>
              <w:spacing w:line="240" w:lineRule="auto"/>
              <w:jc w:val="both"/>
              <w:rPr>
                <w:rFonts w:cs="Arial"/>
                <w:b/>
                <w:color w:val="000000"/>
                <w:szCs w:val="20"/>
                <w:highlight w:val="yellow"/>
                <w:lang w:val="sl-SI"/>
              </w:rPr>
            </w:pPr>
            <w:r w:rsidRPr="000165BC">
              <w:rPr>
                <w:rFonts w:cs="Arial"/>
                <w:b/>
                <w:color w:val="000000"/>
                <w:szCs w:val="20"/>
                <w:lang w:val="sl-SI"/>
              </w:rPr>
              <w:t xml:space="preserve">Glej tudi odgovor na vprašanje </w:t>
            </w:r>
            <w:r w:rsidRPr="000165BC">
              <w:rPr>
                <w:rFonts w:cs="Arial"/>
                <w:b/>
                <w:color w:val="FF0000"/>
                <w:szCs w:val="20"/>
                <w:lang w:val="sl-SI"/>
              </w:rPr>
              <w:t>77</w:t>
            </w:r>
          </w:p>
        </w:tc>
      </w:tr>
      <w:tr w:rsidR="00927851" w:rsidRPr="000165BC" w14:paraId="4513348B" w14:textId="77777777" w:rsidTr="00E52085">
        <w:tc>
          <w:tcPr>
            <w:tcW w:w="550" w:type="dxa"/>
          </w:tcPr>
          <w:p w14:paraId="59190D25" w14:textId="77777777" w:rsidR="00927851" w:rsidRDefault="00FD4910" w:rsidP="00CF2C9F">
            <w:pPr>
              <w:pStyle w:val="Naslov2"/>
              <w:outlineLvl w:val="1"/>
            </w:pPr>
            <w:r>
              <w:lastRenderedPageBreak/>
              <w:t>18</w:t>
            </w:r>
            <w:r w:rsidR="006B1DE1">
              <w:t>9</w:t>
            </w:r>
          </w:p>
        </w:tc>
        <w:tc>
          <w:tcPr>
            <w:tcW w:w="1412" w:type="dxa"/>
          </w:tcPr>
          <w:p w14:paraId="311A1BF6" w14:textId="77777777" w:rsidR="00927851" w:rsidRPr="00927851" w:rsidRDefault="00927851" w:rsidP="00CF2C9F">
            <w:pPr>
              <w:autoSpaceDE w:val="0"/>
              <w:autoSpaceDN w:val="0"/>
              <w:adjustRightInd w:val="0"/>
              <w:spacing w:line="240" w:lineRule="auto"/>
              <w:jc w:val="both"/>
              <w:rPr>
                <w:rFonts w:cs="Arial"/>
                <w:szCs w:val="20"/>
                <w:lang w:val="sl-SI"/>
              </w:rPr>
            </w:pPr>
            <w:r w:rsidRPr="00927851">
              <w:rPr>
                <w:rFonts w:cs="Arial"/>
                <w:szCs w:val="20"/>
                <w:lang w:val="sl-SI"/>
              </w:rPr>
              <w:t>Elektronsko sporočilo 13. 12. 2021</w:t>
            </w:r>
          </w:p>
        </w:tc>
        <w:tc>
          <w:tcPr>
            <w:tcW w:w="1995" w:type="dxa"/>
          </w:tcPr>
          <w:p w14:paraId="51AF7CD7" w14:textId="77777777" w:rsidR="00927851" w:rsidRPr="00927851" w:rsidRDefault="00927851" w:rsidP="00927851">
            <w:pPr>
              <w:autoSpaceDE w:val="0"/>
              <w:autoSpaceDN w:val="0"/>
              <w:adjustRightInd w:val="0"/>
              <w:spacing w:line="240" w:lineRule="auto"/>
              <w:jc w:val="both"/>
              <w:rPr>
                <w:rFonts w:cs="Arial"/>
                <w:b/>
                <w:szCs w:val="20"/>
                <w:lang w:val="sl-SI"/>
              </w:rPr>
            </w:pPr>
            <w:r w:rsidRPr="00927851">
              <w:rPr>
                <w:rFonts w:cs="Arial"/>
                <w:b/>
                <w:szCs w:val="20"/>
                <w:lang w:val="sl-SI"/>
              </w:rPr>
              <w:t xml:space="preserve">dr. </w:t>
            </w:r>
            <w:proofErr w:type="spellStart"/>
            <w:r w:rsidRPr="00927851">
              <w:rPr>
                <w:rFonts w:cs="Arial"/>
                <w:b/>
                <w:szCs w:val="20"/>
                <w:lang w:val="sl-SI"/>
              </w:rPr>
              <w:t>Selma</w:t>
            </w:r>
            <w:proofErr w:type="spellEnd"/>
            <w:r w:rsidRPr="00927851">
              <w:rPr>
                <w:rFonts w:cs="Arial"/>
                <w:b/>
                <w:szCs w:val="20"/>
                <w:lang w:val="sl-SI"/>
              </w:rPr>
              <w:t xml:space="preserve"> Filipančič Jenko, Društvo </w:t>
            </w:r>
            <w:proofErr w:type="spellStart"/>
            <w:r w:rsidRPr="00927851">
              <w:rPr>
                <w:rFonts w:cs="Arial"/>
                <w:b/>
                <w:szCs w:val="20"/>
                <w:lang w:val="sl-SI"/>
              </w:rPr>
              <w:t>Novus</w:t>
            </w:r>
            <w:proofErr w:type="spellEnd"/>
          </w:p>
          <w:p w14:paraId="54552117" w14:textId="77777777" w:rsidR="00927851" w:rsidRPr="00927851" w:rsidRDefault="00927851" w:rsidP="00927851">
            <w:pPr>
              <w:autoSpaceDE w:val="0"/>
              <w:autoSpaceDN w:val="0"/>
              <w:adjustRightInd w:val="0"/>
              <w:spacing w:line="240" w:lineRule="auto"/>
              <w:jc w:val="both"/>
              <w:rPr>
                <w:rFonts w:cs="Arial"/>
                <w:b/>
                <w:szCs w:val="20"/>
                <w:lang w:val="sl-SI"/>
              </w:rPr>
            </w:pPr>
            <w:r w:rsidRPr="00927851">
              <w:rPr>
                <w:rFonts w:cs="Arial"/>
                <w:b/>
                <w:szCs w:val="20"/>
                <w:lang w:val="sl-SI"/>
              </w:rPr>
              <w:t xml:space="preserve"> </w:t>
            </w:r>
          </w:p>
        </w:tc>
        <w:tc>
          <w:tcPr>
            <w:tcW w:w="3835" w:type="dxa"/>
          </w:tcPr>
          <w:p w14:paraId="60E35927" w14:textId="77777777" w:rsidR="00927851" w:rsidRDefault="00927851" w:rsidP="00927851">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w:t>
            </w:r>
            <w:r w:rsidRPr="00927851">
              <w:rPr>
                <w:rFonts w:cs="Arial"/>
                <w:color w:val="2F5496" w:themeColor="accent1" w:themeShade="BF"/>
                <w:szCs w:val="20"/>
                <w:lang w:val="sl-SI"/>
              </w:rPr>
              <w:t xml:space="preserve">Na podlagi evropske uredbe naj bi bilo minimalno </w:t>
            </w:r>
            <w:r w:rsidRPr="00927851">
              <w:rPr>
                <w:rFonts w:cs="Arial"/>
                <w:b/>
                <w:color w:val="2F5496" w:themeColor="accent1" w:themeShade="BF"/>
                <w:szCs w:val="20"/>
                <w:lang w:val="sl-SI"/>
              </w:rPr>
              <w:t xml:space="preserve">0.25% ESS namenjena krepitvi kapacitet NVO in socialnih partnerjev </w:t>
            </w:r>
            <w:r w:rsidRPr="00927851">
              <w:rPr>
                <w:rFonts w:cs="Arial"/>
                <w:color w:val="2F5496" w:themeColor="accent1" w:themeShade="BF"/>
                <w:szCs w:val="20"/>
                <w:lang w:val="sl-SI"/>
              </w:rPr>
              <w:t xml:space="preserve">(enako kot v preteklosti, samo da je zdaj določen minimum) </w:t>
            </w:r>
          </w:p>
          <w:p w14:paraId="0CE0194B" w14:textId="77777777" w:rsidR="00927851" w:rsidRPr="00927851" w:rsidRDefault="00927851" w:rsidP="00927851">
            <w:pPr>
              <w:autoSpaceDE w:val="0"/>
              <w:autoSpaceDN w:val="0"/>
              <w:adjustRightInd w:val="0"/>
              <w:spacing w:line="240" w:lineRule="auto"/>
              <w:jc w:val="both"/>
              <w:rPr>
                <w:rFonts w:cs="Arial"/>
                <w:color w:val="2F5496" w:themeColor="accent1" w:themeShade="BF"/>
                <w:szCs w:val="20"/>
                <w:lang w:val="sl-SI"/>
              </w:rPr>
            </w:pPr>
            <w:r w:rsidRPr="00927851">
              <w:rPr>
                <w:rFonts w:cs="Arial"/>
                <w:color w:val="2F5496" w:themeColor="accent1" w:themeShade="BF"/>
                <w:szCs w:val="20"/>
                <w:lang w:val="sl-SI"/>
              </w:rPr>
              <w:t xml:space="preserve">- </w:t>
            </w:r>
            <w:r>
              <w:rPr>
                <w:rFonts w:cs="Arial"/>
                <w:color w:val="2F5496" w:themeColor="accent1" w:themeShade="BF"/>
                <w:szCs w:val="20"/>
                <w:lang w:val="sl-SI"/>
              </w:rPr>
              <w:t xml:space="preserve"> </w:t>
            </w:r>
            <w:r w:rsidRPr="00927851">
              <w:rPr>
                <w:rFonts w:cs="Arial"/>
                <w:color w:val="2F5496" w:themeColor="accent1" w:themeShade="BF"/>
                <w:szCs w:val="20"/>
                <w:lang w:val="sl-SI"/>
              </w:rPr>
              <w:t>kako se bo torej to pravilo uresničilo v Sloveniji, s kakšnimi vsebinami.</w:t>
            </w:r>
          </w:p>
          <w:p w14:paraId="0C3709D9" w14:textId="5B0D0127" w:rsidR="00927851" w:rsidRDefault="00927851" w:rsidP="00927851">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 </w:t>
            </w:r>
            <w:r w:rsidRPr="00927851">
              <w:rPr>
                <w:rFonts w:cs="Arial"/>
                <w:color w:val="2F5496" w:themeColor="accent1" w:themeShade="BF"/>
                <w:szCs w:val="20"/>
                <w:lang w:val="sl-SI"/>
              </w:rPr>
              <w:t xml:space="preserve">Ali bodo </w:t>
            </w:r>
            <w:r w:rsidRPr="00927851">
              <w:rPr>
                <w:rFonts w:cs="Arial"/>
                <w:b/>
                <w:color w:val="2F5496" w:themeColor="accent1" w:themeShade="BF"/>
                <w:szCs w:val="20"/>
                <w:lang w:val="sl-SI"/>
              </w:rPr>
              <w:t>Območni načrti za pravični prehod</w:t>
            </w:r>
            <w:r w:rsidRPr="00927851">
              <w:rPr>
                <w:rFonts w:cs="Arial"/>
                <w:color w:val="2F5496" w:themeColor="accent1" w:themeShade="BF"/>
                <w:szCs w:val="20"/>
                <w:lang w:val="sl-SI"/>
              </w:rPr>
              <w:t xml:space="preserve"> pripravljeni v skladu s pripravljenimi Regionalnimi območnimi načrti, ki smo jih sooblikovali deležniki v okolju? </w:t>
            </w:r>
          </w:p>
          <w:p w14:paraId="1CF217DA" w14:textId="270B4F96" w:rsidR="00A84896" w:rsidRDefault="00A84896" w:rsidP="00927851">
            <w:pPr>
              <w:autoSpaceDE w:val="0"/>
              <w:autoSpaceDN w:val="0"/>
              <w:adjustRightInd w:val="0"/>
              <w:spacing w:line="240" w:lineRule="auto"/>
              <w:jc w:val="both"/>
              <w:rPr>
                <w:rFonts w:cs="Arial"/>
                <w:color w:val="2F5496" w:themeColor="accent1" w:themeShade="BF"/>
                <w:szCs w:val="20"/>
                <w:lang w:val="sl-SI"/>
              </w:rPr>
            </w:pPr>
          </w:p>
          <w:p w14:paraId="77F8F2CC" w14:textId="77777777" w:rsidR="00A84896" w:rsidRPr="00927851" w:rsidRDefault="00A84896" w:rsidP="00927851">
            <w:pPr>
              <w:autoSpaceDE w:val="0"/>
              <w:autoSpaceDN w:val="0"/>
              <w:adjustRightInd w:val="0"/>
              <w:spacing w:line="240" w:lineRule="auto"/>
              <w:jc w:val="both"/>
              <w:rPr>
                <w:rFonts w:cs="Arial"/>
                <w:color w:val="2F5496" w:themeColor="accent1" w:themeShade="BF"/>
                <w:szCs w:val="20"/>
                <w:lang w:val="sl-SI"/>
              </w:rPr>
            </w:pPr>
          </w:p>
          <w:p w14:paraId="368174C4" w14:textId="77777777" w:rsidR="00927851" w:rsidRPr="00927851" w:rsidRDefault="00927851" w:rsidP="00927851">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 </w:t>
            </w:r>
            <w:r w:rsidRPr="00927851">
              <w:rPr>
                <w:rFonts w:cs="Arial"/>
                <w:color w:val="2F5496" w:themeColor="accent1" w:themeShade="BF"/>
                <w:szCs w:val="20"/>
                <w:lang w:val="sl-SI"/>
              </w:rPr>
              <w:t xml:space="preserve">Ali bomo lahko sooblikovali tudi kazalnike za spremljanje realizacije operativnih programov, saj se je v prejšnjih perspektivah pojavilo kar nekaj težav pri določenih kazalnikih, ki so bili vnaprej določeni?   </w:t>
            </w:r>
          </w:p>
          <w:p w14:paraId="1F69601E" w14:textId="77777777" w:rsidR="00927851" w:rsidRPr="00927851" w:rsidRDefault="00927851" w:rsidP="00927851">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 </w:t>
            </w:r>
            <w:r w:rsidRPr="00927851">
              <w:rPr>
                <w:rFonts w:cs="Arial"/>
                <w:color w:val="2F5496" w:themeColor="accent1" w:themeShade="BF"/>
                <w:szCs w:val="20"/>
                <w:lang w:val="sl-SI"/>
              </w:rPr>
              <w:t>EU niža stopnjo financiranja EU projektov, vsaj pri Interreg projektih je tako. V prejšnjih perspektivah je EU sofinancirala 85% vrednosti oziroma pri partnerjih zasebnega p</w:t>
            </w:r>
            <w:r>
              <w:rPr>
                <w:rFonts w:cs="Arial"/>
                <w:color w:val="2F5496" w:themeColor="accent1" w:themeShade="BF"/>
                <w:szCs w:val="20"/>
                <w:lang w:val="sl-SI"/>
              </w:rPr>
              <w:t>rava (torej tudi NVO) tudi 100%</w:t>
            </w:r>
            <w:r w:rsidRPr="00927851">
              <w:rPr>
                <w:rFonts w:cs="Arial"/>
                <w:color w:val="2F5496" w:themeColor="accent1" w:themeShade="BF"/>
                <w:szCs w:val="20"/>
                <w:lang w:val="sl-SI"/>
              </w:rPr>
              <w:t xml:space="preserve">, ali pa je država prispevala tisti lastni delež, ne pa sam partner. V tej zadnji perspektivi, so nekateri Interreg programi začeli nižati svoj delež, država pa sploh ni več prispevala, tako da smo partnerji sami sofinancirali lastni delež. Ker smo zaradi covid-19 tudi NVO manj sredstev ustvarile same, je bilo kar težko pokriti lastni delež. Mnoge druge EU države </w:t>
            </w:r>
            <w:r w:rsidRPr="00927851">
              <w:rPr>
                <w:rFonts w:cs="Arial"/>
                <w:color w:val="2F5496" w:themeColor="accent1" w:themeShade="BF"/>
                <w:szCs w:val="20"/>
                <w:lang w:val="sl-SI"/>
              </w:rPr>
              <w:lastRenderedPageBreak/>
              <w:t xml:space="preserve">pokrijejo same lastni delež partnerja, kar seveda predstavlja veliko pomoč. Kot se napoveduje za novo perspektivo, bodo Interreg projekti še znižali svoje vrednosti, tudi na 75% ali 80%, država očitno še kar ne bo nič prispevala, tako da bo še več deleža ostalo na ramenih partnerja. </w:t>
            </w:r>
          </w:p>
          <w:p w14:paraId="28991B5E" w14:textId="77777777" w:rsidR="00927851" w:rsidRPr="00927851" w:rsidRDefault="00927851" w:rsidP="00927851">
            <w:pPr>
              <w:autoSpaceDE w:val="0"/>
              <w:autoSpaceDN w:val="0"/>
              <w:adjustRightInd w:val="0"/>
              <w:spacing w:line="240" w:lineRule="auto"/>
              <w:jc w:val="both"/>
              <w:rPr>
                <w:rFonts w:cs="Arial"/>
                <w:color w:val="2F5496" w:themeColor="accent1" w:themeShade="BF"/>
                <w:szCs w:val="20"/>
                <w:lang w:val="sl-SI"/>
              </w:rPr>
            </w:pPr>
            <w:r>
              <w:rPr>
                <w:rFonts w:cs="Arial"/>
                <w:color w:val="2F5496" w:themeColor="accent1" w:themeShade="BF"/>
                <w:szCs w:val="20"/>
                <w:lang w:val="sl-SI"/>
              </w:rPr>
              <w:t xml:space="preserve">- </w:t>
            </w:r>
            <w:r w:rsidRPr="00927851">
              <w:rPr>
                <w:rFonts w:cs="Arial"/>
                <w:color w:val="2F5496" w:themeColor="accent1" w:themeShade="BF"/>
                <w:szCs w:val="20"/>
                <w:lang w:val="sl-SI"/>
              </w:rPr>
              <w:t xml:space="preserve">Možnost avansa pri EU projektih? </w:t>
            </w:r>
            <w:proofErr w:type="spellStart"/>
            <w:r w:rsidRPr="00927851">
              <w:rPr>
                <w:rFonts w:cs="Arial"/>
                <w:color w:val="2F5496" w:themeColor="accent1" w:themeShade="BF"/>
                <w:szCs w:val="20"/>
                <w:lang w:val="sl-SI"/>
              </w:rPr>
              <w:t>Interregi</w:t>
            </w:r>
            <w:proofErr w:type="spellEnd"/>
            <w:r w:rsidRPr="00927851">
              <w:rPr>
                <w:rFonts w:cs="Arial"/>
                <w:color w:val="2F5496" w:themeColor="accent1" w:themeShade="BF"/>
                <w:szCs w:val="20"/>
                <w:lang w:val="sl-SI"/>
              </w:rPr>
              <w:t xml:space="preserve"> teh možnosti nimajo, Kreativna Evropa pa ima to možnost in je bilo dobrodošlo, čeprav je res, da je pa vrednost EU sredstev nižja. </w:t>
            </w:r>
          </w:p>
          <w:p w14:paraId="14BBAF08" w14:textId="77777777" w:rsidR="00927851" w:rsidRPr="00927851" w:rsidRDefault="00927851" w:rsidP="00927851">
            <w:pPr>
              <w:autoSpaceDE w:val="0"/>
              <w:autoSpaceDN w:val="0"/>
              <w:adjustRightInd w:val="0"/>
              <w:spacing w:line="240" w:lineRule="auto"/>
              <w:jc w:val="both"/>
              <w:rPr>
                <w:rFonts w:cs="Arial"/>
                <w:color w:val="2F5496" w:themeColor="accent1" w:themeShade="BF"/>
                <w:szCs w:val="20"/>
                <w:lang w:val="sl-SI"/>
              </w:rPr>
            </w:pPr>
            <w:r w:rsidRPr="00927851">
              <w:rPr>
                <w:rFonts w:cs="Arial"/>
                <w:color w:val="2F5496" w:themeColor="accent1" w:themeShade="BF"/>
                <w:szCs w:val="20"/>
                <w:lang w:val="sl-SI"/>
              </w:rPr>
              <w:t xml:space="preserve">Kot uspem slediti, smo slovenske NVO res zelo dobre pri pridobivanju dodatnih EU sredstev, po drugi strani pa smo številne zaradi covid-19 imele upad pridobivanja lastnih sredstev. Ker se tudi </w:t>
            </w:r>
            <w:proofErr w:type="spellStart"/>
            <w:r w:rsidRPr="00927851">
              <w:rPr>
                <w:rFonts w:cs="Arial"/>
                <w:color w:val="2F5496" w:themeColor="accent1" w:themeShade="BF"/>
                <w:szCs w:val="20"/>
                <w:lang w:val="sl-SI"/>
              </w:rPr>
              <w:t>sofinancranje</w:t>
            </w:r>
            <w:proofErr w:type="spellEnd"/>
            <w:r w:rsidRPr="00927851">
              <w:rPr>
                <w:rFonts w:cs="Arial"/>
                <w:color w:val="2F5496" w:themeColor="accent1" w:themeShade="BF"/>
                <w:szCs w:val="20"/>
                <w:lang w:val="sl-SI"/>
              </w:rPr>
              <w:t xml:space="preserve"> s strani EU niža (kot rečeno, bomo v Interreg projektih sami morali pokrivati tudi 20%), bi mogoče res lahko preverili, ali obstaja kakšna varianta, da bi naša država vsaj delno pomagala NVO pokriti lastni delež?</w:t>
            </w:r>
          </w:p>
          <w:p w14:paraId="7F367D20" w14:textId="77777777" w:rsidR="00927851" w:rsidRPr="00927851" w:rsidRDefault="00927851" w:rsidP="00927851">
            <w:pPr>
              <w:autoSpaceDE w:val="0"/>
              <w:autoSpaceDN w:val="0"/>
              <w:adjustRightInd w:val="0"/>
              <w:spacing w:line="240" w:lineRule="auto"/>
              <w:jc w:val="both"/>
              <w:rPr>
                <w:rFonts w:cs="Arial"/>
                <w:color w:val="2F5496" w:themeColor="accent1" w:themeShade="BF"/>
                <w:szCs w:val="20"/>
                <w:lang w:val="sl-SI"/>
              </w:rPr>
            </w:pPr>
            <w:r w:rsidRPr="00927851">
              <w:rPr>
                <w:rFonts w:cs="Arial"/>
                <w:color w:val="2F5496" w:themeColor="accent1" w:themeShade="BF"/>
                <w:szCs w:val="20"/>
                <w:lang w:val="sl-SI"/>
              </w:rPr>
              <w:t>Lahko pa tudi pohvalim, da se je EU in SLO birokracija/administracija pri poročanju in predvsem pri vračanju EU denarja izboljšala, no pa verjetno smo se tudi partnerji tega že naučili. Še v perspektivi 2007-2013 smo tudi več kot 1 leto čakali na vračanje EU denarja, v n</w:t>
            </w:r>
            <w:r w:rsidR="00A77D79">
              <w:rPr>
                <w:rFonts w:cs="Arial"/>
                <w:color w:val="2F5496" w:themeColor="accent1" w:themeShade="BF"/>
                <w:szCs w:val="20"/>
                <w:lang w:val="sl-SI"/>
              </w:rPr>
              <w:t>aših zadnjih treh EU projektih p</w:t>
            </w:r>
            <w:r w:rsidRPr="00927851">
              <w:rPr>
                <w:rFonts w:cs="Arial"/>
                <w:color w:val="2F5496" w:themeColor="accent1" w:themeShade="BF"/>
                <w:szCs w:val="20"/>
                <w:lang w:val="sl-SI"/>
              </w:rPr>
              <w:t xml:space="preserve">a je finančni tok tekel, tako kot je bilo dogovorjeno, če so poročila </w:t>
            </w:r>
            <w:proofErr w:type="spellStart"/>
            <w:r w:rsidRPr="00927851">
              <w:rPr>
                <w:rFonts w:cs="Arial"/>
                <w:color w:val="2F5496" w:themeColor="accent1" w:themeShade="BF"/>
                <w:szCs w:val="20"/>
                <w:lang w:val="sl-SI"/>
              </w:rPr>
              <w:t>ok</w:t>
            </w:r>
            <w:proofErr w:type="spellEnd"/>
            <w:r w:rsidRPr="00927851">
              <w:rPr>
                <w:rFonts w:cs="Arial"/>
                <w:color w:val="2F5496" w:themeColor="accent1" w:themeShade="BF"/>
                <w:szCs w:val="20"/>
                <w:lang w:val="sl-SI"/>
              </w:rPr>
              <w:t xml:space="preserve"> (pri Interreg projektih vsakih 6 mesecev), zato se je kar dobro dalo izvajati projekte.</w:t>
            </w:r>
          </w:p>
          <w:p w14:paraId="686B2FCE" w14:textId="77777777" w:rsidR="00927851" w:rsidRPr="00927851" w:rsidRDefault="00927851" w:rsidP="00927851">
            <w:pPr>
              <w:autoSpaceDE w:val="0"/>
              <w:autoSpaceDN w:val="0"/>
              <w:adjustRightInd w:val="0"/>
              <w:spacing w:line="240" w:lineRule="auto"/>
              <w:jc w:val="both"/>
              <w:rPr>
                <w:rFonts w:cs="Arial"/>
                <w:color w:val="2F5496" w:themeColor="accent1" w:themeShade="BF"/>
                <w:szCs w:val="20"/>
                <w:lang w:val="sl-SI"/>
              </w:rPr>
            </w:pPr>
            <w:r w:rsidRPr="00927851">
              <w:rPr>
                <w:rFonts w:cs="Arial"/>
                <w:color w:val="2F5496" w:themeColor="accent1" w:themeShade="BF"/>
                <w:szCs w:val="20"/>
                <w:lang w:val="sl-SI"/>
              </w:rPr>
              <w:t xml:space="preserve">Mogoče bi lahko SVRK v prihodnje večkrat izpostavil tudi dobre projekte NVO sektorja </w:t>
            </w:r>
            <w:proofErr w:type="spellStart"/>
            <w:r w:rsidRPr="00927851">
              <w:rPr>
                <w:rFonts w:cs="Arial"/>
                <w:color w:val="2F5496" w:themeColor="accent1" w:themeShade="BF"/>
                <w:szCs w:val="20"/>
                <w:lang w:val="sl-SI"/>
              </w:rPr>
              <w:t>oz</w:t>
            </w:r>
            <w:proofErr w:type="spellEnd"/>
            <w:r w:rsidRPr="00927851">
              <w:rPr>
                <w:rFonts w:cs="Arial"/>
                <w:color w:val="2F5496" w:themeColor="accent1" w:themeShade="BF"/>
                <w:szCs w:val="20"/>
                <w:lang w:val="sl-SI"/>
              </w:rPr>
              <w:t xml:space="preserve"> jih bolj vključil, ko se na </w:t>
            </w:r>
            <w:r w:rsidRPr="00927851">
              <w:rPr>
                <w:rFonts w:cs="Arial"/>
                <w:color w:val="2F5496" w:themeColor="accent1" w:themeShade="BF"/>
                <w:szCs w:val="20"/>
                <w:lang w:val="sl-SI"/>
              </w:rPr>
              <w:lastRenderedPageBreak/>
              <w:t xml:space="preserve">različnih nivojih predstavljajo dobri primeri praks. </w:t>
            </w:r>
          </w:p>
          <w:p w14:paraId="7315E359" w14:textId="77777777" w:rsidR="00927851" w:rsidRDefault="00927851" w:rsidP="00927851">
            <w:pPr>
              <w:autoSpaceDE w:val="0"/>
              <w:autoSpaceDN w:val="0"/>
              <w:adjustRightInd w:val="0"/>
              <w:spacing w:line="240" w:lineRule="auto"/>
              <w:jc w:val="both"/>
              <w:rPr>
                <w:rFonts w:cs="Arial"/>
                <w:color w:val="2F5496" w:themeColor="accent1" w:themeShade="BF"/>
                <w:szCs w:val="20"/>
                <w:lang w:val="sl-SI"/>
              </w:rPr>
            </w:pPr>
            <w:r w:rsidRPr="00927851">
              <w:rPr>
                <w:rFonts w:cs="Arial"/>
                <w:color w:val="2F5496" w:themeColor="accent1" w:themeShade="BF"/>
                <w:szCs w:val="20"/>
                <w:lang w:val="sl-SI"/>
              </w:rPr>
              <w:t xml:space="preserve">Glede na splošne EU cilje in prioritete  posameznih Interreg in drugih razpisov pa verjamem, da bomo NVO znale pripraviti dobro vsebino </w:t>
            </w:r>
            <w:proofErr w:type="spellStart"/>
            <w:r w:rsidRPr="00927851">
              <w:rPr>
                <w:rFonts w:cs="Arial"/>
                <w:color w:val="2F5496" w:themeColor="accent1" w:themeShade="BF"/>
                <w:szCs w:val="20"/>
                <w:lang w:val="sl-SI"/>
              </w:rPr>
              <w:t>oz</w:t>
            </w:r>
            <w:proofErr w:type="spellEnd"/>
            <w:r w:rsidRPr="00927851">
              <w:rPr>
                <w:rFonts w:cs="Arial"/>
                <w:color w:val="2F5496" w:themeColor="accent1" w:themeShade="BF"/>
                <w:szCs w:val="20"/>
                <w:lang w:val="sl-SI"/>
              </w:rPr>
              <w:t xml:space="preserve"> tako, ki bo prispevala k doseganju širših in posameznih/partnerskih ciljev.</w:t>
            </w:r>
            <w:r>
              <w:rPr>
                <w:rFonts w:cs="Arial"/>
                <w:color w:val="2F5496" w:themeColor="accent1" w:themeShade="BF"/>
                <w:szCs w:val="20"/>
                <w:lang w:val="sl-SI"/>
              </w:rPr>
              <w:t>«</w:t>
            </w:r>
          </w:p>
        </w:tc>
        <w:tc>
          <w:tcPr>
            <w:tcW w:w="1583" w:type="dxa"/>
          </w:tcPr>
          <w:p w14:paraId="29BFD4A7"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r w:rsidRPr="00927851">
              <w:rPr>
                <w:rFonts w:cs="Arial"/>
                <w:b/>
                <w:bCs/>
                <w:color w:val="2F5496" w:themeColor="accent1" w:themeShade="BF"/>
                <w:szCs w:val="20"/>
                <w:lang w:val="sl-SI"/>
              </w:rPr>
              <w:lastRenderedPageBreak/>
              <w:t>Krepitev NVO</w:t>
            </w:r>
          </w:p>
          <w:p w14:paraId="3F4DE64E"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2A891DCC"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6948DE51"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2B85C702"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46305BB0"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483A3F1C"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7D93FCA5"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r>
              <w:rPr>
                <w:rFonts w:cs="Arial"/>
                <w:b/>
                <w:bCs/>
                <w:color w:val="2F5496" w:themeColor="accent1" w:themeShade="BF"/>
                <w:szCs w:val="20"/>
                <w:lang w:val="sl-SI"/>
              </w:rPr>
              <w:t>SPP</w:t>
            </w:r>
          </w:p>
          <w:p w14:paraId="3150403A"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6EBCB554"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58854390"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0B7DC275"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0E9732E4" w14:textId="77777777" w:rsidR="00A84896" w:rsidRDefault="00A84896" w:rsidP="00CF2C9F">
            <w:pPr>
              <w:autoSpaceDE w:val="0"/>
              <w:autoSpaceDN w:val="0"/>
              <w:adjustRightInd w:val="0"/>
              <w:spacing w:line="240" w:lineRule="auto"/>
              <w:rPr>
                <w:rFonts w:cs="Arial"/>
                <w:b/>
                <w:bCs/>
                <w:color w:val="2F5496" w:themeColor="accent1" w:themeShade="BF"/>
                <w:szCs w:val="20"/>
                <w:lang w:val="sl-SI"/>
              </w:rPr>
            </w:pPr>
          </w:p>
          <w:p w14:paraId="09EE73E7" w14:textId="77777777" w:rsidR="00A84896" w:rsidRDefault="00A84896" w:rsidP="00CF2C9F">
            <w:pPr>
              <w:autoSpaceDE w:val="0"/>
              <w:autoSpaceDN w:val="0"/>
              <w:adjustRightInd w:val="0"/>
              <w:spacing w:line="240" w:lineRule="auto"/>
              <w:rPr>
                <w:rFonts w:cs="Arial"/>
                <w:b/>
                <w:bCs/>
                <w:color w:val="2F5496" w:themeColor="accent1" w:themeShade="BF"/>
                <w:szCs w:val="20"/>
                <w:lang w:val="sl-SI"/>
              </w:rPr>
            </w:pPr>
          </w:p>
          <w:p w14:paraId="7299BF7E" w14:textId="29B117E5" w:rsidR="00927851" w:rsidRDefault="00927851" w:rsidP="00CF2C9F">
            <w:pPr>
              <w:autoSpaceDE w:val="0"/>
              <w:autoSpaceDN w:val="0"/>
              <w:adjustRightInd w:val="0"/>
              <w:spacing w:line="240" w:lineRule="auto"/>
              <w:rPr>
                <w:rFonts w:cs="Arial"/>
                <w:b/>
                <w:bCs/>
                <w:color w:val="2F5496" w:themeColor="accent1" w:themeShade="BF"/>
                <w:szCs w:val="20"/>
                <w:lang w:val="sl-SI"/>
              </w:rPr>
            </w:pPr>
            <w:r>
              <w:rPr>
                <w:rFonts w:cs="Arial"/>
                <w:b/>
                <w:bCs/>
                <w:color w:val="2F5496" w:themeColor="accent1" w:themeShade="BF"/>
                <w:szCs w:val="20"/>
                <w:lang w:val="sl-SI"/>
              </w:rPr>
              <w:t>Kazalniki</w:t>
            </w:r>
          </w:p>
          <w:p w14:paraId="0F543F6F"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2E124623"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0E198B21"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04FB1F5F"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30EF43B3"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6604E8BE"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r>
              <w:rPr>
                <w:rFonts w:cs="Arial"/>
                <w:b/>
                <w:bCs/>
                <w:color w:val="2F5496" w:themeColor="accent1" w:themeShade="BF"/>
                <w:szCs w:val="20"/>
                <w:lang w:val="sl-SI"/>
              </w:rPr>
              <w:t>Interreg</w:t>
            </w:r>
          </w:p>
          <w:p w14:paraId="65619C22"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6CAFBFC2"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2D5C5589"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4A4A3D83"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1D26B524"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70FFE4CA"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23F91ADC"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26883EF8"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53E469CA"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7CBB3EF9"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366BD96F"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62813E48"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133F2A86"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794F0C66"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689BAE52"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377B7700"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16911478"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56CAEE6C"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4229933B"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50020AC9"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79649E61"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241CD584" w14:textId="77777777" w:rsidR="00927851" w:rsidRDefault="00927851" w:rsidP="00CF2C9F">
            <w:pPr>
              <w:autoSpaceDE w:val="0"/>
              <w:autoSpaceDN w:val="0"/>
              <w:adjustRightInd w:val="0"/>
              <w:spacing w:line="240" w:lineRule="auto"/>
              <w:rPr>
                <w:rFonts w:cs="Arial"/>
                <w:b/>
                <w:bCs/>
                <w:color w:val="2F5496" w:themeColor="accent1" w:themeShade="BF"/>
                <w:szCs w:val="20"/>
                <w:lang w:val="sl-SI"/>
              </w:rPr>
            </w:pPr>
          </w:p>
          <w:p w14:paraId="0138008C" w14:textId="77777777" w:rsidR="00927851" w:rsidRPr="00927851" w:rsidRDefault="00927851" w:rsidP="00CF2C9F">
            <w:pPr>
              <w:autoSpaceDE w:val="0"/>
              <w:autoSpaceDN w:val="0"/>
              <w:adjustRightInd w:val="0"/>
              <w:spacing w:line="240" w:lineRule="auto"/>
              <w:rPr>
                <w:rFonts w:cs="Arial"/>
                <w:b/>
                <w:bCs/>
                <w:color w:val="2F5496" w:themeColor="accent1" w:themeShade="BF"/>
                <w:szCs w:val="20"/>
                <w:lang w:val="sl-SI"/>
              </w:rPr>
            </w:pPr>
            <w:r>
              <w:rPr>
                <w:rFonts w:cs="Arial"/>
                <w:b/>
                <w:bCs/>
                <w:color w:val="2F5496" w:themeColor="accent1" w:themeShade="BF"/>
                <w:szCs w:val="20"/>
                <w:lang w:val="sl-SI"/>
              </w:rPr>
              <w:t>Avans (predplačilo)</w:t>
            </w:r>
          </w:p>
        </w:tc>
        <w:tc>
          <w:tcPr>
            <w:tcW w:w="5475" w:type="dxa"/>
          </w:tcPr>
          <w:p w14:paraId="1DAE652C" w14:textId="77777777" w:rsidR="00927851" w:rsidRDefault="00C42CDE" w:rsidP="00CF2C9F">
            <w:pPr>
              <w:autoSpaceDE w:val="0"/>
              <w:autoSpaceDN w:val="0"/>
              <w:adjustRightInd w:val="0"/>
              <w:spacing w:line="240" w:lineRule="auto"/>
              <w:jc w:val="both"/>
              <w:rPr>
                <w:rFonts w:cs="Arial"/>
                <w:b/>
                <w:color w:val="000000"/>
                <w:szCs w:val="20"/>
                <w:lang w:val="sl-SI"/>
              </w:rPr>
            </w:pPr>
            <w:r w:rsidRPr="00C42CDE">
              <w:rPr>
                <w:rFonts w:cs="Arial"/>
                <w:b/>
                <w:color w:val="000000"/>
                <w:szCs w:val="20"/>
                <w:lang w:val="sl-SI"/>
              </w:rPr>
              <w:lastRenderedPageBreak/>
              <w:t xml:space="preserve">Glej odgovor na vprašanje </w:t>
            </w:r>
            <w:r w:rsidRPr="00C42CDE">
              <w:rPr>
                <w:rFonts w:cs="Arial"/>
                <w:b/>
                <w:color w:val="FF0000"/>
                <w:szCs w:val="20"/>
                <w:lang w:val="sl-SI"/>
              </w:rPr>
              <w:t xml:space="preserve">176 </w:t>
            </w:r>
            <w:r w:rsidRPr="000165BC">
              <w:rPr>
                <w:rFonts w:cs="Arial"/>
                <w:color w:val="000000"/>
                <w:szCs w:val="20"/>
                <w:lang w:val="sl-SI"/>
              </w:rPr>
              <w:t>(vprašanje 2)</w:t>
            </w:r>
            <w:r w:rsidRPr="00C42CDE">
              <w:rPr>
                <w:rFonts w:cs="Arial"/>
                <w:b/>
                <w:color w:val="000000"/>
                <w:szCs w:val="20"/>
                <w:lang w:val="sl-SI"/>
              </w:rPr>
              <w:t>.</w:t>
            </w:r>
          </w:p>
          <w:p w14:paraId="2C2932F2" w14:textId="77777777" w:rsidR="00C42CDE" w:rsidRDefault="00C42CDE" w:rsidP="00CF2C9F">
            <w:pPr>
              <w:autoSpaceDE w:val="0"/>
              <w:autoSpaceDN w:val="0"/>
              <w:adjustRightInd w:val="0"/>
              <w:spacing w:line="240" w:lineRule="auto"/>
              <w:jc w:val="both"/>
              <w:rPr>
                <w:rFonts w:cs="Arial"/>
                <w:b/>
                <w:color w:val="000000"/>
                <w:szCs w:val="20"/>
                <w:lang w:val="sl-SI"/>
              </w:rPr>
            </w:pPr>
          </w:p>
          <w:p w14:paraId="1799DB59" w14:textId="77777777" w:rsidR="00C42CDE" w:rsidRDefault="00C42CDE" w:rsidP="00CF2C9F">
            <w:pPr>
              <w:autoSpaceDE w:val="0"/>
              <w:autoSpaceDN w:val="0"/>
              <w:adjustRightInd w:val="0"/>
              <w:spacing w:line="240" w:lineRule="auto"/>
              <w:jc w:val="both"/>
              <w:rPr>
                <w:rFonts w:cs="Arial"/>
                <w:b/>
                <w:color w:val="000000"/>
                <w:szCs w:val="20"/>
                <w:lang w:val="sl-SI"/>
              </w:rPr>
            </w:pPr>
          </w:p>
          <w:p w14:paraId="58D0F578" w14:textId="77777777" w:rsidR="00C42CDE" w:rsidRDefault="00C42CDE" w:rsidP="00CF2C9F">
            <w:pPr>
              <w:autoSpaceDE w:val="0"/>
              <w:autoSpaceDN w:val="0"/>
              <w:adjustRightInd w:val="0"/>
              <w:spacing w:line="240" w:lineRule="auto"/>
              <w:jc w:val="both"/>
              <w:rPr>
                <w:rFonts w:cs="Arial"/>
                <w:b/>
                <w:color w:val="000000"/>
                <w:szCs w:val="20"/>
                <w:lang w:val="sl-SI"/>
              </w:rPr>
            </w:pPr>
          </w:p>
          <w:p w14:paraId="70C46CD5" w14:textId="77777777" w:rsidR="00C42CDE" w:rsidRDefault="00C42CDE" w:rsidP="00CF2C9F">
            <w:pPr>
              <w:autoSpaceDE w:val="0"/>
              <w:autoSpaceDN w:val="0"/>
              <w:adjustRightInd w:val="0"/>
              <w:spacing w:line="240" w:lineRule="auto"/>
              <w:jc w:val="both"/>
              <w:rPr>
                <w:rFonts w:cs="Arial"/>
                <w:b/>
                <w:color w:val="000000"/>
                <w:szCs w:val="20"/>
                <w:lang w:val="sl-SI"/>
              </w:rPr>
            </w:pPr>
          </w:p>
          <w:p w14:paraId="6223192B" w14:textId="77777777" w:rsidR="00C42CDE" w:rsidRDefault="00C42CDE" w:rsidP="00CF2C9F">
            <w:pPr>
              <w:autoSpaceDE w:val="0"/>
              <w:autoSpaceDN w:val="0"/>
              <w:adjustRightInd w:val="0"/>
              <w:spacing w:line="240" w:lineRule="auto"/>
              <w:jc w:val="both"/>
              <w:rPr>
                <w:rFonts w:cs="Arial"/>
                <w:b/>
                <w:color w:val="000000"/>
                <w:szCs w:val="20"/>
                <w:lang w:val="sl-SI"/>
              </w:rPr>
            </w:pPr>
          </w:p>
          <w:p w14:paraId="0D9DCED3" w14:textId="77777777" w:rsidR="00C42CDE" w:rsidRDefault="00C42CDE" w:rsidP="00CF2C9F">
            <w:pPr>
              <w:autoSpaceDE w:val="0"/>
              <w:autoSpaceDN w:val="0"/>
              <w:adjustRightInd w:val="0"/>
              <w:spacing w:line="240" w:lineRule="auto"/>
              <w:jc w:val="both"/>
              <w:rPr>
                <w:rFonts w:cs="Arial"/>
                <w:b/>
                <w:color w:val="000000"/>
                <w:szCs w:val="20"/>
                <w:lang w:val="sl-SI"/>
              </w:rPr>
            </w:pPr>
          </w:p>
          <w:p w14:paraId="4622E67D" w14:textId="4F31B22B" w:rsidR="00C42CDE" w:rsidRDefault="00A84896" w:rsidP="00CF2C9F">
            <w:pPr>
              <w:autoSpaceDE w:val="0"/>
              <w:autoSpaceDN w:val="0"/>
              <w:adjustRightInd w:val="0"/>
              <w:spacing w:line="240" w:lineRule="auto"/>
              <w:jc w:val="both"/>
              <w:rPr>
                <w:rFonts w:cs="Arial"/>
                <w:b/>
                <w:color w:val="000000"/>
                <w:szCs w:val="20"/>
                <w:lang w:val="sl-SI"/>
              </w:rPr>
            </w:pPr>
            <w:r w:rsidRPr="000165BC">
              <w:rPr>
                <w:rFonts w:cs="Arial"/>
                <w:color w:val="000000"/>
                <w:szCs w:val="20"/>
                <w:lang w:val="sl-SI"/>
              </w:rPr>
              <w:t>Območn</w:t>
            </w:r>
            <w:r>
              <w:rPr>
                <w:rFonts w:cs="Arial"/>
                <w:color w:val="000000"/>
                <w:szCs w:val="20"/>
                <w:lang w:val="sl-SI"/>
              </w:rPr>
              <w:t>a</w:t>
            </w:r>
            <w:r w:rsidRPr="000165BC">
              <w:rPr>
                <w:rFonts w:cs="Arial"/>
                <w:color w:val="000000"/>
                <w:szCs w:val="20"/>
                <w:lang w:val="sl-SI"/>
              </w:rPr>
              <w:t xml:space="preserve"> načrt</w:t>
            </w:r>
            <w:r>
              <w:rPr>
                <w:rFonts w:cs="Arial"/>
                <w:color w:val="000000"/>
                <w:szCs w:val="20"/>
                <w:lang w:val="sl-SI"/>
              </w:rPr>
              <w:t>a</w:t>
            </w:r>
            <w:r w:rsidRPr="000165BC">
              <w:rPr>
                <w:rFonts w:cs="Arial"/>
                <w:color w:val="000000"/>
                <w:szCs w:val="20"/>
                <w:lang w:val="sl-SI"/>
              </w:rPr>
              <w:t xml:space="preserve"> za pravični prehod bosta pripravljena na podlagi </w:t>
            </w:r>
            <w:r>
              <w:rPr>
                <w:rFonts w:cs="Arial"/>
                <w:color w:val="000000"/>
                <w:szCs w:val="20"/>
                <w:lang w:val="sl-SI"/>
              </w:rPr>
              <w:t xml:space="preserve">sprejete Nacionalne strategije za izstop iz premoga in prestrukturiranje premogovnih regij v skladu z načeli pravičnega prehoda ter Akcijskima načrtoma za prehod iz premoga za </w:t>
            </w:r>
            <w:proofErr w:type="spellStart"/>
            <w:r>
              <w:rPr>
                <w:rFonts w:cs="Arial"/>
                <w:color w:val="000000"/>
                <w:szCs w:val="20"/>
                <w:lang w:val="sl-SI"/>
              </w:rPr>
              <w:t>SaŠa</w:t>
            </w:r>
            <w:proofErr w:type="spellEnd"/>
            <w:r>
              <w:rPr>
                <w:rFonts w:cs="Arial"/>
                <w:color w:val="000000"/>
                <w:szCs w:val="20"/>
                <w:lang w:val="sl-SI"/>
              </w:rPr>
              <w:t xml:space="preserve"> in Zasavsko regijo, pripravljenima v sodelovanju z deležniki v obeh navedenih regijah.</w:t>
            </w:r>
          </w:p>
          <w:p w14:paraId="14309D53" w14:textId="77777777" w:rsidR="00C42CDE" w:rsidRDefault="00C42CDE" w:rsidP="00CF2C9F">
            <w:pPr>
              <w:autoSpaceDE w:val="0"/>
              <w:autoSpaceDN w:val="0"/>
              <w:adjustRightInd w:val="0"/>
              <w:spacing w:line="240" w:lineRule="auto"/>
              <w:jc w:val="both"/>
              <w:rPr>
                <w:rFonts w:cs="Arial"/>
                <w:b/>
                <w:color w:val="000000"/>
                <w:szCs w:val="20"/>
                <w:lang w:val="sl-SI"/>
              </w:rPr>
            </w:pPr>
          </w:p>
          <w:p w14:paraId="2856358F" w14:textId="1AA71D61" w:rsidR="00C42CDE" w:rsidRDefault="00C42CDE" w:rsidP="00CF2C9F">
            <w:pPr>
              <w:autoSpaceDE w:val="0"/>
              <w:autoSpaceDN w:val="0"/>
              <w:adjustRightInd w:val="0"/>
              <w:spacing w:line="240" w:lineRule="auto"/>
              <w:jc w:val="both"/>
              <w:rPr>
                <w:rFonts w:cs="Arial"/>
                <w:b/>
                <w:color w:val="000000"/>
                <w:szCs w:val="20"/>
                <w:lang w:val="sl-SI"/>
              </w:rPr>
            </w:pPr>
            <w:r w:rsidRPr="00C42CDE">
              <w:rPr>
                <w:rFonts w:cs="Arial"/>
                <w:b/>
                <w:color w:val="000000"/>
                <w:szCs w:val="20"/>
                <w:lang w:val="sl-SI"/>
              </w:rPr>
              <w:t xml:space="preserve">Glej odgovor na vprašanje </w:t>
            </w:r>
            <w:r w:rsidRPr="00C42CDE">
              <w:rPr>
                <w:rFonts w:cs="Arial"/>
                <w:b/>
                <w:color w:val="FF0000"/>
                <w:szCs w:val="20"/>
                <w:lang w:val="sl-SI"/>
              </w:rPr>
              <w:t>176</w:t>
            </w:r>
          </w:p>
          <w:p w14:paraId="025BE89E" w14:textId="77777777" w:rsidR="00C42CDE" w:rsidRDefault="00C42CDE" w:rsidP="00CF2C9F">
            <w:pPr>
              <w:autoSpaceDE w:val="0"/>
              <w:autoSpaceDN w:val="0"/>
              <w:adjustRightInd w:val="0"/>
              <w:spacing w:line="240" w:lineRule="auto"/>
              <w:jc w:val="both"/>
              <w:rPr>
                <w:rFonts w:cs="Arial"/>
                <w:b/>
                <w:color w:val="000000"/>
                <w:szCs w:val="20"/>
                <w:lang w:val="sl-SI"/>
              </w:rPr>
            </w:pPr>
          </w:p>
          <w:p w14:paraId="68FF6F2A" w14:textId="77777777" w:rsidR="00C42CDE" w:rsidRDefault="00C42CDE" w:rsidP="00CF2C9F">
            <w:pPr>
              <w:autoSpaceDE w:val="0"/>
              <w:autoSpaceDN w:val="0"/>
              <w:adjustRightInd w:val="0"/>
              <w:spacing w:line="240" w:lineRule="auto"/>
              <w:jc w:val="both"/>
              <w:rPr>
                <w:rFonts w:cs="Arial"/>
                <w:b/>
                <w:color w:val="000000"/>
                <w:szCs w:val="20"/>
                <w:lang w:val="sl-SI"/>
              </w:rPr>
            </w:pPr>
          </w:p>
          <w:p w14:paraId="4C975E72" w14:textId="77777777" w:rsidR="00C42CDE" w:rsidRDefault="00C42CDE" w:rsidP="00CF2C9F">
            <w:pPr>
              <w:autoSpaceDE w:val="0"/>
              <w:autoSpaceDN w:val="0"/>
              <w:adjustRightInd w:val="0"/>
              <w:spacing w:line="240" w:lineRule="auto"/>
              <w:jc w:val="both"/>
              <w:rPr>
                <w:rFonts w:cs="Arial"/>
                <w:b/>
                <w:color w:val="000000"/>
                <w:szCs w:val="20"/>
                <w:lang w:val="sl-SI"/>
              </w:rPr>
            </w:pPr>
          </w:p>
          <w:p w14:paraId="1C6FF7F0" w14:textId="77777777" w:rsidR="00C42CDE" w:rsidRDefault="00C42CDE" w:rsidP="00CF2C9F">
            <w:pPr>
              <w:autoSpaceDE w:val="0"/>
              <w:autoSpaceDN w:val="0"/>
              <w:adjustRightInd w:val="0"/>
              <w:spacing w:line="240" w:lineRule="auto"/>
              <w:jc w:val="both"/>
              <w:rPr>
                <w:rFonts w:cs="Arial"/>
                <w:b/>
                <w:color w:val="000000"/>
                <w:szCs w:val="20"/>
                <w:lang w:val="sl-SI"/>
              </w:rPr>
            </w:pPr>
          </w:p>
          <w:p w14:paraId="1217129B" w14:textId="77777777" w:rsidR="00C42CDE" w:rsidRDefault="00C42CDE" w:rsidP="00CF2C9F">
            <w:pPr>
              <w:autoSpaceDE w:val="0"/>
              <w:autoSpaceDN w:val="0"/>
              <w:adjustRightInd w:val="0"/>
              <w:spacing w:line="240" w:lineRule="auto"/>
              <w:jc w:val="both"/>
              <w:rPr>
                <w:rFonts w:cs="Arial"/>
                <w:b/>
                <w:color w:val="000000"/>
                <w:szCs w:val="20"/>
                <w:lang w:val="sl-SI"/>
              </w:rPr>
            </w:pPr>
          </w:p>
          <w:p w14:paraId="6606E43E" w14:textId="37B53392" w:rsidR="00C42CDE" w:rsidRDefault="00C42CDE" w:rsidP="00C42CDE">
            <w:pPr>
              <w:autoSpaceDE w:val="0"/>
              <w:autoSpaceDN w:val="0"/>
              <w:adjustRightInd w:val="0"/>
              <w:spacing w:line="240" w:lineRule="auto"/>
              <w:jc w:val="both"/>
              <w:rPr>
                <w:rFonts w:cs="Arial"/>
                <w:b/>
                <w:color w:val="FF0000"/>
                <w:szCs w:val="20"/>
                <w:lang w:val="sl-SI"/>
              </w:rPr>
            </w:pPr>
            <w:r w:rsidRPr="00C42CDE">
              <w:rPr>
                <w:rFonts w:cs="Arial"/>
                <w:b/>
                <w:color w:val="000000"/>
                <w:szCs w:val="20"/>
                <w:lang w:val="sl-SI"/>
              </w:rPr>
              <w:t>Glej odgovor na vprašanj</w:t>
            </w:r>
            <w:r>
              <w:rPr>
                <w:rFonts w:cs="Arial"/>
                <w:b/>
                <w:color w:val="000000"/>
                <w:szCs w:val="20"/>
                <w:lang w:val="sl-SI"/>
              </w:rPr>
              <w:t>e</w:t>
            </w:r>
            <w:r w:rsidRPr="00C42CDE">
              <w:rPr>
                <w:rFonts w:cs="Arial"/>
                <w:b/>
                <w:color w:val="000000"/>
                <w:szCs w:val="20"/>
                <w:lang w:val="sl-SI"/>
              </w:rPr>
              <w:t xml:space="preserve"> </w:t>
            </w:r>
            <w:r>
              <w:rPr>
                <w:rFonts w:cs="Arial"/>
                <w:b/>
                <w:color w:val="FF0000"/>
                <w:szCs w:val="20"/>
                <w:lang w:val="sl-SI"/>
              </w:rPr>
              <w:t>25</w:t>
            </w:r>
          </w:p>
          <w:p w14:paraId="73752564" w14:textId="77777777" w:rsidR="00C42CDE" w:rsidRDefault="00C42CDE" w:rsidP="00C42CDE">
            <w:pPr>
              <w:autoSpaceDE w:val="0"/>
              <w:autoSpaceDN w:val="0"/>
              <w:adjustRightInd w:val="0"/>
              <w:spacing w:line="240" w:lineRule="auto"/>
              <w:jc w:val="both"/>
              <w:rPr>
                <w:rFonts w:cs="Arial"/>
                <w:b/>
                <w:color w:val="FF0000"/>
                <w:szCs w:val="20"/>
                <w:lang w:val="sl-SI"/>
              </w:rPr>
            </w:pPr>
          </w:p>
          <w:p w14:paraId="24ACF35F" w14:textId="77777777" w:rsidR="00C42CDE" w:rsidRDefault="00C42CDE" w:rsidP="00C42CDE">
            <w:pPr>
              <w:autoSpaceDE w:val="0"/>
              <w:autoSpaceDN w:val="0"/>
              <w:adjustRightInd w:val="0"/>
              <w:spacing w:line="240" w:lineRule="auto"/>
              <w:jc w:val="both"/>
              <w:rPr>
                <w:rFonts w:cs="Arial"/>
                <w:b/>
                <w:color w:val="FF0000"/>
                <w:szCs w:val="20"/>
                <w:lang w:val="sl-SI"/>
              </w:rPr>
            </w:pPr>
          </w:p>
          <w:p w14:paraId="45A7250F" w14:textId="77777777" w:rsidR="00C42CDE" w:rsidRDefault="00C42CDE" w:rsidP="00C42CDE">
            <w:pPr>
              <w:autoSpaceDE w:val="0"/>
              <w:autoSpaceDN w:val="0"/>
              <w:adjustRightInd w:val="0"/>
              <w:spacing w:line="240" w:lineRule="auto"/>
              <w:jc w:val="both"/>
              <w:rPr>
                <w:rFonts w:cs="Arial"/>
                <w:b/>
                <w:color w:val="FF0000"/>
                <w:szCs w:val="20"/>
                <w:lang w:val="sl-SI"/>
              </w:rPr>
            </w:pPr>
          </w:p>
          <w:p w14:paraId="2D22B2CB" w14:textId="77777777" w:rsidR="00C42CDE" w:rsidRDefault="00C42CDE" w:rsidP="00C42CDE">
            <w:pPr>
              <w:autoSpaceDE w:val="0"/>
              <w:autoSpaceDN w:val="0"/>
              <w:adjustRightInd w:val="0"/>
              <w:spacing w:line="240" w:lineRule="auto"/>
              <w:jc w:val="both"/>
              <w:rPr>
                <w:rFonts w:cs="Arial"/>
                <w:b/>
                <w:color w:val="FF0000"/>
                <w:szCs w:val="20"/>
                <w:lang w:val="sl-SI"/>
              </w:rPr>
            </w:pPr>
          </w:p>
          <w:p w14:paraId="51A145E0" w14:textId="77777777" w:rsidR="00C42CDE" w:rsidRDefault="00C42CDE" w:rsidP="00C42CDE">
            <w:pPr>
              <w:autoSpaceDE w:val="0"/>
              <w:autoSpaceDN w:val="0"/>
              <w:adjustRightInd w:val="0"/>
              <w:spacing w:line="240" w:lineRule="auto"/>
              <w:jc w:val="both"/>
              <w:rPr>
                <w:rFonts w:cs="Arial"/>
                <w:b/>
                <w:color w:val="FF0000"/>
                <w:szCs w:val="20"/>
                <w:lang w:val="sl-SI"/>
              </w:rPr>
            </w:pPr>
          </w:p>
          <w:p w14:paraId="313E8D31" w14:textId="77777777" w:rsidR="00C42CDE" w:rsidRDefault="00C42CDE" w:rsidP="00C42CDE">
            <w:pPr>
              <w:autoSpaceDE w:val="0"/>
              <w:autoSpaceDN w:val="0"/>
              <w:adjustRightInd w:val="0"/>
              <w:spacing w:line="240" w:lineRule="auto"/>
              <w:jc w:val="both"/>
              <w:rPr>
                <w:rFonts w:cs="Arial"/>
                <w:b/>
                <w:color w:val="FF0000"/>
                <w:szCs w:val="20"/>
                <w:lang w:val="sl-SI"/>
              </w:rPr>
            </w:pPr>
          </w:p>
          <w:p w14:paraId="297A1D3A" w14:textId="77777777" w:rsidR="00C42CDE" w:rsidRDefault="00C42CDE" w:rsidP="00C42CDE">
            <w:pPr>
              <w:autoSpaceDE w:val="0"/>
              <w:autoSpaceDN w:val="0"/>
              <w:adjustRightInd w:val="0"/>
              <w:spacing w:line="240" w:lineRule="auto"/>
              <w:jc w:val="both"/>
              <w:rPr>
                <w:rFonts w:cs="Arial"/>
                <w:b/>
                <w:color w:val="FF0000"/>
                <w:szCs w:val="20"/>
                <w:lang w:val="sl-SI"/>
              </w:rPr>
            </w:pPr>
          </w:p>
          <w:p w14:paraId="5C12CA50" w14:textId="77777777" w:rsidR="00C42CDE" w:rsidRDefault="00C42CDE" w:rsidP="00C42CDE">
            <w:pPr>
              <w:autoSpaceDE w:val="0"/>
              <w:autoSpaceDN w:val="0"/>
              <w:adjustRightInd w:val="0"/>
              <w:spacing w:line="240" w:lineRule="auto"/>
              <w:jc w:val="both"/>
              <w:rPr>
                <w:rFonts w:cs="Arial"/>
                <w:b/>
                <w:color w:val="FF0000"/>
                <w:szCs w:val="20"/>
                <w:lang w:val="sl-SI"/>
              </w:rPr>
            </w:pPr>
          </w:p>
          <w:p w14:paraId="49C04DD3" w14:textId="77777777" w:rsidR="00C42CDE" w:rsidRDefault="00C42CDE" w:rsidP="00C42CDE">
            <w:pPr>
              <w:autoSpaceDE w:val="0"/>
              <w:autoSpaceDN w:val="0"/>
              <w:adjustRightInd w:val="0"/>
              <w:spacing w:line="240" w:lineRule="auto"/>
              <w:jc w:val="both"/>
              <w:rPr>
                <w:rFonts w:cs="Arial"/>
                <w:b/>
                <w:color w:val="FF0000"/>
                <w:szCs w:val="20"/>
                <w:lang w:val="sl-SI"/>
              </w:rPr>
            </w:pPr>
          </w:p>
          <w:p w14:paraId="713F02A8" w14:textId="77777777" w:rsidR="00C42CDE" w:rsidRDefault="00C42CDE" w:rsidP="00C42CDE">
            <w:pPr>
              <w:autoSpaceDE w:val="0"/>
              <w:autoSpaceDN w:val="0"/>
              <w:adjustRightInd w:val="0"/>
              <w:spacing w:line="240" w:lineRule="auto"/>
              <w:jc w:val="both"/>
              <w:rPr>
                <w:rFonts w:cs="Arial"/>
                <w:b/>
                <w:color w:val="FF0000"/>
                <w:szCs w:val="20"/>
                <w:lang w:val="sl-SI"/>
              </w:rPr>
            </w:pPr>
          </w:p>
          <w:p w14:paraId="09819A2B" w14:textId="77777777" w:rsidR="00C42CDE" w:rsidRDefault="00C42CDE" w:rsidP="00C42CDE">
            <w:pPr>
              <w:autoSpaceDE w:val="0"/>
              <w:autoSpaceDN w:val="0"/>
              <w:adjustRightInd w:val="0"/>
              <w:spacing w:line="240" w:lineRule="auto"/>
              <w:jc w:val="both"/>
              <w:rPr>
                <w:rFonts w:cs="Arial"/>
                <w:b/>
                <w:color w:val="FF0000"/>
                <w:szCs w:val="20"/>
                <w:lang w:val="sl-SI"/>
              </w:rPr>
            </w:pPr>
          </w:p>
          <w:p w14:paraId="21B562EB" w14:textId="77777777" w:rsidR="00C42CDE" w:rsidRDefault="00C42CDE" w:rsidP="00C42CDE">
            <w:pPr>
              <w:autoSpaceDE w:val="0"/>
              <w:autoSpaceDN w:val="0"/>
              <w:adjustRightInd w:val="0"/>
              <w:spacing w:line="240" w:lineRule="auto"/>
              <w:jc w:val="both"/>
              <w:rPr>
                <w:rFonts w:cs="Arial"/>
                <w:b/>
                <w:color w:val="FF0000"/>
                <w:szCs w:val="20"/>
                <w:lang w:val="sl-SI"/>
              </w:rPr>
            </w:pPr>
          </w:p>
          <w:p w14:paraId="4E13275D" w14:textId="77777777" w:rsidR="00C42CDE" w:rsidRDefault="00C42CDE" w:rsidP="00C42CDE">
            <w:pPr>
              <w:autoSpaceDE w:val="0"/>
              <w:autoSpaceDN w:val="0"/>
              <w:adjustRightInd w:val="0"/>
              <w:spacing w:line="240" w:lineRule="auto"/>
              <w:jc w:val="both"/>
              <w:rPr>
                <w:rFonts w:cs="Arial"/>
                <w:b/>
                <w:color w:val="FF0000"/>
                <w:szCs w:val="20"/>
                <w:lang w:val="sl-SI"/>
              </w:rPr>
            </w:pPr>
          </w:p>
          <w:p w14:paraId="4CEA49FF" w14:textId="77777777" w:rsidR="00C42CDE" w:rsidRDefault="00C42CDE" w:rsidP="00C42CDE">
            <w:pPr>
              <w:autoSpaceDE w:val="0"/>
              <w:autoSpaceDN w:val="0"/>
              <w:adjustRightInd w:val="0"/>
              <w:spacing w:line="240" w:lineRule="auto"/>
              <w:jc w:val="both"/>
              <w:rPr>
                <w:rFonts w:cs="Arial"/>
                <w:b/>
                <w:color w:val="FF0000"/>
                <w:szCs w:val="20"/>
                <w:lang w:val="sl-SI"/>
              </w:rPr>
            </w:pPr>
          </w:p>
          <w:p w14:paraId="21056ED7" w14:textId="77777777" w:rsidR="00C42CDE" w:rsidRDefault="00C42CDE" w:rsidP="00C42CDE">
            <w:pPr>
              <w:autoSpaceDE w:val="0"/>
              <w:autoSpaceDN w:val="0"/>
              <w:adjustRightInd w:val="0"/>
              <w:spacing w:line="240" w:lineRule="auto"/>
              <w:jc w:val="both"/>
              <w:rPr>
                <w:rFonts w:cs="Arial"/>
                <w:b/>
                <w:color w:val="FF0000"/>
                <w:szCs w:val="20"/>
                <w:lang w:val="sl-SI"/>
              </w:rPr>
            </w:pPr>
          </w:p>
          <w:p w14:paraId="0ED94493" w14:textId="77777777" w:rsidR="00C42CDE" w:rsidRDefault="00C42CDE" w:rsidP="00C42CDE">
            <w:pPr>
              <w:autoSpaceDE w:val="0"/>
              <w:autoSpaceDN w:val="0"/>
              <w:adjustRightInd w:val="0"/>
              <w:spacing w:line="240" w:lineRule="auto"/>
              <w:jc w:val="both"/>
              <w:rPr>
                <w:rFonts w:cs="Arial"/>
                <w:b/>
                <w:color w:val="FF0000"/>
                <w:szCs w:val="20"/>
                <w:lang w:val="sl-SI"/>
              </w:rPr>
            </w:pPr>
          </w:p>
          <w:p w14:paraId="3608C3C0" w14:textId="77777777" w:rsidR="00C42CDE" w:rsidRDefault="00C42CDE" w:rsidP="00C42CDE">
            <w:pPr>
              <w:autoSpaceDE w:val="0"/>
              <w:autoSpaceDN w:val="0"/>
              <w:adjustRightInd w:val="0"/>
              <w:spacing w:line="240" w:lineRule="auto"/>
              <w:jc w:val="both"/>
              <w:rPr>
                <w:rFonts w:cs="Arial"/>
                <w:b/>
                <w:color w:val="FF0000"/>
                <w:szCs w:val="20"/>
                <w:lang w:val="sl-SI"/>
              </w:rPr>
            </w:pPr>
          </w:p>
          <w:p w14:paraId="605A9CA2" w14:textId="77777777" w:rsidR="00C42CDE" w:rsidRDefault="00C42CDE" w:rsidP="00C42CDE">
            <w:pPr>
              <w:autoSpaceDE w:val="0"/>
              <w:autoSpaceDN w:val="0"/>
              <w:adjustRightInd w:val="0"/>
              <w:spacing w:line="240" w:lineRule="auto"/>
              <w:jc w:val="both"/>
              <w:rPr>
                <w:rFonts w:cs="Arial"/>
                <w:b/>
                <w:color w:val="FF0000"/>
                <w:szCs w:val="20"/>
                <w:lang w:val="sl-SI"/>
              </w:rPr>
            </w:pPr>
          </w:p>
          <w:p w14:paraId="617D03B6" w14:textId="77777777" w:rsidR="00C42CDE" w:rsidRDefault="00C42CDE" w:rsidP="00C42CDE">
            <w:pPr>
              <w:autoSpaceDE w:val="0"/>
              <w:autoSpaceDN w:val="0"/>
              <w:adjustRightInd w:val="0"/>
              <w:spacing w:line="240" w:lineRule="auto"/>
              <w:jc w:val="both"/>
              <w:rPr>
                <w:rFonts w:cs="Arial"/>
                <w:b/>
                <w:color w:val="FF0000"/>
                <w:szCs w:val="20"/>
                <w:lang w:val="sl-SI"/>
              </w:rPr>
            </w:pPr>
          </w:p>
          <w:p w14:paraId="18E8A75B" w14:textId="77777777" w:rsidR="00C42CDE" w:rsidRDefault="00C42CDE" w:rsidP="00C42CDE">
            <w:pPr>
              <w:autoSpaceDE w:val="0"/>
              <w:autoSpaceDN w:val="0"/>
              <w:adjustRightInd w:val="0"/>
              <w:spacing w:line="240" w:lineRule="auto"/>
              <w:jc w:val="both"/>
              <w:rPr>
                <w:rFonts w:cs="Arial"/>
                <w:b/>
                <w:color w:val="FF0000"/>
                <w:szCs w:val="20"/>
                <w:lang w:val="sl-SI"/>
              </w:rPr>
            </w:pPr>
          </w:p>
          <w:p w14:paraId="63D40E27" w14:textId="77777777" w:rsidR="00C42CDE" w:rsidRDefault="00C42CDE" w:rsidP="00C42CDE">
            <w:pPr>
              <w:autoSpaceDE w:val="0"/>
              <w:autoSpaceDN w:val="0"/>
              <w:adjustRightInd w:val="0"/>
              <w:spacing w:line="240" w:lineRule="auto"/>
              <w:jc w:val="both"/>
              <w:rPr>
                <w:rFonts w:cs="Arial"/>
                <w:b/>
                <w:color w:val="FF0000"/>
                <w:szCs w:val="20"/>
                <w:lang w:val="sl-SI"/>
              </w:rPr>
            </w:pPr>
          </w:p>
          <w:p w14:paraId="7FF965DA" w14:textId="77777777" w:rsidR="00C42CDE" w:rsidRDefault="00C42CDE" w:rsidP="00C42CDE">
            <w:pPr>
              <w:autoSpaceDE w:val="0"/>
              <w:autoSpaceDN w:val="0"/>
              <w:adjustRightInd w:val="0"/>
              <w:spacing w:line="240" w:lineRule="auto"/>
              <w:jc w:val="both"/>
              <w:rPr>
                <w:rFonts w:cs="Arial"/>
                <w:b/>
                <w:color w:val="FF0000"/>
                <w:szCs w:val="20"/>
                <w:lang w:val="sl-SI"/>
              </w:rPr>
            </w:pPr>
          </w:p>
          <w:p w14:paraId="1082A050" w14:textId="2B07A7F2" w:rsidR="00C42CDE" w:rsidRPr="00C42CDE" w:rsidRDefault="00C42CDE" w:rsidP="00C42CDE">
            <w:pPr>
              <w:autoSpaceDE w:val="0"/>
              <w:autoSpaceDN w:val="0"/>
              <w:adjustRightInd w:val="0"/>
              <w:spacing w:line="240" w:lineRule="auto"/>
              <w:jc w:val="both"/>
              <w:rPr>
                <w:rFonts w:cs="Arial"/>
                <w:color w:val="FF0000"/>
                <w:szCs w:val="20"/>
                <w:lang w:val="sl-SI"/>
              </w:rPr>
            </w:pPr>
            <w:r w:rsidRPr="00C42CDE">
              <w:rPr>
                <w:rFonts w:cs="Arial"/>
                <w:color w:val="000000"/>
                <w:szCs w:val="20"/>
                <w:lang w:val="sl-SI"/>
              </w:rPr>
              <w:t>Zakonodaja s področja javnih financ je v tem trenutku nespremenjena, zato v obdobju izvajanja EKP 2021-2027 ne pričakujemo odstopa od dosedanjih praks.</w:t>
            </w:r>
          </w:p>
          <w:p w14:paraId="7B4A57A4" w14:textId="77777777" w:rsidR="00C42CDE" w:rsidRDefault="00C42CDE" w:rsidP="00C42CDE">
            <w:pPr>
              <w:autoSpaceDE w:val="0"/>
              <w:autoSpaceDN w:val="0"/>
              <w:adjustRightInd w:val="0"/>
              <w:spacing w:line="240" w:lineRule="auto"/>
              <w:jc w:val="both"/>
              <w:rPr>
                <w:rFonts w:cs="Arial"/>
                <w:b/>
                <w:color w:val="FF0000"/>
                <w:szCs w:val="20"/>
                <w:lang w:val="sl-SI"/>
              </w:rPr>
            </w:pPr>
          </w:p>
          <w:p w14:paraId="331CD8FB" w14:textId="77777777" w:rsidR="00C42CDE" w:rsidRDefault="00C42CDE" w:rsidP="00C42CDE">
            <w:pPr>
              <w:autoSpaceDE w:val="0"/>
              <w:autoSpaceDN w:val="0"/>
              <w:adjustRightInd w:val="0"/>
              <w:spacing w:line="240" w:lineRule="auto"/>
              <w:jc w:val="both"/>
              <w:rPr>
                <w:rFonts w:cs="Arial"/>
                <w:b/>
                <w:color w:val="FF0000"/>
                <w:szCs w:val="20"/>
                <w:lang w:val="sl-SI"/>
              </w:rPr>
            </w:pPr>
          </w:p>
          <w:p w14:paraId="0287D85A" w14:textId="56CC50F0" w:rsidR="00C42CDE" w:rsidRDefault="00C42CDE" w:rsidP="00C42CDE">
            <w:pPr>
              <w:autoSpaceDE w:val="0"/>
              <w:autoSpaceDN w:val="0"/>
              <w:adjustRightInd w:val="0"/>
              <w:spacing w:line="240" w:lineRule="auto"/>
              <w:jc w:val="both"/>
              <w:rPr>
                <w:rFonts w:cs="Arial"/>
                <w:b/>
                <w:color w:val="FF0000"/>
                <w:szCs w:val="20"/>
                <w:lang w:val="sl-SI"/>
              </w:rPr>
            </w:pPr>
            <w:r w:rsidRPr="00C42CDE">
              <w:rPr>
                <w:rFonts w:cs="Arial"/>
                <w:b/>
                <w:color w:val="000000"/>
                <w:szCs w:val="20"/>
                <w:lang w:val="sl-SI"/>
              </w:rPr>
              <w:t>Glej odgovor na vprašanj</w:t>
            </w:r>
            <w:r>
              <w:rPr>
                <w:rFonts w:cs="Arial"/>
                <w:b/>
                <w:color w:val="000000"/>
                <w:szCs w:val="20"/>
                <w:lang w:val="sl-SI"/>
              </w:rPr>
              <w:t>e</w:t>
            </w:r>
            <w:r w:rsidRPr="00C42CDE">
              <w:rPr>
                <w:rFonts w:cs="Arial"/>
                <w:b/>
                <w:color w:val="000000"/>
                <w:szCs w:val="20"/>
                <w:lang w:val="sl-SI"/>
              </w:rPr>
              <w:t xml:space="preserve"> </w:t>
            </w:r>
            <w:r>
              <w:rPr>
                <w:rFonts w:cs="Arial"/>
                <w:b/>
                <w:color w:val="FF0000"/>
                <w:szCs w:val="20"/>
                <w:lang w:val="sl-SI"/>
              </w:rPr>
              <w:t>179</w:t>
            </w:r>
            <w:r w:rsidR="003E0DA4">
              <w:rPr>
                <w:rFonts w:cs="Arial"/>
                <w:b/>
                <w:color w:val="FF0000"/>
                <w:szCs w:val="20"/>
                <w:lang w:val="sl-SI"/>
              </w:rPr>
              <w:t>¸</w:t>
            </w:r>
          </w:p>
          <w:p w14:paraId="7749E2D2" w14:textId="572AFA4C" w:rsidR="003E0DA4" w:rsidRDefault="003E0DA4" w:rsidP="00C42CDE">
            <w:pPr>
              <w:autoSpaceDE w:val="0"/>
              <w:autoSpaceDN w:val="0"/>
              <w:adjustRightInd w:val="0"/>
              <w:spacing w:line="240" w:lineRule="auto"/>
              <w:jc w:val="both"/>
              <w:rPr>
                <w:rFonts w:cs="Arial"/>
                <w:b/>
                <w:color w:val="FF0000"/>
                <w:szCs w:val="20"/>
                <w:lang w:val="sl-SI"/>
              </w:rPr>
            </w:pPr>
          </w:p>
          <w:p w14:paraId="26D129CA" w14:textId="0781C7C6" w:rsidR="003E0DA4" w:rsidRDefault="003E0DA4" w:rsidP="00C42CDE">
            <w:pPr>
              <w:autoSpaceDE w:val="0"/>
              <w:autoSpaceDN w:val="0"/>
              <w:adjustRightInd w:val="0"/>
              <w:spacing w:line="240" w:lineRule="auto"/>
              <w:jc w:val="both"/>
              <w:rPr>
                <w:rFonts w:cs="Arial"/>
                <w:b/>
                <w:color w:val="FF0000"/>
                <w:szCs w:val="20"/>
                <w:lang w:val="sl-SI"/>
              </w:rPr>
            </w:pPr>
          </w:p>
          <w:p w14:paraId="18D9B054" w14:textId="4AFF1973" w:rsidR="003E0DA4" w:rsidRDefault="003E0DA4" w:rsidP="00C42CDE">
            <w:pPr>
              <w:autoSpaceDE w:val="0"/>
              <w:autoSpaceDN w:val="0"/>
              <w:adjustRightInd w:val="0"/>
              <w:spacing w:line="240" w:lineRule="auto"/>
              <w:jc w:val="both"/>
              <w:rPr>
                <w:rFonts w:cs="Arial"/>
                <w:b/>
                <w:color w:val="FF0000"/>
                <w:szCs w:val="20"/>
                <w:lang w:val="sl-SI"/>
              </w:rPr>
            </w:pPr>
          </w:p>
          <w:p w14:paraId="37803B67" w14:textId="57FE8B3C" w:rsidR="003E0DA4" w:rsidRDefault="003E0DA4" w:rsidP="00C42CDE">
            <w:pPr>
              <w:autoSpaceDE w:val="0"/>
              <w:autoSpaceDN w:val="0"/>
              <w:adjustRightInd w:val="0"/>
              <w:spacing w:line="240" w:lineRule="auto"/>
              <w:jc w:val="both"/>
              <w:rPr>
                <w:rFonts w:cs="Arial"/>
                <w:b/>
                <w:color w:val="FF0000"/>
                <w:szCs w:val="20"/>
                <w:lang w:val="sl-SI"/>
              </w:rPr>
            </w:pPr>
          </w:p>
          <w:p w14:paraId="5B305A9B" w14:textId="0A17D75A" w:rsidR="003E0DA4" w:rsidRDefault="003E0DA4" w:rsidP="00C42CDE">
            <w:pPr>
              <w:autoSpaceDE w:val="0"/>
              <w:autoSpaceDN w:val="0"/>
              <w:adjustRightInd w:val="0"/>
              <w:spacing w:line="240" w:lineRule="auto"/>
              <w:jc w:val="both"/>
              <w:rPr>
                <w:rFonts w:cs="Arial"/>
                <w:b/>
                <w:color w:val="FF0000"/>
                <w:szCs w:val="20"/>
                <w:lang w:val="sl-SI"/>
              </w:rPr>
            </w:pPr>
          </w:p>
          <w:p w14:paraId="4FAD5FA0" w14:textId="55ED3501" w:rsidR="003E0DA4" w:rsidRDefault="003E0DA4" w:rsidP="00C42CDE">
            <w:pPr>
              <w:autoSpaceDE w:val="0"/>
              <w:autoSpaceDN w:val="0"/>
              <w:adjustRightInd w:val="0"/>
              <w:spacing w:line="240" w:lineRule="auto"/>
              <w:jc w:val="both"/>
              <w:rPr>
                <w:rFonts w:cs="Arial"/>
                <w:b/>
                <w:color w:val="FF0000"/>
                <w:szCs w:val="20"/>
                <w:lang w:val="sl-SI"/>
              </w:rPr>
            </w:pPr>
          </w:p>
          <w:p w14:paraId="08174780" w14:textId="03BE9DDF" w:rsidR="003E0DA4" w:rsidRDefault="003E0DA4" w:rsidP="00C42CDE">
            <w:pPr>
              <w:autoSpaceDE w:val="0"/>
              <w:autoSpaceDN w:val="0"/>
              <w:adjustRightInd w:val="0"/>
              <w:spacing w:line="240" w:lineRule="auto"/>
              <w:jc w:val="both"/>
              <w:rPr>
                <w:rFonts w:cs="Arial"/>
                <w:b/>
                <w:color w:val="FF0000"/>
                <w:szCs w:val="20"/>
                <w:lang w:val="sl-SI"/>
              </w:rPr>
            </w:pPr>
          </w:p>
          <w:p w14:paraId="42BB2AB6" w14:textId="3D91BAA4" w:rsidR="003E0DA4" w:rsidRDefault="003E0DA4" w:rsidP="00C42CDE">
            <w:pPr>
              <w:autoSpaceDE w:val="0"/>
              <w:autoSpaceDN w:val="0"/>
              <w:adjustRightInd w:val="0"/>
              <w:spacing w:line="240" w:lineRule="auto"/>
              <w:jc w:val="both"/>
              <w:rPr>
                <w:rFonts w:cs="Arial"/>
                <w:b/>
                <w:color w:val="FF0000"/>
                <w:szCs w:val="20"/>
                <w:lang w:val="sl-SI"/>
              </w:rPr>
            </w:pPr>
          </w:p>
          <w:p w14:paraId="1AB201E4" w14:textId="4039EB9A" w:rsidR="003E0DA4" w:rsidRDefault="003E0DA4" w:rsidP="00C42CDE">
            <w:pPr>
              <w:autoSpaceDE w:val="0"/>
              <w:autoSpaceDN w:val="0"/>
              <w:adjustRightInd w:val="0"/>
              <w:spacing w:line="240" w:lineRule="auto"/>
              <w:jc w:val="both"/>
              <w:rPr>
                <w:rFonts w:cs="Arial"/>
                <w:b/>
                <w:color w:val="FF0000"/>
                <w:szCs w:val="20"/>
                <w:lang w:val="sl-SI"/>
              </w:rPr>
            </w:pPr>
          </w:p>
          <w:p w14:paraId="09104598" w14:textId="255D9BAC" w:rsidR="003E0DA4" w:rsidRDefault="003E0DA4" w:rsidP="00C42CDE">
            <w:pPr>
              <w:autoSpaceDE w:val="0"/>
              <w:autoSpaceDN w:val="0"/>
              <w:adjustRightInd w:val="0"/>
              <w:spacing w:line="240" w:lineRule="auto"/>
              <w:jc w:val="both"/>
              <w:rPr>
                <w:rFonts w:cs="Arial"/>
                <w:b/>
                <w:color w:val="FF0000"/>
                <w:szCs w:val="20"/>
                <w:lang w:val="sl-SI"/>
              </w:rPr>
            </w:pPr>
          </w:p>
          <w:p w14:paraId="6D498210" w14:textId="27B55EF6" w:rsidR="003E0DA4" w:rsidRPr="003E0DA4" w:rsidRDefault="003E0DA4" w:rsidP="00C42CDE">
            <w:pPr>
              <w:autoSpaceDE w:val="0"/>
              <w:autoSpaceDN w:val="0"/>
              <w:adjustRightInd w:val="0"/>
              <w:spacing w:line="240" w:lineRule="auto"/>
              <w:jc w:val="both"/>
              <w:rPr>
                <w:rFonts w:cs="Arial"/>
                <w:color w:val="FF0000"/>
                <w:szCs w:val="20"/>
                <w:lang w:val="sl-SI"/>
              </w:rPr>
            </w:pPr>
            <w:r>
              <w:rPr>
                <w:rFonts w:cs="Arial"/>
                <w:color w:val="000000"/>
                <w:szCs w:val="20"/>
                <w:lang w:val="sl-SI"/>
              </w:rPr>
              <w:t>Promocija primerov dobrih praks bo tudi v naslednjem obdobju izvajanja EKP 2021-2027 zelo pomembno</w:t>
            </w:r>
            <w:r w:rsidRPr="00C42CDE">
              <w:rPr>
                <w:rFonts w:cs="Arial"/>
                <w:color w:val="000000"/>
                <w:szCs w:val="20"/>
                <w:lang w:val="sl-SI"/>
              </w:rPr>
              <w:t>.</w:t>
            </w:r>
          </w:p>
          <w:p w14:paraId="5C79BB4C" w14:textId="351C0C35" w:rsidR="00C42CDE" w:rsidRPr="00C42CDE" w:rsidRDefault="00C42CDE" w:rsidP="00C42CDE">
            <w:pPr>
              <w:autoSpaceDE w:val="0"/>
              <w:autoSpaceDN w:val="0"/>
              <w:adjustRightInd w:val="0"/>
              <w:spacing w:line="240" w:lineRule="auto"/>
              <w:jc w:val="both"/>
              <w:rPr>
                <w:rFonts w:cs="Arial"/>
                <w:b/>
                <w:color w:val="000000"/>
                <w:szCs w:val="20"/>
                <w:lang w:val="sl-SI"/>
              </w:rPr>
            </w:pPr>
          </w:p>
        </w:tc>
      </w:tr>
    </w:tbl>
    <w:p w14:paraId="0CD386F3" w14:textId="77777777" w:rsidR="00F0311E" w:rsidRPr="00F0311E" w:rsidRDefault="00F0311E">
      <w:pPr>
        <w:rPr>
          <w:lang w:val="sl-SI"/>
        </w:rPr>
      </w:pPr>
    </w:p>
    <w:p w14:paraId="29ECD293" w14:textId="77777777" w:rsidR="006723A9" w:rsidRDefault="006723A9" w:rsidP="006723A9">
      <w:pPr>
        <w:pStyle w:val="Naslov1"/>
      </w:pPr>
      <w:bookmarkStart w:id="75" w:name="_Toc90641521"/>
      <w:bookmarkStart w:id="76" w:name="_Toc90641193"/>
      <w:bookmarkStart w:id="77" w:name="_Toc94175630"/>
      <w:r w:rsidRPr="00931F1C">
        <w:t>7. DRŽAVNI SVET</w:t>
      </w:r>
      <w:bookmarkEnd w:id="75"/>
      <w:bookmarkEnd w:id="76"/>
      <w:bookmarkEnd w:id="77"/>
    </w:p>
    <w:p w14:paraId="7D571103" w14:textId="2B015A90" w:rsidR="00317420" w:rsidRDefault="00317420" w:rsidP="00317420">
      <w:pPr>
        <w:rPr>
          <w:rStyle w:val="Hiperpovezava"/>
          <w:rFonts w:cs="Arial"/>
          <w:szCs w:val="20"/>
          <w:lang w:val="sl-SI"/>
        </w:rPr>
      </w:pPr>
      <w:r w:rsidRPr="00317420">
        <w:rPr>
          <w:rFonts w:cs="Arial"/>
          <w:szCs w:val="20"/>
          <w:lang w:val="sl-SI"/>
        </w:rPr>
        <w:t xml:space="preserve">Posnetek razprave od 3. točke dalje </w:t>
      </w:r>
      <w:r w:rsidR="001763EE">
        <w:rPr>
          <w:rFonts w:cs="Arial"/>
          <w:szCs w:val="20"/>
          <w:lang w:val="sl-SI"/>
        </w:rPr>
        <w:t>(</w:t>
      </w:r>
      <w:r w:rsidR="001763EE" w:rsidRPr="00317420">
        <w:rPr>
          <w:rFonts w:cs="Arial"/>
          <w:szCs w:val="20"/>
          <w:lang w:val="sl-SI"/>
        </w:rPr>
        <w:t>od 1:02 dalje</w:t>
      </w:r>
      <w:r w:rsidR="001763EE">
        <w:rPr>
          <w:rFonts w:cs="Arial"/>
          <w:szCs w:val="20"/>
          <w:lang w:val="sl-SI"/>
        </w:rPr>
        <w:t>)</w:t>
      </w:r>
      <w:r w:rsidR="001763EE" w:rsidRPr="00317420">
        <w:rPr>
          <w:rFonts w:cs="Arial"/>
          <w:szCs w:val="20"/>
          <w:lang w:val="sl-SI"/>
        </w:rPr>
        <w:t xml:space="preserve"> </w:t>
      </w:r>
      <w:r w:rsidRPr="00317420">
        <w:rPr>
          <w:rFonts w:cs="Arial"/>
          <w:szCs w:val="20"/>
          <w:lang w:val="sl-SI"/>
        </w:rPr>
        <w:t xml:space="preserve">je </w:t>
      </w:r>
      <w:r w:rsidR="001763EE">
        <w:rPr>
          <w:rFonts w:cs="Arial"/>
          <w:szCs w:val="20"/>
          <w:lang w:val="sl-SI"/>
        </w:rPr>
        <w:t xml:space="preserve">dostopen </w:t>
      </w:r>
      <w:r w:rsidRPr="00317420">
        <w:rPr>
          <w:rFonts w:cs="Arial"/>
          <w:szCs w:val="20"/>
          <w:lang w:val="sl-SI"/>
        </w:rPr>
        <w:t xml:space="preserve">na povezavi:: </w:t>
      </w:r>
      <w:hyperlink r:id="rId30" w:history="1">
        <w:r w:rsidRPr="00317420">
          <w:rPr>
            <w:rStyle w:val="Hiperpovezava"/>
            <w:rFonts w:cs="Arial"/>
            <w:szCs w:val="20"/>
            <w:lang w:val="sl-SI"/>
          </w:rPr>
          <w:t>https://www.youtube.com/watch?v=DXMCDWfCY90</w:t>
        </w:r>
      </w:hyperlink>
      <w:r w:rsidR="001763EE">
        <w:rPr>
          <w:rStyle w:val="Hiperpovezava"/>
          <w:rFonts w:cs="Arial"/>
          <w:szCs w:val="20"/>
          <w:lang w:val="sl-SI"/>
        </w:rPr>
        <w:t>.</w:t>
      </w:r>
    </w:p>
    <w:p w14:paraId="1034A876" w14:textId="77777777" w:rsidR="00317420" w:rsidRDefault="00317420" w:rsidP="00317420">
      <w:pPr>
        <w:rPr>
          <w:rFonts w:cs="Arial"/>
          <w:szCs w:val="20"/>
          <w:lang w:val="sl-SI"/>
        </w:rPr>
      </w:pPr>
    </w:p>
    <w:p w14:paraId="4F2F80D2" w14:textId="6B72F9E8" w:rsidR="00317420" w:rsidRPr="00317420" w:rsidRDefault="005C09B9" w:rsidP="006723A9">
      <w:pPr>
        <w:rPr>
          <w:color w:val="FF0000"/>
          <w:lang w:val="sl-SI"/>
        </w:rPr>
      </w:pPr>
      <w:r>
        <w:rPr>
          <w:lang w:val="sl-SI"/>
        </w:rPr>
        <w:t xml:space="preserve">PREDLOG </w:t>
      </w:r>
      <w:r w:rsidR="006723A9" w:rsidRPr="006723A9">
        <w:rPr>
          <w:lang w:val="sl-SI"/>
        </w:rPr>
        <w:t>ZAPISNIK</w:t>
      </w:r>
      <w:r>
        <w:rPr>
          <w:lang w:val="sl-SI"/>
        </w:rPr>
        <w:t>A</w:t>
      </w:r>
      <w:r w:rsidR="006723A9" w:rsidRPr="006723A9">
        <w:rPr>
          <w:lang w:val="sl-SI"/>
        </w:rPr>
        <w:t xml:space="preserve"> 46. REDNE SEJE DRŽAVNEGA SVETA</w:t>
      </w:r>
      <w:r w:rsidR="001763EE">
        <w:rPr>
          <w:lang w:val="sl-SI"/>
        </w:rPr>
        <w:t>, ki je potekala</w:t>
      </w:r>
      <w:bookmarkStart w:id="78" w:name="_GoBack"/>
      <w:bookmarkEnd w:id="78"/>
      <w:r w:rsidR="006723A9" w:rsidRPr="006723A9">
        <w:rPr>
          <w:lang w:val="sl-SI"/>
        </w:rPr>
        <w:t xml:space="preserve"> 8. 12. </w:t>
      </w:r>
      <w:r w:rsidR="006723A9" w:rsidRPr="00931F1C">
        <w:rPr>
          <w:lang w:val="sl-SI"/>
        </w:rPr>
        <w:t>2021</w:t>
      </w:r>
      <w:r w:rsidR="00EC0B0E">
        <w:rPr>
          <w:lang w:val="sl-SI"/>
        </w:rPr>
        <w:t xml:space="preserve"> </w:t>
      </w:r>
    </w:p>
    <w:p w14:paraId="6C6DDCD7" w14:textId="199E839F" w:rsidR="00317420" w:rsidRDefault="001763EE" w:rsidP="006723A9">
      <w:pPr>
        <w:rPr>
          <w:lang w:val="sl-SI"/>
        </w:rPr>
      </w:pPr>
      <w:r>
        <w:rPr>
          <w:lang w:val="sl-SI"/>
        </w:rPr>
        <w:object w:dxaOrig="2520" w:dyaOrig="1600" w14:anchorId="6CC76B32">
          <v:shape id="_x0000_i1045" type="#_x0000_t75" style="width:52.25pt;height:33.1pt" o:ole="">
            <v:imagedata r:id="rId31" o:title=""/>
          </v:shape>
          <o:OLEObject Type="Embed" ProgID="AcroExch.Document.11" ShapeID="_x0000_i1045" DrawAspect="Icon" ObjectID="_1704809727" r:id="rId32"/>
        </w:object>
      </w:r>
    </w:p>
    <w:p w14:paraId="4DBE1B2B" w14:textId="77777777" w:rsidR="005B01A6" w:rsidRDefault="005B01A6" w:rsidP="006723A9">
      <w:pPr>
        <w:rPr>
          <w:rFonts w:cs="Arial"/>
          <w:szCs w:val="20"/>
          <w:lang w:val="sl-SI"/>
        </w:rPr>
      </w:pPr>
    </w:p>
    <w:p w14:paraId="11250C3A" w14:textId="77777777" w:rsidR="00644DBA" w:rsidRDefault="00644DBA" w:rsidP="006723A9">
      <w:pPr>
        <w:rPr>
          <w:lang w:val="sl-SI"/>
        </w:rPr>
      </w:pPr>
    </w:p>
    <w:sectPr w:rsidR="00644DBA" w:rsidSect="00B11612">
      <w:headerReference w:type="default" r:id="rId33"/>
      <w:footerReference w:type="default" r:id="rId34"/>
      <w:pgSz w:w="16838" w:h="11906" w:orient="landscape"/>
      <w:pgMar w:top="1417" w:right="152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33CAB" w14:textId="77777777" w:rsidR="00B67A8E" w:rsidRDefault="00B67A8E" w:rsidP="00967282">
      <w:pPr>
        <w:spacing w:line="240" w:lineRule="auto"/>
      </w:pPr>
      <w:r>
        <w:separator/>
      </w:r>
    </w:p>
  </w:endnote>
  <w:endnote w:type="continuationSeparator" w:id="0">
    <w:p w14:paraId="3CEC150C" w14:textId="77777777" w:rsidR="00B67A8E" w:rsidRDefault="00B67A8E" w:rsidP="009672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B3773" w14:textId="77777777" w:rsidR="000165BC" w:rsidRPr="00BC1B2F" w:rsidRDefault="000165BC">
    <w:pPr>
      <w:pStyle w:val="Noga"/>
      <w:rPr>
        <w:color w:val="000000" w:themeColor="text1"/>
        <w:sz w:val="24"/>
        <w:lang w:val="sl-SI"/>
      </w:rPr>
    </w:pPr>
    <w:r w:rsidRPr="00BC1B2F">
      <w:rPr>
        <w:noProof/>
        <w:lang w:val="sl-SI" w:eastAsia="sl-SI"/>
      </w:rPr>
      <mc:AlternateContent>
        <mc:Choice Requires="wps">
          <w:drawing>
            <wp:anchor distT="0" distB="0" distL="114300" distR="114300" simplePos="0" relativeHeight="251659264" behindDoc="0" locked="0" layoutInCell="1" allowOverlap="1" wp14:anchorId="5CA57B09" wp14:editId="536DF943">
              <wp:simplePos x="0" y="0"/>
              <wp:positionH relativeFrom="margin">
                <wp:posOffset>7382510</wp:posOffset>
              </wp:positionH>
              <wp:positionV relativeFrom="bottomMargin">
                <wp:posOffset>101600</wp:posOffset>
              </wp:positionV>
              <wp:extent cx="1508760" cy="39560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EA61718" w14:textId="466AC606" w:rsidR="000165BC" w:rsidRPr="00747E65" w:rsidRDefault="000165BC">
                          <w:pPr>
                            <w:pStyle w:val="Noga"/>
                            <w:jc w:val="right"/>
                            <w:rPr>
                              <w:rFonts w:cs="Arial"/>
                              <w:color w:val="000000" w:themeColor="text1"/>
                              <w:szCs w:val="20"/>
                            </w:rPr>
                          </w:pPr>
                          <w:r w:rsidRPr="00747E65">
                            <w:rPr>
                              <w:rFonts w:cs="Arial"/>
                              <w:color w:val="000000" w:themeColor="text1"/>
                              <w:szCs w:val="20"/>
                            </w:rPr>
                            <w:fldChar w:fldCharType="begin"/>
                          </w:r>
                          <w:r w:rsidRPr="00747E65">
                            <w:rPr>
                              <w:rFonts w:cs="Arial"/>
                              <w:color w:val="000000" w:themeColor="text1"/>
                              <w:szCs w:val="20"/>
                            </w:rPr>
                            <w:instrText>PAGE  \* Arabic  \* MERGEFORMAT</w:instrText>
                          </w:r>
                          <w:r w:rsidRPr="00747E65">
                            <w:rPr>
                              <w:rFonts w:cs="Arial"/>
                              <w:color w:val="000000" w:themeColor="text1"/>
                              <w:szCs w:val="20"/>
                            </w:rPr>
                            <w:fldChar w:fldCharType="separate"/>
                          </w:r>
                          <w:r w:rsidR="001763EE" w:rsidRPr="001763EE">
                            <w:rPr>
                              <w:rFonts w:cs="Arial"/>
                              <w:noProof/>
                              <w:color w:val="000000" w:themeColor="text1"/>
                              <w:szCs w:val="20"/>
                              <w:lang w:val="sl-SI"/>
                            </w:rPr>
                            <w:t>109</w:t>
                          </w:r>
                          <w:r w:rsidRPr="00747E65">
                            <w:rPr>
                              <w:rFonts w:cs="Arial"/>
                              <w:color w:val="000000" w:themeColor="text1"/>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A57B09" id="_x0000_t202" coordsize="21600,21600" o:spt="202" path="m,l,21600r21600,l21600,xe">
              <v:stroke joinstyle="miter"/>
              <v:path gradientshapeok="t" o:connecttype="rect"/>
            </v:shapetype>
            <v:shape id="Polje z besedilom 56" o:spid="_x0000_s1026" type="#_x0000_t202" style="position:absolute;margin-left:581.3pt;margin-top:8pt;width:118.8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" filled="f" stroked="f" strokeweight=".5pt">
              <v:textbox style="mso-fit-shape-to-text:t">
                <w:txbxContent>
                  <w:p w14:paraId="3EA61718" w14:textId="466AC606" w:rsidR="000165BC" w:rsidRPr="00747E65" w:rsidRDefault="000165BC">
                    <w:pPr>
                      <w:pStyle w:val="Noga"/>
                      <w:jc w:val="right"/>
                      <w:rPr>
                        <w:rFonts w:cs="Arial"/>
                        <w:color w:val="000000" w:themeColor="text1"/>
                        <w:szCs w:val="20"/>
                      </w:rPr>
                    </w:pPr>
                    <w:r w:rsidRPr="00747E65">
                      <w:rPr>
                        <w:rFonts w:cs="Arial"/>
                        <w:color w:val="000000" w:themeColor="text1"/>
                        <w:szCs w:val="20"/>
                      </w:rPr>
                      <w:fldChar w:fldCharType="begin"/>
                    </w:r>
                    <w:r w:rsidRPr="00747E65">
                      <w:rPr>
                        <w:rFonts w:cs="Arial"/>
                        <w:color w:val="000000" w:themeColor="text1"/>
                        <w:szCs w:val="20"/>
                      </w:rPr>
                      <w:instrText>PAGE  \* Arabic  \* MERGEFORMAT</w:instrText>
                    </w:r>
                    <w:r w:rsidRPr="00747E65">
                      <w:rPr>
                        <w:rFonts w:cs="Arial"/>
                        <w:color w:val="000000" w:themeColor="text1"/>
                        <w:szCs w:val="20"/>
                      </w:rPr>
                      <w:fldChar w:fldCharType="separate"/>
                    </w:r>
                    <w:r w:rsidR="001763EE" w:rsidRPr="001763EE">
                      <w:rPr>
                        <w:rFonts w:cs="Arial"/>
                        <w:noProof/>
                        <w:color w:val="000000" w:themeColor="text1"/>
                        <w:szCs w:val="20"/>
                        <w:lang w:val="sl-SI"/>
                      </w:rPr>
                      <w:t>109</w:t>
                    </w:r>
                    <w:r w:rsidRPr="00747E65">
                      <w:rPr>
                        <w:rFonts w:cs="Arial"/>
                        <w:color w:val="000000" w:themeColor="text1"/>
                        <w:szCs w:val="20"/>
                      </w:rPr>
                      <w:fldChar w:fldCharType="end"/>
                    </w:r>
                  </w:p>
                </w:txbxContent>
              </v:textbox>
              <w10:wrap anchorx="margin" anchory="margin"/>
            </v:shape>
          </w:pict>
        </mc:Fallback>
      </mc:AlternateContent>
    </w:r>
    <w:sdt>
      <w:sdtPr>
        <w:rPr>
          <w:color w:val="000000" w:themeColor="text1"/>
          <w:szCs w:val="20"/>
          <w:lang w:val="sl-SI"/>
        </w:rPr>
        <w:alias w:val="Avtor"/>
        <w:id w:val="54214575"/>
        <w:dataBinding w:prefixMappings="xmlns:ns0='http://schemas.openxmlformats.org/package/2006/metadata/core-properties' xmlns:ns1='http://purl.org/dc/elements/1.1/'" w:xpath="/ns0:coreProperties[1]/ns1:creator[1]" w:storeItemID="{6C3C8BC8-F283-45AE-878A-BAB7291924A1}"/>
        <w:text/>
      </w:sdtPr>
      <w:sdtContent>
        <w:r w:rsidRPr="00BC1B2F">
          <w:rPr>
            <w:color w:val="000000" w:themeColor="text1"/>
            <w:szCs w:val="20"/>
            <w:lang w:val="sl-SI"/>
          </w:rPr>
          <w:t>november - december 2021</w:t>
        </w:r>
      </w:sdtContent>
    </w:sdt>
  </w:p>
  <w:p w14:paraId="7DCB2106" w14:textId="77777777" w:rsidR="000165BC" w:rsidRDefault="000165BC">
    <w:pPr>
      <w:pStyle w:val="Noga"/>
    </w:pPr>
    <w:r>
      <w:rPr>
        <w:noProof/>
        <w:color w:val="4472C4" w:themeColor="accent1"/>
        <w:lang w:val="sl-SI" w:eastAsia="sl-SI"/>
      </w:rPr>
      <mc:AlternateContent>
        <mc:Choice Requires="wps">
          <w:drawing>
            <wp:anchor distT="91440" distB="91440" distL="114300" distR="114300" simplePos="0" relativeHeight="251660288" behindDoc="1" locked="0" layoutInCell="1" allowOverlap="1" wp14:anchorId="3D0055E2" wp14:editId="50EB9113">
              <wp:simplePos x="0" y="0"/>
              <wp:positionH relativeFrom="margin">
                <wp:align>center</wp:align>
              </wp:positionH>
              <wp:positionV relativeFrom="bottomMargin">
                <wp:align>top</wp:align>
              </wp:positionV>
              <wp:extent cx="5943600" cy="36195"/>
              <wp:effectExtent l="0" t="0" r="0" b="0"/>
              <wp:wrapSquare wrapText="bothSides"/>
              <wp:docPr id="58" name="Pravoko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B13EDC5" id="Pravoko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" fillcolor="#4472c4 [3204]" stroked="f" strokeweight="1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9A366" w14:textId="77777777" w:rsidR="00B67A8E" w:rsidRDefault="00B67A8E" w:rsidP="00967282">
      <w:pPr>
        <w:spacing w:line="240" w:lineRule="auto"/>
      </w:pPr>
      <w:r>
        <w:separator/>
      </w:r>
    </w:p>
  </w:footnote>
  <w:footnote w:type="continuationSeparator" w:id="0">
    <w:p w14:paraId="7FE8E8DC" w14:textId="77777777" w:rsidR="00B67A8E" w:rsidRDefault="00B67A8E" w:rsidP="00967282">
      <w:pPr>
        <w:spacing w:line="240" w:lineRule="auto"/>
      </w:pPr>
      <w:r>
        <w:continuationSeparator/>
      </w:r>
    </w:p>
  </w:footnote>
  <w:footnote w:id="1">
    <w:p w14:paraId="782954CC" w14:textId="6B1F56FA" w:rsidR="000165BC" w:rsidRDefault="000165BC" w:rsidP="00157845">
      <w:pPr>
        <w:tabs>
          <w:tab w:val="left" w:pos="12370"/>
        </w:tabs>
        <w:autoSpaceDE w:val="0"/>
        <w:autoSpaceDN w:val="0"/>
        <w:adjustRightInd w:val="0"/>
        <w:spacing w:line="240" w:lineRule="auto"/>
        <w:ind w:left="567" w:right="567"/>
        <w:jc w:val="both"/>
        <w:rPr>
          <w:rFonts w:cs="Arial"/>
          <w:color w:val="000000"/>
          <w:sz w:val="16"/>
          <w:szCs w:val="16"/>
          <w:lang w:val="sl-SI"/>
        </w:rPr>
      </w:pPr>
      <w:r>
        <w:rPr>
          <w:rStyle w:val="Sprotnaopomba-sklic"/>
        </w:rPr>
        <w:footnoteRef/>
      </w:r>
      <w:r w:rsidRPr="009A0601">
        <w:rPr>
          <w:lang w:val="de-DE"/>
        </w:rPr>
        <w:t xml:space="preserve"> </w:t>
      </w:r>
      <w:r>
        <w:rPr>
          <w:rFonts w:cs="Arial"/>
          <w:color w:val="000000"/>
          <w:sz w:val="16"/>
          <w:szCs w:val="16"/>
          <w:lang w:val="sl-SI"/>
        </w:rPr>
        <w:t xml:space="preserve">Uredbe, ki jih je sprejela EK, so dostopne na: </w:t>
      </w:r>
      <w:hyperlink r:id="rId1" w:history="1">
        <w:r w:rsidRPr="00226C20">
          <w:rPr>
            <w:rStyle w:val="Hiperpovezava"/>
            <w:rFonts w:cs="Arial"/>
            <w:sz w:val="16"/>
            <w:szCs w:val="16"/>
            <w:lang w:val="sl-SI"/>
          </w:rPr>
          <w:t>https://evropskasredstva.si/zakonodaja/</w:t>
        </w:r>
      </w:hyperlink>
      <w:r>
        <w:rPr>
          <w:rStyle w:val="Hiperpovezava"/>
          <w:rFonts w:cs="Arial"/>
          <w:sz w:val="16"/>
          <w:szCs w:val="16"/>
          <w:lang w:val="sl-SI"/>
        </w:rPr>
        <w:tab/>
      </w:r>
    </w:p>
    <w:p w14:paraId="64A72093" w14:textId="77777777" w:rsidR="000165BC" w:rsidRPr="00D15AE9" w:rsidRDefault="000165BC" w:rsidP="009A0601">
      <w:pPr>
        <w:autoSpaceDE w:val="0"/>
        <w:autoSpaceDN w:val="0"/>
        <w:adjustRightInd w:val="0"/>
        <w:spacing w:line="240" w:lineRule="auto"/>
        <w:ind w:left="567" w:right="567"/>
        <w:jc w:val="both"/>
        <w:rPr>
          <w:rFonts w:cs="Arial"/>
          <w:color w:val="000000"/>
          <w:sz w:val="16"/>
          <w:szCs w:val="16"/>
          <w:lang w:val="sl-SI"/>
        </w:rPr>
      </w:pPr>
    </w:p>
    <w:p w14:paraId="7A999B03" w14:textId="77777777" w:rsidR="000165BC" w:rsidRPr="009A0601" w:rsidRDefault="000165BC">
      <w:pPr>
        <w:pStyle w:val="Sprotnaopomba-besedilo"/>
        <w:rPr>
          <w:lang w:val="sl-SI"/>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78" w:type="pct"/>
      <w:shd w:val="clear" w:color="auto" w:fill="8EAADB" w:themeFill="accent1" w:themeFillTint="99"/>
      <w:tblCellMar>
        <w:top w:w="115" w:type="dxa"/>
        <w:left w:w="115" w:type="dxa"/>
        <w:bottom w:w="115" w:type="dxa"/>
        <w:right w:w="115" w:type="dxa"/>
      </w:tblCellMar>
      <w:tblLook w:val="04A0" w:firstRow="1" w:lastRow="0" w:firstColumn="1" w:lastColumn="0" w:noHBand="0" w:noVBand="1"/>
    </w:tblPr>
    <w:tblGrid>
      <w:gridCol w:w="10841"/>
      <w:gridCol w:w="3268"/>
    </w:tblGrid>
    <w:tr w:rsidR="000165BC" w:rsidRPr="00A21E9A" w14:paraId="18B418B6" w14:textId="77777777" w:rsidTr="007475D4">
      <w:trPr>
        <w:trHeight w:val="210"/>
      </w:trPr>
      <w:tc>
        <w:tcPr>
          <w:tcW w:w="3842" w:type="pct"/>
          <w:shd w:val="clear" w:color="auto" w:fill="8EAADB" w:themeFill="accent1" w:themeFillTint="99"/>
          <w:vAlign w:val="center"/>
        </w:tcPr>
        <w:p w14:paraId="200730B2" w14:textId="77777777" w:rsidR="000165BC" w:rsidRPr="009A0601" w:rsidRDefault="000165BC" w:rsidP="00155783">
          <w:pPr>
            <w:pStyle w:val="Glava"/>
            <w:jc w:val="center"/>
            <w:rPr>
              <w:b/>
              <w:bCs/>
              <w:caps/>
              <w:color w:val="FFFFFF" w:themeColor="background1"/>
            </w:rPr>
          </w:pPr>
          <w:r>
            <w:rPr>
              <w:b/>
              <w:bCs/>
              <w:caps/>
            </w:rPr>
            <w:t>POSVETOVANJA</w:t>
          </w:r>
          <w:r w:rsidRPr="009A0601">
            <w:rPr>
              <w:b/>
              <w:bCs/>
              <w:caps/>
            </w:rPr>
            <w:t xml:space="preserve"> Z DELEŽNIKI: </w:t>
          </w:r>
          <w:sdt>
            <w:sdtPr>
              <w:rPr>
                <w:b/>
                <w:bCs/>
                <w:caps/>
              </w:rPr>
              <w:alias w:val="Naslov"/>
              <w:tag w:val=""/>
              <w:id w:val="-773790484"/>
              <w:placeholder>
                <w:docPart w:val="DCCA96431604433CB0CC339DD3052851"/>
              </w:placeholder>
              <w:dataBinding w:prefixMappings="xmlns:ns0='http://purl.org/dc/elements/1.1/' xmlns:ns1='http://schemas.openxmlformats.org/package/2006/metadata/core-properties' " w:xpath="/ns1:coreProperties[1]/ns0:title[1]" w:storeItemID="{6C3C8BC8-F283-45AE-878A-BAB7291924A1}"/>
              <w:text/>
            </w:sdtPr>
            <w:sdtContent>
              <w:r w:rsidRPr="009A0601">
                <w:rPr>
                  <w:b/>
                  <w:bCs/>
                  <w:caps/>
                </w:rPr>
                <w:t>VFO 2021-2027: PObude, vprašanja in odgovori</w:t>
              </w:r>
            </w:sdtContent>
          </w:sdt>
        </w:p>
      </w:tc>
      <w:tc>
        <w:tcPr>
          <w:tcW w:w="1158" w:type="pct"/>
          <w:shd w:val="clear" w:color="auto" w:fill="8EAADB" w:themeFill="accent1" w:themeFillTint="99"/>
          <w:vAlign w:val="center"/>
        </w:tcPr>
        <w:p w14:paraId="4EE3EAD0" w14:textId="77777777" w:rsidR="000165BC" w:rsidRPr="00A21E9A" w:rsidRDefault="000165BC" w:rsidP="00A21E9A">
          <w:pPr>
            <w:pStyle w:val="Glava"/>
            <w:rPr>
              <w:b/>
              <w:bCs/>
              <w:caps/>
              <w:color w:val="FFFFFF" w:themeColor="background1"/>
            </w:rPr>
          </w:pPr>
        </w:p>
      </w:tc>
    </w:tr>
  </w:tbl>
  <w:p w14:paraId="5024CE37" w14:textId="77777777" w:rsidR="000165BC" w:rsidRPr="007704AB" w:rsidRDefault="000165BC" w:rsidP="006F7BF8">
    <w:pPr>
      <w:pStyle w:val="Glava"/>
      <w:rPr>
        <w:b/>
        <w:color w:val="FF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295B"/>
    <w:multiLevelType w:val="hybridMultilevel"/>
    <w:tmpl w:val="85F80D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5C59B8"/>
    <w:multiLevelType w:val="hybridMultilevel"/>
    <w:tmpl w:val="850A3806"/>
    <w:lvl w:ilvl="0" w:tplc="02D85D4C">
      <w:start w:val="3032"/>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7E7B63"/>
    <w:multiLevelType w:val="hybridMultilevel"/>
    <w:tmpl w:val="D5C8FA32"/>
    <w:lvl w:ilvl="0" w:tplc="D006F246">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844D63"/>
    <w:multiLevelType w:val="hybridMultilevel"/>
    <w:tmpl w:val="40C65C08"/>
    <w:lvl w:ilvl="0" w:tplc="1BCA5C52">
      <w:start w:val="2"/>
      <w:numFmt w:val="bullet"/>
      <w:lvlText w:val="-"/>
      <w:lvlJc w:val="left"/>
      <w:pPr>
        <w:ind w:left="786" w:hanging="360"/>
      </w:pPr>
      <w:rPr>
        <w:rFonts w:ascii="Arial" w:eastAsia="Times New Roman" w:hAnsi="Arial" w:cs="Aria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4" w15:restartNumberingAfterBreak="0">
    <w:nsid w:val="139D2EA2"/>
    <w:multiLevelType w:val="hybridMultilevel"/>
    <w:tmpl w:val="9526511A"/>
    <w:lvl w:ilvl="0" w:tplc="A582D53C">
      <w:start w:val="1"/>
      <w:numFmt w:val="decimal"/>
      <w:lvlText w:val="%1."/>
      <w:lvlJc w:val="left"/>
      <w:pPr>
        <w:ind w:left="300" w:hanging="238"/>
        <w:jc w:val="right"/>
      </w:pPr>
      <w:rPr>
        <w:rFonts w:hint="default"/>
        <w:spacing w:val="-1"/>
        <w:w w:val="108"/>
      </w:rPr>
    </w:lvl>
    <w:lvl w:ilvl="1" w:tplc="DE0062F4">
      <w:numFmt w:val="bullet"/>
      <w:lvlText w:val="•"/>
      <w:lvlJc w:val="left"/>
      <w:pPr>
        <w:ind w:left="848" w:hanging="363"/>
      </w:pPr>
      <w:rPr>
        <w:rFonts w:ascii="Arial" w:eastAsia="Arial" w:hAnsi="Arial" w:cs="Arial" w:hint="default"/>
        <w:w w:val="107"/>
      </w:rPr>
    </w:lvl>
    <w:lvl w:ilvl="2" w:tplc="A8F06BB2">
      <w:numFmt w:val="bullet"/>
      <w:lvlText w:val="•"/>
      <w:lvlJc w:val="left"/>
      <w:pPr>
        <w:ind w:left="1785" w:hanging="363"/>
      </w:pPr>
      <w:rPr>
        <w:rFonts w:hint="default"/>
      </w:rPr>
    </w:lvl>
    <w:lvl w:ilvl="3" w:tplc="E586F6AC">
      <w:numFmt w:val="bullet"/>
      <w:lvlText w:val="•"/>
      <w:lvlJc w:val="left"/>
      <w:pPr>
        <w:ind w:left="2730" w:hanging="363"/>
      </w:pPr>
      <w:rPr>
        <w:rFonts w:hint="default"/>
      </w:rPr>
    </w:lvl>
    <w:lvl w:ilvl="4" w:tplc="DE5CFB38">
      <w:numFmt w:val="bullet"/>
      <w:lvlText w:val="•"/>
      <w:lvlJc w:val="left"/>
      <w:pPr>
        <w:ind w:left="3676" w:hanging="363"/>
      </w:pPr>
      <w:rPr>
        <w:rFonts w:hint="default"/>
      </w:rPr>
    </w:lvl>
    <w:lvl w:ilvl="5" w:tplc="553EB04E">
      <w:numFmt w:val="bullet"/>
      <w:lvlText w:val="•"/>
      <w:lvlJc w:val="left"/>
      <w:pPr>
        <w:ind w:left="4621" w:hanging="363"/>
      </w:pPr>
      <w:rPr>
        <w:rFonts w:hint="default"/>
      </w:rPr>
    </w:lvl>
    <w:lvl w:ilvl="6" w:tplc="40880F4E">
      <w:numFmt w:val="bullet"/>
      <w:lvlText w:val="•"/>
      <w:lvlJc w:val="left"/>
      <w:pPr>
        <w:ind w:left="5566" w:hanging="363"/>
      </w:pPr>
      <w:rPr>
        <w:rFonts w:hint="default"/>
      </w:rPr>
    </w:lvl>
    <w:lvl w:ilvl="7" w:tplc="A38E3244">
      <w:numFmt w:val="bullet"/>
      <w:lvlText w:val="•"/>
      <w:lvlJc w:val="left"/>
      <w:pPr>
        <w:ind w:left="6512" w:hanging="363"/>
      </w:pPr>
      <w:rPr>
        <w:rFonts w:hint="default"/>
      </w:rPr>
    </w:lvl>
    <w:lvl w:ilvl="8" w:tplc="C24EC80A">
      <w:numFmt w:val="bullet"/>
      <w:lvlText w:val="•"/>
      <w:lvlJc w:val="left"/>
      <w:pPr>
        <w:ind w:left="7457" w:hanging="363"/>
      </w:pPr>
      <w:rPr>
        <w:rFonts w:hint="default"/>
      </w:rPr>
    </w:lvl>
  </w:abstractNum>
  <w:abstractNum w:abstractNumId="5" w15:restartNumberingAfterBreak="0">
    <w:nsid w:val="18970FB2"/>
    <w:multiLevelType w:val="hybridMultilevel"/>
    <w:tmpl w:val="8F7288AE"/>
    <w:lvl w:ilvl="0" w:tplc="1FFA24A4">
      <w:start w:val="1"/>
      <w:numFmt w:val="decimal"/>
      <w:lvlText w:val="%1."/>
      <w:lvlJc w:val="left"/>
      <w:pPr>
        <w:ind w:left="286" w:hanging="322"/>
      </w:pPr>
      <w:rPr>
        <w:rFonts w:hint="default"/>
        <w:spacing w:val="0"/>
        <w:w w:val="98"/>
      </w:rPr>
    </w:lvl>
    <w:lvl w:ilvl="1" w:tplc="0A0A85A6">
      <w:numFmt w:val="bullet"/>
      <w:lvlText w:val="•"/>
      <w:lvlJc w:val="left"/>
      <w:pPr>
        <w:ind w:left="1202" w:hanging="322"/>
      </w:pPr>
      <w:rPr>
        <w:rFonts w:hint="default"/>
      </w:rPr>
    </w:lvl>
    <w:lvl w:ilvl="2" w:tplc="B464DFCE">
      <w:numFmt w:val="bullet"/>
      <w:lvlText w:val="•"/>
      <w:lvlJc w:val="left"/>
      <w:pPr>
        <w:ind w:left="2125" w:hanging="322"/>
      </w:pPr>
      <w:rPr>
        <w:rFonts w:hint="default"/>
      </w:rPr>
    </w:lvl>
    <w:lvl w:ilvl="3" w:tplc="81C033B8">
      <w:numFmt w:val="bullet"/>
      <w:lvlText w:val="•"/>
      <w:lvlJc w:val="left"/>
      <w:pPr>
        <w:ind w:left="3047" w:hanging="322"/>
      </w:pPr>
      <w:rPr>
        <w:rFonts w:hint="default"/>
      </w:rPr>
    </w:lvl>
    <w:lvl w:ilvl="4" w:tplc="8E5E3B04">
      <w:numFmt w:val="bullet"/>
      <w:lvlText w:val="•"/>
      <w:lvlJc w:val="left"/>
      <w:pPr>
        <w:ind w:left="3970" w:hanging="322"/>
      </w:pPr>
      <w:rPr>
        <w:rFonts w:hint="default"/>
      </w:rPr>
    </w:lvl>
    <w:lvl w:ilvl="5" w:tplc="67DCCCCA">
      <w:numFmt w:val="bullet"/>
      <w:lvlText w:val="•"/>
      <w:lvlJc w:val="left"/>
      <w:pPr>
        <w:ind w:left="4893" w:hanging="322"/>
      </w:pPr>
      <w:rPr>
        <w:rFonts w:hint="default"/>
      </w:rPr>
    </w:lvl>
    <w:lvl w:ilvl="6" w:tplc="097E64CA">
      <w:numFmt w:val="bullet"/>
      <w:lvlText w:val="•"/>
      <w:lvlJc w:val="left"/>
      <w:pPr>
        <w:ind w:left="5815" w:hanging="322"/>
      </w:pPr>
      <w:rPr>
        <w:rFonts w:hint="default"/>
      </w:rPr>
    </w:lvl>
    <w:lvl w:ilvl="7" w:tplc="24A651D2">
      <w:numFmt w:val="bullet"/>
      <w:lvlText w:val="•"/>
      <w:lvlJc w:val="left"/>
      <w:pPr>
        <w:ind w:left="6738" w:hanging="322"/>
      </w:pPr>
      <w:rPr>
        <w:rFonts w:hint="default"/>
      </w:rPr>
    </w:lvl>
    <w:lvl w:ilvl="8" w:tplc="43C2F0C4">
      <w:numFmt w:val="bullet"/>
      <w:lvlText w:val="•"/>
      <w:lvlJc w:val="left"/>
      <w:pPr>
        <w:ind w:left="7661" w:hanging="322"/>
      </w:pPr>
      <w:rPr>
        <w:rFonts w:hint="default"/>
      </w:rPr>
    </w:lvl>
  </w:abstractNum>
  <w:abstractNum w:abstractNumId="6" w15:restartNumberingAfterBreak="0">
    <w:nsid w:val="1A934104"/>
    <w:multiLevelType w:val="hybridMultilevel"/>
    <w:tmpl w:val="EFCC0CD0"/>
    <w:lvl w:ilvl="0" w:tplc="ED8EFD50">
      <w:numFmt w:val="bullet"/>
      <w:lvlText w:val="•"/>
      <w:lvlJc w:val="left"/>
      <w:pPr>
        <w:ind w:left="973" w:hanging="363"/>
      </w:pPr>
      <w:rPr>
        <w:rFonts w:ascii="Arial" w:eastAsia="Arial" w:hAnsi="Arial" w:cs="Arial" w:hint="default"/>
        <w:b w:val="0"/>
        <w:bCs w:val="0"/>
        <w:i w:val="0"/>
        <w:iCs w:val="0"/>
        <w:color w:val="151311"/>
        <w:w w:val="108"/>
        <w:position w:val="-4"/>
        <w:sz w:val="30"/>
        <w:szCs w:val="30"/>
      </w:rPr>
    </w:lvl>
    <w:lvl w:ilvl="1" w:tplc="B1FA5582">
      <w:numFmt w:val="bullet"/>
      <w:lvlText w:val="•"/>
      <w:lvlJc w:val="left"/>
      <w:pPr>
        <w:ind w:left="1830" w:hanging="363"/>
      </w:pPr>
      <w:rPr>
        <w:rFonts w:hint="default"/>
      </w:rPr>
    </w:lvl>
    <w:lvl w:ilvl="2" w:tplc="AE742578">
      <w:numFmt w:val="bullet"/>
      <w:lvlText w:val="•"/>
      <w:lvlJc w:val="left"/>
      <w:pPr>
        <w:ind w:left="2681" w:hanging="363"/>
      </w:pPr>
      <w:rPr>
        <w:rFonts w:hint="default"/>
      </w:rPr>
    </w:lvl>
    <w:lvl w:ilvl="3" w:tplc="D7D0EA60">
      <w:numFmt w:val="bullet"/>
      <w:lvlText w:val="•"/>
      <w:lvlJc w:val="left"/>
      <w:pPr>
        <w:ind w:left="3532" w:hanging="363"/>
      </w:pPr>
      <w:rPr>
        <w:rFonts w:hint="default"/>
      </w:rPr>
    </w:lvl>
    <w:lvl w:ilvl="4" w:tplc="0C5694DC">
      <w:numFmt w:val="bullet"/>
      <w:lvlText w:val="•"/>
      <w:lvlJc w:val="left"/>
      <w:pPr>
        <w:ind w:left="4382" w:hanging="363"/>
      </w:pPr>
      <w:rPr>
        <w:rFonts w:hint="default"/>
      </w:rPr>
    </w:lvl>
    <w:lvl w:ilvl="5" w:tplc="28A8FBE8">
      <w:numFmt w:val="bullet"/>
      <w:lvlText w:val="•"/>
      <w:lvlJc w:val="left"/>
      <w:pPr>
        <w:ind w:left="5233" w:hanging="363"/>
      </w:pPr>
      <w:rPr>
        <w:rFonts w:hint="default"/>
      </w:rPr>
    </w:lvl>
    <w:lvl w:ilvl="6" w:tplc="9A8E9E1A">
      <w:numFmt w:val="bullet"/>
      <w:lvlText w:val="•"/>
      <w:lvlJc w:val="left"/>
      <w:pPr>
        <w:ind w:left="6084" w:hanging="363"/>
      </w:pPr>
      <w:rPr>
        <w:rFonts w:hint="default"/>
      </w:rPr>
    </w:lvl>
    <w:lvl w:ilvl="7" w:tplc="B55E71AA">
      <w:numFmt w:val="bullet"/>
      <w:lvlText w:val="•"/>
      <w:lvlJc w:val="left"/>
      <w:pPr>
        <w:ind w:left="6935" w:hanging="363"/>
      </w:pPr>
      <w:rPr>
        <w:rFonts w:hint="default"/>
      </w:rPr>
    </w:lvl>
    <w:lvl w:ilvl="8" w:tplc="DF88033A">
      <w:numFmt w:val="bullet"/>
      <w:lvlText w:val="•"/>
      <w:lvlJc w:val="left"/>
      <w:pPr>
        <w:ind w:left="7785" w:hanging="363"/>
      </w:pPr>
      <w:rPr>
        <w:rFonts w:hint="default"/>
      </w:rPr>
    </w:lvl>
  </w:abstractNum>
  <w:abstractNum w:abstractNumId="7" w15:restartNumberingAfterBreak="0">
    <w:nsid w:val="1EDF7C8F"/>
    <w:multiLevelType w:val="hybridMultilevel"/>
    <w:tmpl w:val="7E82B744"/>
    <w:lvl w:ilvl="0" w:tplc="64E4E45C">
      <w:numFmt w:val="bullet"/>
      <w:lvlText w:val="•"/>
      <w:lvlJc w:val="left"/>
      <w:pPr>
        <w:ind w:left="978" w:hanging="363"/>
      </w:pPr>
      <w:rPr>
        <w:rFonts w:ascii="Arial" w:eastAsia="Arial" w:hAnsi="Arial" w:cs="Arial" w:hint="default"/>
        <w:b w:val="0"/>
        <w:bCs w:val="0"/>
        <w:i w:val="0"/>
        <w:iCs w:val="0"/>
        <w:color w:val="161613"/>
        <w:w w:val="105"/>
        <w:sz w:val="22"/>
        <w:szCs w:val="22"/>
      </w:rPr>
    </w:lvl>
    <w:lvl w:ilvl="1" w:tplc="2F3C5C8C">
      <w:numFmt w:val="bullet"/>
      <w:lvlText w:val="•"/>
      <w:lvlJc w:val="left"/>
      <w:pPr>
        <w:ind w:left="1832" w:hanging="363"/>
      </w:pPr>
      <w:rPr>
        <w:rFonts w:hint="default"/>
      </w:rPr>
    </w:lvl>
    <w:lvl w:ilvl="2" w:tplc="C6868142">
      <w:numFmt w:val="bullet"/>
      <w:lvlText w:val="•"/>
      <w:lvlJc w:val="left"/>
      <w:pPr>
        <w:ind w:left="2685" w:hanging="363"/>
      </w:pPr>
      <w:rPr>
        <w:rFonts w:hint="default"/>
      </w:rPr>
    </w:lvl>
    <w:lvl w:ilvl="3" w:tplc="5BC05A9A">
      <w:numFmt w:val="bullet"/>
      <w:lvlText w:val="•"/>
      <w:lvlJc w:val="left"/>
      <w:pPr>
        <w:ind w:left="3537" w:hanging="363"/>
      </w:pPr>
      <w:rPr>
        <w:rFonts w:hint="default"/>
      </w:rPr>
    </w:lvl>
    <w:lvl w:ilvl="4" w:tplc="4A2834FA">
      <w:numFmt w:val="bullet"/>
      <w:lvlText w:val="•"/>
      <w:lvlJc w:val="left"/>
      <w:pPr>
        <w:ind w:left="4390" w:hanging="363"/>
      </w:pPr>
      <w:rPr>
        <w:rFonts w:hint="default"/>
      </w:rPr>
    </w:lvl>
    <w:lvl w:ilvl="5" w:tplc="BB6CABDC">
      <w:numFmt w:val="bullet"/>
      <w:lvlText w:val="•"/>
      <w:lvlJc w:val="left"/>
      <w:pPr>
        <w:ind w:left="5243" w:hanging="363"/>
      </w:pPr>
      <w:rPr>
        <w:rFonts w:hint="default"/>
      </w:rPr>
    </w:lvl>
    <w:lvl w:ilvl="6" w:tplc="A1BE961A">
      <w:numFmt w:val="bullet"/>
      <w:lvlText w:val="•"/>
      <w:lvlJc w:val="left"/>
      <w:pPr>
        <w:ind w:left="6095" w:hanging="363"/>
      </w:pPr>
      <w:rPr>
        <w:rFonts w:hint="default"/>
      </w:rPr>
    </w:lvl>
    <w:lvl w:ilvl="7" w:tplc="F294AC7E">
      <w:numFmt w:val="bullet"/>
      <w:lvlText w:val="•"/>
      <w:lvlJc w:val="left"/>
      <w:pPr>
        <w:ind w:left="6948" w:hanging="363"/>
      </w:pPr>
      <w:rPr>
        <w:rFonts w:hint="default"/>
      </w:rPr>
    </w:lvl>
    <w:lvl w:ilvl="8" w:tplc="008C50A8">
      <w:numFmt w:val="bullet"/>
      <w:lvlText w:val="•"/>
      <w:lvlJc w:val="left"/>
      <w:pPr>
        <w:ind w:left="7801" w:hanging="363"/>
      </w:pPr>
      <w:rPr>
        <w:rFonts w:hint="default"/>
      </w:rPr>
    </w:lvl>
  </w:abstractNum>
  <w:abstractNum w:abstractNumId="8" w15:restartNumberingAfterBreak="0">
    <w:nsid w:val="2087223E"/>
    <w:multiLevelType w:val="hybridMultilevel"/>
    <w:tmpl w:val="CE7867EC"/>
    <w:lvl w:ilvl="0" w:tplc="156E712E">
      <w:start w:val="1"/>
      <w:numFmt w:val="bullet"/>
      <w:lvlText w:val=""/>
      <w:lvlJc w:val="left"/>
      <w:pPr>
        <w:ind w:left="1006" w:hanging="360"/>
      </w:pPr>
      <w:rPr>
        <w:rFonts w:ascii="Symbol" w:hAnsi="Symbol" w:hint="default"/>
      </w:rPr>
    </w:lvl>
    <w:lvl w:ilvl="1" w:tplc="04240003" w:tentative="1">
      <w:start w:val="1"/>
      <w:numFmt w:val="bullet"/>
      <w:lvlText w:val="o"/>
      <w:lvlJc w:val="left"/>
      <w:pPr>
        <w:ind w:left="1726" w:hanging="360"/>
      </w:pPr>
      <w:rPr>
        <w:rFonts w:ascii="Courier New" w:hAnsi="Courier New" w:cs="Courier New" w:hint="default"/>
      </w:rPr>
    </w:lvl>
    <w:lvl w:ilvl="2" w:tplc="04240005" w:tentative="1">
      <w:start w:val="1"/>
      <w:numFmt w:val="bullet"/>
      <w:lvlText w:val=""/>
      <w:lvlJc w:val="left"/>
      <w:pPr>
        <w:ind w:left="2446" w:hanging="360"/>
      </w:pPr>
      <w:rPr>
        <w:rFonts w:ascii="Wingdings" w:hAnsi="Wingdings" w:hint="default"/>
      </w:rPr>
    </w:lvl>
    <w:lvl w:ilvl="3" w:tplc="04240001" w:tentative="1">
      <w:start w:val="1"/>
      <w:numFmt w:val="bullet"/>
      <w:lvlText w:val=""/>
      <w:lvlJc w:val="left"/>
      <w:pPr>
        <w:ind w:left="3166" w:hanging="360"/>
      </w:pPr>
      <w:rPr>
        <w:rFonts w:ascii="Symbol" w:hAnsi="Symbol" w:hint="default"/>
      </w:rPr>
    </w:lvl>
    <w:lvl w:ilvl="4" w:tplc="04240003" w:tentative="1">
      <w:start w:val="1"/>
      <w:numFmt w:val="bullet"/>
      <w:lvlText w:val="o"/>
      <w:lvlJc w:val="left"/>
      <w:pPr>
        <w:ind w:left="3886" w:hanging="360"/>
      </w:pPr>
      <w:rPr>
        <w:rFonts w:ascii="Courier New" w:hAnsi="Courier New" w:cs="Courier New" w:hint="default"/>
      </w:rPr>
    </w:lvl>
    <w:lvl w:ilvl="5" w:tplc="04240005" w:tentative="1">
      <w:start w:val="1"/>
      <w:numFmt w:val="bullet"/>
      <w:lvlText w:val=""/>
      <w:lvlJc w:val="left"/>
      <w:pPr>
        <w:ind w:left="4606" w:hanging="360"/>
      </w:pPr>
      <w:rPr>
        <w:rFonts w:ascii="Wingdings" w:hAnsi="Wingdings" w:hint="default"/>
      </w:rPr>
    </w:lvl>
    <w:lvl w:ilvl="6" w:tplc="04240001" w:tentative="1">
      <w:start w:val="1"/>
      <w:numFmt w:val="bullet"/>
      <w:lvlText w:val=""/>
      <w:lvlJc w:val="left"/>
      <w:pPr>
        <w:ind w:left="5326" w:hanging="360"/>
      </w:pPr>
      <w:rPr>
        <w:rFonts w:ascii="Symbol" w:hAnsi="Symbol" w:hint="default"/>
      </w:rPr>
    </w:lvl>
    <w:lvl w:ilvl="7" w:tplc="04240003" w:tentative="1">
      <w:start w:val="1"/>
      <w:numFmt w:val="bullet"/>
      <w:lvlText w:val="o"/>
      <w:lvlJc w:val="left"/>
      <w:pPr>
        <w:ind w:left="6046" w:hanging="360"/>
      </w:pPr>
      <w:rPr>
        <w:rFonts w:ascii="Courier New" w:hAnsi="Courier New" w:cs="Courier New" w:hint="default"/>
      </w:rPr>
    </w:lvl>
    <w:lvl w:ilvl="8" w:tplc="04240005" w:tentative="1">
      <w:start w:val="1"/>
      <w:numFmt w:val="bullet"/>
      <w:lvlText w:val=""/>
      <w:lvlJc w:val="left"/>
      <w:pPr>
        <w:ind w:left="6766" w:hanging="360"/>
      </w:pPr>
      <w:rPr>
        <w:rFonts w:ascii="Wingdings" w:hAnsi="Wingdings" w:hint="default"/>
      </w:rPr>
    </w:lvl>
  </w:abstractNum>
  <w:abstractNum w:abstractNumId="9" w15:restartNumberingAfterBreak="0">
    <w:nsid w:val="21F453DE"/>
    <w:multiLevelType w:val="hybridMultilevel"/>
    <w:tmpl w:val="6DCCC27C"/>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4277E9"/>
    <w:multiLevelType w:val="hybridMultilevel"/>
    <w:tmpl w:val="F59AB6CC"/>
    <w:lvl w:ilvl="0" w:tplc="B5A2B3F8">
      <w:start w:val="1"/>
      <w:numFmt w:val="bullet"/>
      <w:lvlText w:val=""/>
      <w:lvlJc w:val="left"/>
      <w:pPr>
        <w:ind w:left="720" w:hanging="360"/>
      </w:pPr>
      <w:rPr>
        <w:rFonts w:ascii="Symbol" w:hAnsi="Symbol" w:hint="default"/>
        <w:sz w:val="20"/>
        <w:u w:color="44546A" w:themeColor="text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35A6BE8"/>
    <w:multiLevelType w:val="hybridMultilevel"/>
    <w:tmpl w:val="D2C8BEFC"/>
    <w:lvl w:ilvl="0" w:tplc="02D85D4C">
      <w:start w:val="3032"/>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94F08FF"/>
    <w:multiLevelType w:val="hybridMultilevel"/>
    <w:tmpl w:val="BADAF208"/>
    <w:lvl w:ilvl="0" w:tplc="E348CF30">
      <w:numFmt w:val="bullet"/>
      <w:lvlText w:val="•"/>
      <w:lvlJc w:val="left"/>
      <w:pPr>
        <w:ind w:left="973" w:hanging="369"/>
      </w:pPr>
      <w:rPr>
        <w:rFonts w:ascii="Times New Roman" w:eastAsia="Times New Roman" w:hAnsi="Times New Roman" w:cs="Times New Roman" w:hint="default"/>
        <w:b w:val="0"/>
        <w:bCs w:val="0"/>
        <w:i w:val="0"/>
        <w:iCs w:val="0"/>
        <w:color w:val="282624"/>
        <w:w w:val="108"/>
        <w:position w:val="-2"/>
        <w:sz w:val="32"/>
        <w:szCs w:val="32"/>
      </w:rPr>
    </w:lvl>
    <w:lvl w:ilvl="1" w:tplc="1B640BF6">
      <w:numFmt w:val="bullet"/>
      <w:lvlText w:val="•"/>
      <w:lvlJc w:val="left"/>
      <w:pPr>
        <w:ind w:left="1830" w:hanging="369"/>
      </w:pPr>
      <w:rPr>
        <w:rFonts w:hint="default"/>
      </w:rPr>
    </w:lvl>
    <w:lvl w:ilvl="2" w:tplc="3B86ED60">
      <w:numFmt w:val="bullet"/>
      <w:lvlText w:val="•"/>
      <w:lvlJc w:val="left"/>
      <w:pPr>
        <w:ind w:left="2681" w:hanging="369"/>
      </w:pPr>
      <w:rPr>
        <w:rFonts w:hint="default"/>
      </w:rPr>
    </w:lvl>
    <w:lvl w:ilvl="3" w:tplc="061E12B6">
      <w:numFmt w:val="bullet"/>
      <w:lvlText w:val="•"/>
      <w:lvlJc w:val="left"/>
      <w:pPr>
        <w:ind w:left="3532" w:hanging="369"/>
      </w:pPr>
      <w:rPr>
        <w:rFonts w:hint="default"/>
      </w:rPr>
    </w:lvl>
    <w:lvl w:ilvl="4" w:tplc="5852CD3C">
      <w:numFmt w:val="bullet"/>
      <w:lvlText w:val="•"/>
      <w:lvlJc w:val="left"/>
      <w:pPr>
        <w:ind w:left="4382" w:hanging="369"/>
      </w:pPr>
      <w:rPr>
        <w:rFonts w:hint="default"/>
      </w:rPr>
    </w:lvl>
    <w:lvl w:ilvl="5" w:tplc="F3B4D75E">
      <w:numFmt w:val="bullet"/>
      <w:lvlText w:val="•"/>
      <w:lvlJc w:val="left"/>
      <w:pPr>
        <w:ind w:left="5233" w:hanging="369"/>
      </w:pPr>
      <w:rPr>
        <w:rFonts w:hint="default"/>
      </w:rPr>
    </w:lvl>
    <w:lvl w:ilvl="6" w:tplc="C16A8B58">
      <w:numFmt w:val="bullet"/>
      <w:lvlText w:val="•"/>
      <w:lvlJc w:val="left"/>
      <w:pPr>
        <w:ind w:left="6084" w:hanging="369"/>
      </w:pPr>
      <w:rPr>
        <w:rFonts w:hint="default"/>
      </w:rPr>
    </w:lvl>
    <w:lvl w:ilvl="7" w:tplc="2FAE7812">
      <w:numFmt w:val="bullet"/>
      <w:lvlText w:val="•"/>
      <w:lvlJc w:val="left"/>
      <w:pPr>
        <w:ind w:left="6935" w:hanging="369"/>
      </w:pPr>
      <w:rPr>
        <w:rFonts w:hint="default"/>
      </w:rPr>
    </w:lvl>
    <w:lvl w:ilvl="8" w:tplc="C278F250">
      <w:numFmt w:val="bullet"/>
      <w:lvlText w:val="•"/>
      <w:lvlJc w:val="left"/>
      <w:pPr>
        <w:ind w:left="7785" w:hanging="369"/>
      </w:pPr>
      <w:rPr>
        <w:rFonts w:hint="default"/>
      </w:rPr>
    </w:lvl>
  </w:abstractNum>
  <w:abstractNum w:abstractNumId="13" w15:restartNumberingAfterBreak="0">
    <w:nsid w:val="2A2513E2"/>
    <w:multiLevelType w:val="hybridMultilevel"/>
    <w:tmpl w:val="F692F490"/>
    <w:lvl w:ilvl="0" w:tplc="E32CABA2">
      <w:start w:val="1"/>
      <w:numFmt w:val="bullet"/>
      <w:lvlText w:val="-"/>
      <w:lvlJc w:val="left"/>
      <w:pPr>
        <w:ind w:left="780" w:hanging="360"/>
      </w:pPr>
      <w:rPr>
        <w:rFonts w:ascii="Calibri" w:eastAsiaTheme="minorHAnsi" w:hAnsi="Calibri"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4" w15:restartNumberingAfterBreak="0">
    <w:nsid w:val="2BA177F9"/>
    <w:multiLevelType w:val="hybridMultilevel"/>
    <w:tmpl w:val="9AA2ACA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2DFB43AE"/>
    <w:multiLevelType w:val="hybridMultilevel"/>
    <w:tmpl w:val="801C3F32"/>
    <w:lvl w:ilvl="0" w:tplc="B5A2B3F8">
      <w:start w:val="1"/>
      <w:numFmt w:val="bullet"/>
      <w:lvlText w:val=""/>
      <w:lvlJc w:val="left"/>
      <w:pPr>
        <w:ind w:left="720" w:hanging="360"/>
      </w:pPr>
      <w:rPr>
        <w:rFonts w:ascii="Symbol" w:hAnsi="Symbol" w:hint="default"/>
        <w:sz w:val="20"/>
        <w:u w:color="44546A" w:themeColor="text2"/>
      </w:rPr>
    </w:lvl>
    <w:lvl w:ilvl="1" w:tplc="04240003">
      <w:start w:val="1"/>
      <w:numFmt w:val="bullet"/>
      <w:lvlText w:val="o"/>
      <w:lvlJc w:val="left"/>
      <w:pPr>
        <w:ind w:left="1440" w:hanging="360"/>
      </w:pPr>
      <w:rPr>
        <w:rFonts w:ascii="Courier New" w:hAnsi="Courier New" w:cs="Courier New" w:hint="default"/>
      </w:rPr>
    </w:lvl>
    <w:lvl w:ilvl="2" w:tplc="C3645206">
      <w:numFmt w:val="bullet"/>
      <w:lvlText w:val="•"/>
      <w:lvlJc w:val="left"/>
      <w:pPr>
        <w:ind w:left="2496" w:hanging="696"/>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EC45405"/>
    <w:multiLevelType w:val="hybridMultilevel"/>
    <w:tmpl w:val="F490C7E2"/>
    <w:lvl w:ilvl="0" w:tplc="ECFE851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15C40F4"/>
    <w:multiLevelType w:val="hybridMultilevel"/>
    <w:tmpl w:val="15E408A0"/>
    <w:lvl w:ilvl="0" w:tplc="36D025C6">
      <w:numFmt w:val="bullet"/>
      <w:lvlText w:val="•"/>
      <w:lvlJc w:val="left"/>
      <w:pPr>
        <w:ind w:left="960" w:hanging="356"/>
      </w:pPr>
      <w:rPr>
        <w:rFonts w:ascii="Arial" w:eastAsia="Arial" w:hAnsi="Arial" w:cs="Arial" w:hint="default"/>
        <w:b w:val="0"/>
        <w:bCs w:val="0"/>
        <w:i w:val="0"/>
        <w:iCs w:val="0"/>
        <w:color w:val="2B2A28"/>
        <w:w w:val="103"/>
        <w:sz w:val="21"/>
        <w:szCs w:val="21"/>
      </w:rPr>
    </w:lvl>
    <w:lvl w:ilvl="1" w:tplc="94EA6920">
      <w:numFmt w:val="bullet"/>
      <w:lvlText w:val="•"/>
      <w:lvlJc w:val="left"/>
      <w:pPr>
        <w:ind w:left="1856" w:hanging="356"/>
      </w:pPr>
      <w:rPr>
        <w:rFonts w:hint="default"/>
      </w:rPr>
    </w:lvl>
    <w:lvl w:ilvl="2" w:tplc="8ACAE8FC">
      <w:numFmt w:val="bullet"/>
      <w:lvlText w:val="•"/>
      <w:lvlJc w:val="left"/>
      <w:pPr>
        <w:ind w:left="2753" w:hanging="356"/>
      </w:pPr>
      <w:rPr>
        <w:rFonts w:hint="default"/>
      </w:rPr>
    </w:lvl>
    <w:lvl w:ilvl="3" w:tplc="A0E056DC">
      <w:numFmt w:val="bullet"/>
      <w:lvlText w:val="•"/>
      <w:lvlJc w:val="left"/>
      <w:pPr>
        <w:ind w:left="3650" w:hanging="356"/>
      </w:pPr>
      <w:rPr>
        <w:rFonts w:hint="default"/>
      </w:rPr>
    </w:lvl>
    <w:lvl w:ilvl="4" w:tplc="9834674E">
      <w:numFmt w:val="bullet"/>
      <w:lvlText w:val="•"/>
      <w:lvlJc w:val="left"/>
      <w:pPr>
        <w:ind w:left="4546" w:hanging="356"/>
      </w:pPr>
      <w:rPr>
        <w:rFonts w:hint="default"/>
      </w:rPr>
    </w:lvl>
    <w:lvl w:ilvl="5" w:tplc="ACEA17DC">
      <w:numFmt w:val="bullet"/>
      <w:lvlText w:val="•"/>
      <w:lvlJc w:val="left"/>
      <w:pPr>
        <w:ind w:left="5443" w:hanging="356"/>
      </w:pPr>
      <w:rPr>
        <w:rFonts w:hint="default"/>
      </w:rPr>
    </w:lvl>
    <w:lvl w:ilvl="6" w:tplc="CE3A2D16">
      <w:numFmt w:val="bullet"/>
      <w:lvlText w:val="•"/>
      <w:lvlJc w:val="left"/>
      <w:pPr>
        <w:ind w:left="6340" w:hanging="356"/>
      </w:pPr>
      <w:rPr>
        <w:rFonts w:hint="default"/>
      </w:rPr>
    </w:lvl>
    <w:lvl w:ilvl="7" w:tplc="1C9629D2">
      <w:numFmt w:val="bullet"/>
      <w:lvlText w:val="•"/>
      <w:lvlJc w:val="left"/>
      <w:pPr>
        <w:ind w:left="7237" w:hanging="356"/>
      </w:pPr>
      <w:rPr>
        <w:rFonts w:hint="default"/>
      </w:rPr>
    </w:lvl>
    <w:lvl w:ilvl="8" w:tplc="A52C1EEA">
      <w:numFmt w:val="bullet"/>
      <w:lvlText w:val="•"/>
      <w:lvlJc w:val="left"/>
      <w:pPr>
        <w:ind w:left="8133" w:hanging="356"/>
      </w:pPr>
      <w:rPr>
        <w:rFonts w:hint="default"/>
      </w:rPr>
    </w:lvl>
  </w:abstractNum>
  <w:abstractNum w:abstractNumId="18" w15:restartNumberingAfterBreak="0">
    <w:nsid w:val="31816796"/>
    <w:multiLevelType w:val="hybridMultilevel"/>
    <w:tmpl w:val="770097FE"/>
    <w:lvl w:ilvl="0" w:tplc="44F01838">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224427D"/>
    <w:multiLevelType w:val="hybridMultilevel"/>
    <w:tmpl w:val="F8603E08"/>
    <w:lvl w:ilvl="0" w:tplc="B5A2B3F8">
      <w:start w:val="1"/>
      <w:numFmt w:val="bullet"/>
      <w:lvlText w:val=""/>
      <w:lvlJc w:val="left"/>
      <w:pPr>
        <w:ind w:left="360" w:hanging="360"/>
      </w:pPr>
      <w:rPr>
        <w:rFonts w:ascii="Symbol" w:hAnsi="Symbol" w:hint="default"/>
        <w:sz w:val="20"/>
        <w:u w:color="44546A" w:themeColor="text2"/>
      </w:rPr>
    </w:lvl>
    <w:lvl w:ilvl="1" w:tplc="04240003" w:tentative="1">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28A1D93"/>
    <w:multiLevelType w:val="hybridMultilevel"/>
    <w:tmpl w:val="AF26BE2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38C34A2"/>
    <w:multiLevelType w:val="hybridMultilevel"/>
    <w:tmpl w:val="CAB07CA6"/>
    <w:lvl w:ilvl="0" w:tplc="1BCA5C5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3F33906"/>
    <w:multiLevelType w:val="hybridMultilevel"/>
    <w:tmpl w:val="9BE41626"/>
    <w:lvl w:ilvl="0" w:tplc="1BCA5C5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E36622"/>
    <w:multiLevelType w:val="hybridMultilevel"/>
    <w:tmpl w:val="DBE8E8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A2138CD"/>
    <w:multiLevelType w:val="hybridMultilevel"/>
    <w:tmpl w:val="C3BCB46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F5A2DC4"/>
    <w:multiLevelType w:val="hybridMultilevel"/>
    <w:tmpl w:val="EE48E188"/>
    <w:lvl w:ilvl="0" w:tplc="44F01838">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F8C1A0E"/>
    <w:multiLevelType w:val="hybridMultilevel"/>
    <w:tmpl w:val="7F2069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40C87314"/>
    <w:multiLevelType w:val="hybridMultilevel"/>
    <w:tmpl w:val="51D24576"/>
    <w:lvl w:ilvl="0" w:tplc="EF60CAB2">
      <w:start w:val="7"/>
      <w:numFmt w:val="bullet"/>
      <w:lvlText w:val="-"/>
      <w:lvlJc w:val="left"/>
      <w:pPr>
        <w:ind w:left="720" w:hanging="360"/>
      </w:pPr>
      <w:rPr>
        <w:rFonts w:ascii="Calibri" w:eastAsia="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5C54865"/>
    <w:multiLevelType w:val="hybridMultilevel"/>
    <w:tmpl w:val="224C37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8E94B45"/>
    <w:multiLevelType w:val="hybridMultilevel"/>
    <w:tmpl w:val="8CE2645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0" w15:restartNumberingAfterBreak="0">
    <w:nsid w:val="4A317844"/>
    <w:multiLevelType w:val="hybridMultilevel"/>
    <w:tmpl w:val="1B84DE46"/>
    <w:lvl w:ilvl="0" w:tplc="44F01838">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A666BB4"/>
    <w:multiLevelType w:val="hybridMultilevel"/>
    <w:tmpl w:val="5D5E4E36"/>
    <w:lvl w:ilvl="0" w:tplc="44F01838">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BEB2E07"/>
    <w:multiLevelType w:val="hybridMultilevel"/>
    <w:tmpl w:val="19BC9F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3" w15:restartNumberingAfterBreak="0">
    <w:nsid w:val="5BF211DD"/>
    <w:multiLevelType w:val="hybridMultilevel"/>
    <w:tmpl w:val="00A033D8"/>
    <w:lvl w:ilvl="0" w:tplc="1BCA5C5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D530B0F"/>
    <w:multiLevelType w:val="hybridMultilevel"/>
    <w:tmpl w:val="CDDA9C00"/>
    <w:lvl w:ilvl="0" w:tplc="1BCA5C5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1C33AE8"/>
    <w:multiLevelType w:val="hybridMultilevel"/>
    <w:tmpl w:val="50D2D7A4"/>
    <w:lvl w:ilvl="0" w:tplc="B5A2B3F8">
      <w:start w:val="1"/>
      <w:numFmt w:val="bullet"/>
      <w:lvlText w:val=""/>
      <w:lvlJc w:val="left"/>
      <w:pPr>
        <w:ind w:left="720" w:hanging="360"/>
      </w:pPr>
      <w:rPr>
        <w:rFonts w:ascii="Symbol" w:hAnsi="Symbol" w:hint="default"/>
        <w:sz w:val="20"/>
        <w:u w:color="44546A" w:themeColor="text2"/>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647044F"/>
    <w:multiLevelType w:val="hybridMultilevel"/>
    <w:tmpl w:val="E5FE060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8BB2C61"/>
    <w:multiLevelType w:val="hybridMultilevel"/>
    <w:tmpl w:val="96FCAD1A"/>
    <w:lvl w:ilvl="0" w:tplc="734A573E">
      <w:start w:val="1"/>
      <w:numFmt w:val="bullet"/>
      <w:lvlText w:val="•"/>
      <w:lvlJc w:val="left"/>
      <w:pPr>
        <w:tabs>
          <w:tab w:val="num" w:pos="720"/>
        </w:tabs>
        <w:ind w:left="720" w:hanging="360"/>
      </w:pPr>
      <w:rPr>
        <w:rFonts w:ascii="Times New Roman" w:hAnsi="Times New Roman" w:hint="default"/>
      </w:rPr>
    </w:lvl>
    <w:lvl w:ilvl="1" w:tplc="574A4BDC" w:tentative="1">
      <w:start w:val="1"/>
      <w:numFmt w:val="bullet"/>
      <w:lvlText w:val="•"/>
      <w:lvlJc w:val="left"/>
      <w:pPr>
        <w:tabs>
          <w:tab w:val="num" w:pos="1440"/>
        </w:tabs>
        <w:ind w:left="1440" w:hanging="360"/>
      </w:pPr>
      <w:rPr>
        <w:rFonts w:ascii="Times New Roman" w:hAnsi="Times New Roman" w:hint="default"/>
      </w:rPr>
    </w:lvl>
    <w:lvl w:ilvl="2" w:tplc="C84CA63C" w:tentative="1">
      <w:start w:val="1"/>
      <w:numFmt w:val="bullet"/>
      <w:lvlText w:val="•"/>
      <w:lvlJc w:val="left"/>
      <w:pPr>
        <w:tabs>
          <w:tab w:val="num" w:pos="2160"/>
        </w:tabs>
        <w:ind w:left="2160" w:hanging="360"/>
      </w:pPr>
      <w:rPr>
        <w:rFonts w:ascii="Times New Roman" w:hAnsi="Times New Roman" w:hint="default"/>
      </w:rPr>
    </w:lvl>
    <w:lvl w:ilvl="3" w:tplc="F8AA22B8" w:tentative="1">
      <w:start w:val="1"/>
      <w:numFmt w:val="bullet"/>
      <w:lvlText w:val="•"/>
      <w:lvlJc w:val="left"/>
      <w:pPr>
        <w:tabs>
          <w:tab w:val="num" w:pos="2880"/>
        </w:tabs>
        <w:ind w:left="2880" w:hanging="360"/>
      </w:pPr>
      <w:rPr>
        <w:rFonts w:ascii="Times New Roman" w:hAnsi="Times New Roman" w:hint="default"/>
      </w:rPr>
    </w:lvl>
    <w:lvl w:ilvl="4" w:tplc="5B9243F2" w:tentative="1">
      <w:start w:val="1"/>
      <w:numFmt w:val="bullet"/>
      <w:lvlText w:val="•"/>
      <w:lvlJc w:val="left"/>
      <w:pPr>
        <w:tabs>
          <w:tab w:val="num" w:pos="3600"/>
        </w:tabs>
        <w:ind w:left="3600" w:hanging="360"/>
      </w:pPr>
      <w:rPr>
        <w:rFonts w:ascii="Times New Roman" w:hAnsi="Times New Roman" w:hint="default"/>
      </w:rPr>
    </w:lvl>
    <w:lvl w:ilvl="5" w:tplc="F1DE6D86" w:tentative="1">
      <w:start w:val="1"/>
      <w:numFmt w:val="bullet"/>
      <w:lvlText w:val="•"/>
      <w:lvlJc w:val="left"/>
      <w:pPr>
        <w:tabs>
          <w:tab w:val="num" w:pos="4320"/>
        </w:tabs>
        <w:ind w:left="4320" w:hanging="360"/>
      </w:pPr>
      <w:rPr>
        <w:rFonts w:ascii="Times New Roman" w:hAnsi="Times New Roman" w:hint="default"/>
      </w:rPr>
    </w:lvl>
    <w:lvl w:ilvl="6" w:tplc="1E529638" w:tentative="1">
      <w:start w:val="1"/>
      <w:numFmt w:val="bullet"/>
      <w:lvlText w:val="•"/>
      <w:lvlJc w:val="left"/>
      <w:pPr>
        <w:tabs>
          <w:tab w:val="num" w:pos="5040"/>
        </w:tabs>
        <w:ind w:left="5040" w:hanging="360"/>
      </w:pPr>
      <w:rPr>
        <w:rFonts w:ascii="Times New Roman" w:hAnsi="Times New Roman" w:hint="default"/>
      </w:rPr>
    </w:lvl>
    <w:lvl w:ilvl="7" w:tplc="49C0D6E4" w:tentative="1">
      <w:start w:val="1"/>
      <w:numFmt w:val="bullet"/>
      <w:lvlText w:val="•"/>
      <w:lvlJc w:val="left"/>
      <w:pPr>
        <w:tabs>
          <w:tab w:val="num" w:pos="5760"/>
        </w:tabs>
        <w:ind w:left="5760" w:hanging="360"/>
      </w:pPr>
      <w:rPr>
        <w:rFonts w:ascii="Times New Roman" w:hAnsi="Times New Roman" w:hint="default"/>
      </w:rPr>
    </w:lvl>
    <w:lvl w:ilvl="8" w:tplc="9F1C625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92F10AE"/>
    <w:multiLevelType w:val="hybridMultilevel"/>
    <w:tmpl w:val="17AA522E"/>
    <w:lvl w:ilvl="0" w:tplc="1BCA5C52">
      <w:start w:val="2"/>
      <w:numFmt w:val="bullet"/>
      <w:lvlText w:val="-"/>
      <w:lvlJc w:val="left"/>
      <w:pPr>
        <w:ind w:left="978" w:hanging="363"/>
      </w:pPr>
      <w:rPr>
        <w:rFonts w:ascii="Arial" w:eastAsia="Times New Roman" w:hAnsi="Arial" w:cs="Arial" w:hint="default"/>
        <w:b w:val="0"/>
        <w:bCs w:val="0"/>
        <w:i w:val="0"/>
        <w:iCs w:val="0"/>
        <w:color w:val="161613"/>
        <w:w w:val="105"/>
        <w:sz w:val="22"/>
        <w:szCs w:val="22"/>
      </w:rPr>
    </w:lvl>
    <w:lvl w:ilvl="1" w:tplc="2F3C5C8C">
      <w:numFmt w:val="bullet"/>
      <w:lvlText w:val="•"/>
      <w:lvlJc w:val="left"/>
      <w:pPr>
        <w:ind w:left="1832" w:hanging="363"/>
      </w:pPr>
      <w:rPr>
        <w:rFonts w:hint="default"/>
      </w:rPr>
    </w:lvl>
    <w:lvl w:ilvl="2" w:tplc="C6868142">
      <w:numFmt w:val="bullet"/>
      <w:lvlText w:val="•"/>
      <w:lvlJc w:val="left"/>
      <w:pPr>
        <w:ind w:left="2685" w:hanging="363"/>
      </w:pPr>
      <w:rPr>
        <w:rFonts w:hint="default"/>
      </w:rPr>
    </w:lvl>
    <w:lvl w:ilvl="3" w:tplc="5BC05A9A">
      <w:numFmt w:val="bullet"/>
      <w:lvlText w:val="•"/>
      <w:lvlJc w:val="left"/>
      <w:pPr>
        <w:ind w:left="3537" w:hanging="363"/>
      </w:pPr>
      <w:rPr>
        <w:rFonts w:hint="default"/>
      </w:rPr>
    </w:lvl>
    <w:lvl w:ilvl="4" w:tplc="4A2834FA">
      <w:numFmt w:val="bullet"/>
      <w:lvlText w:val="•"/>
      <w:lvlJc w:val="left"/>
      <w:pPr>
        <w:ind w:left="4390" w:hanging="363"/>
      </w:pPr>
      <w:rPr>
        <w:rFonts w:hint="default"/>
      </w:rPr>
    </w:lvl>
    <w:lvl w:ilvl="5" w:tplc="BB6CABDC">
      <w:numFmt w:val="bullet"/>
      <w:lvlText w:val="•"/>
      <w:lvlJc w:val="left"/>
      <w:pPr>
        <w:ind w:left="5243" w:hanging="363"/>
      </w:pPr>
      <w:rPr>
        <w:rFonts w:hint="default"/>
      </w:rPr>
    </w:lvl>
    <w:lvl w:ilvl="6" w:tplc="A1BE961A">
      <w:numFmt w:val="bullet"/>
      <w:lvlText w:val="•"/>
      <w:lvlJc w:val="left"/>
      <w:pPr>
        <w:ind w:left="6095" w:hanging="363"/>
      </w:pPr>
      <w:rPr>
        <w:rFonts w:hint="default"/>
      </w:rPr>
    </w:lvl>
    <w:lvl w:ilvl="7" w:tplc="F294AC7E">
      <w:numFmt w:val="bullet"/>
      <w:lvlText w:val="•"/>
      <w:lvlJc w:val="left"/>
      <w:pPr>
        <w:ind w:left="6948" w:hanging="363"/>
      </w:pPr>
      <w:rPr>
        <w:rFonts w:hint="default"/>
      </w:rPr>
    </w:lvl>
    <w:lvl w:ilvl="8" w:tplc="008C50A8">
      <w:numFmt w:val="bullet"/>
      <w:lvlText w:val="•"/>
      <w:lvlJc w:val="left"/>
      <w:pPr>
        <w:ind w:left="7801" w:hanging="363"/>
      </w:pPr>
      <w:rPr>
        <w:rFonts w:hint="default"/>
      </w:rPr>
    </w:lvl>
  </w:abstractNum>
  <w:abstractNum w:abstractNumId="39" w15:restartNumberingAfterBreak="0">
    <w:nsid w:val="720A2899"/>
    <w:multiLevelType w:val="hybridMultilevel"/>
    <w:tmpl w:val="41942DC4"/>
    <w:lvl w:ilvl="0" w:tplc="44F01838">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283496E"/>
    <w:multiLevelType w:val="hybridMultilevel"/>
    <w:tmpl w:val="57F0ED32"/>
    <w:lvl w:ilvl="0" w:tplc="F56A9B4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7106CEF"/>
    <w:multiLevelType w:val="hybridMultilevel"/>
    <w:tmpl w:val="5A1EA75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7DF0597"/>
    <w:multiLevelType w:val="hybridMultilevel"/>
    <w:tmpl w:val="3014E6A8"/>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9CC5F6D"/>
    <w:multiLevelType w:val="hybridMultilevel"/>
    <w:tmpl w:val="DD966DEE"/>
    <w:lvl w:ilvl="0" w:tplc="1F4C0DB2">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7F913CD3"/>
    <w:multiLevelType w:val="hybridMultilevel"/>
    <w:tmpl w:val="7A9AE5B2"/>
    <w:lvl w:ilvl="0" w:tplc="D006F246">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44"/>
  </w:num>
  <w:num w:numId="4">
    <w:abstractNumId w:val="3"/>
  </w:num>
  <w:num w:numId="5">
    <w:abstractNumId w:val="26"/>
  </w:num>
  <w:num w:numId="6">
    <w:abstractNumId w:val="14"/>
  </w:num>
  <w:num w:numId="7">
    <w:abstractNumId w:val="32"/>
  </w:num>
  <w:num w:numId="8">
    <w:abstractNumId w:val="29"/>
  </w:num>
  <w:num w:numId="9">
    <w:abstractNumId w:val="23"/>
  </w:num>
  <w:num w:numId="10">
    <w:abstractNumId w:val="24"/>
  </w:num>
  <w:num w:numId="11">
    <w:abstractNumId w:val="39"/>
  </w:num>
  <w:num w:numId="12">
    <w:abstractNumId w:val="25"/>
  </w:num>
  <w:num w:numId="13">
    <w:abstractNumId w:val="15"/>
  </w:num>
  <w:num w:numId="14">
    <w:abstractNumId w:val="35"/>
  </w:num>
  <w:num w:numId="15">
    <w:abstractNumId w:val="19"/>
  </w:num>
  <w:num w:numId="16">
    <w:abstractNumId w:val="7"/>
  </w:num>
  <w:num w:numId="17">
    <w:abstractNumId w:val="5"/>
  </w:num>
  <w:num w:numId="18">
    <w:abstractNumId w:val="8"/>
  </w:num>
  <w:num w:numId="19">
    <w:abstractNumId w:val="17"/>
  </w:num>
  <w:num w:numId="20">
    <w:abstractNumId w:val="4"/>
  </w:num>
  <w:num w:numId="21">
    <w:abstractNumId w:val="12"/>
  </w:num>
  <w:num w:numId="22">
    <w:abstractNumId w:val="6"/>
  </w:num>
  <w:num w:numId="23">
    <w:abstractNumId w:val="10"/>
  </w:num>
  <w:num w:numId="24">
    <w:abstractNumId w:val="40"/>
  </w:num>
  <w:num w:numId="25">
    <w:abstractNumId w:val="27"/>
  </w:num>
  <w:num w:numId="26">
    <w:abstractNumId w:val="36"/>
  </w:num>
  <w:num w:numId="27">
    <w:abstractNumId w:val="18"/>
  </w:num>
  <w:num w:numId="28">
    <w:abstractNumId w:val="20"/>
  </w:num>
  <w:num w:numId="29">
    <w:abstractNumId w:val="41"/>
  </w:num>
  <w:num w:numId="30">
    <w:abstractNumId w:val="16"/>
  </w:num>
  <w:num w:numId="31">
    <w:abstractNumId w:val="42"/>
  </w:num>
  <w:num w:numId="32">
    <w:abstractNumId w:val="13"/>
  </w:num>
  <w:num w:numId="33">
    <w:abstractNumId w:val="0"/>
  </w:num>
  <w:num w:numId="34">
    <w:abstractNumId w:val="9"/>
  </w:num>
  <w:num w:numId="35">
    <w:abstractNumId w:val="1"/>
  </w:num>
  <w:num w:numId="36">
    <w:abstractNumId w:val="11"/>
  </w:num>
  <w:num w:numId="37">
    <w:abstractNumId w:val="37"/>
  </w:num>
  <w:num w:numId="38">
    <w:abstractNumId w:val="43"/>
  </w:num>
  <w:num w:numId="39">
    <w:abstractNumId w:val="31"/>
  </w:num>
  <w:num w:numId="40">
    <w:abstractNumId w:val="30"/>
  </w:num>
  <w:num w:numId="41">
    <w:abstractNumId w:val="34"/>
  </w:num>
  <w:num w:numId="42">
    <w:abstractNumId w:val="38"/>
  </w:num>
  <w:num w:numId="43">
    <w:abstractNumId w:val="33"/>
  </w:num>
  <w:num w:numId="44">
    <w:abstractNumId w:val="21"/>
  </w:num>
  <w:num w:numId="45">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F07"/>
    <w:rsid w:val="00000604"/>
    <w:rsid w:val="00002DA2"/>
    <w:rsid w:val="000030E2"/>
    <w:rsid w:val="00003915"/>
    <w:rsid w:val="00003FC2"/>
    <w:rsid w:val="0000417F"/>
    <w:rsid w:val="00006F05"/>
    <w:rsid w:val="00012DDC"/>
    <w:rsid w:val="00013BB3"/>
    <w:rsid w:val="000149A8"/>
    <w:rsid w:val="000165BC"/>
    <w:rsid w:val="00020D38"/>
    <w:rsid w:val="000230B3"/>
    <w:rsid w:val="00023231"/>
    <w:rsid w:val="00023F07"/>
    <w:rsid w:val="00030894"/>
    <w:rsid w:val="000333D0"/>
    <w:rsid w:val="0004017F"/>
    <w:rsid w:val="00045CA3"/>
    <w:rsid w:val="0004602D"/>
    <w:rsid w:val="0004782F"/>
    <w:rsid w:val="00050585"/>
    <w:rsid w:val="00051718"/>
    <w:rsid w:val="0005371B"/>
    <w:rsid w:val="00055365"/>
    <w:rsid w:val="00055A40"/>
    <w:rsid w:val="00055E98"/>
    <w:rsid w:val="00056336"/>
    <w:rsid w:val="000571F7"/>
    <w:rsid w:val="00057D33"/>
    <w:rsid w:val="00067D9C"/>
    <w:rsid w:val="00071116"/>
    <w:rsid w:val="00077D2C"/>
    <w:rsid w:val="00080049"/>
    <w:rsid w:val="0008092B"/>
    <w:rsid w:val="00080C83"/>
    <w:rsid w:val="00080FF0"/>
    <w:rsid w:val="00083221"/>
    <w:rsid w:val="00084455"/>
    <w:rsid w:val="00084678"/>
    <w:rsid w:val="00086153"/>
    <w:rsid w:val="000867E7"/>
    <w:rsid w:val="00087F76"/>
    <w:rsid w:val="00090943"/>
    <w:rsid w:val="000915E3"/>
    <w:rsid w:val="00096167"/>
    <w:rsid w:val="00097289"/>
    <w:rsid w:val="000A10B3"/>
    <w:rsid w:val="000A2041"/>
    <w:rsid w:val="000A6701"/>
    <w:rsid w:val="000A6975"/>
    <w:rsid w:val="000B1370"/>
    <w:rsid w:val="000B2A04"/>
    <w:rsid w:val="000C15C5"/>
    <w:rsid w:val="000C310B"/>
    <w:rsid w:val="000C5207"/>
    <w:rsid w:val="000D4957"/>
    <w:rsid w:val="000D76F8"/>
    <w:rsid w:val="000E50A9"/>
    <w:rsid w:val="000E626F"/>
    <w:rsid w:val="000E7B0A"/>
    <w:rsid w:val="000E7B9D"/>
    <w:rsid w:val="000E7BF3"/>
    <w:rsid w:val="000F0DD3"/>
    <w:rsid w:val="000F420A"/>
    <w:rsid w:val="000F69F0"/>
    <w:rsid w:val="0011365E"/>
    <w:rsid w:val="00114039"/>
    <w:rsid w:val="00114E60"/>
    <w:rsid w:val="00115B37"/>
    <w:rsid w:val="001227CD"/>
    <w:rsid w:val="00131AD8"/>
    <w:rsid w:val="00132D22"/>
    <w:rsid w:val="0014211E"/>
    <w:rsid w:val="00142A15"/>
    <w:rsid w:val="00143DFD"/>
    <w:rsid w:val="0014799A"/>
    <w:rsid w:val="00150660"/>
    <w:rsid w:val="00151876"/>
    <w:rsid w:val="001530CC"/>
    <w:rsid w:val="0015337F"/>
    <w:rsid w:val="00155783"/>
    <w:rsid w:val="00156E6B"/>
    <w:rsid w:val="00157845"/>
    <w:rsid w:val="00162267"/>
    <w:rsid w:val="00164CA4"/>
    <w:rsid w:val="001657B5"/>
    <w:rsid w:val="001661BD"/>
    <w:rsid w:val="00167075"/>
    <w:rsid w:val="00170679"/>
    <w:rsid w:val="0017272F"/>
    <w:rsid w:val="00173961"/>
    <w:rsid w:val="001763EE"/>
    <w:rsid w:val="0017648A"/>
    <w:rsid w:val="00181AA2"/>
    <w:rsid w:val="0018265D"/>
    <w:rsid w:val="001837CF"/>
    <w:rsid w:val="00184698"/>
    <w:rsid w:val="00185441"/>
    <w:rsid w:val="00187901"/>
    <w:rsid w:val="001913F0"/>
    <w:rsid w:val="0019245A"/>
    <w:rsid w:val="00194C9A"/>
    <w:rsid w:val="001A059A"/>
    <w:rsid w:val="001A243C"/>
    <w:rsid w:val="001A6E38"/>
    <w:rsid w:val="001A765E"/>
    <w:rsid w:val="001B0380"/>
    <w:rsid w:val="001B0BE4"/>
    <w:rsid w:val="001B1FEF"/>
    <w:rsid w:val="001B2B66"/>
    <w:rsid w:val="001B38B0"/>
    <w:rsid w:val="001B3C78"/>
    <w:rsid w:val="001B57DE"/>
    <w:rsid w:val="001C569F"/>
    <w:rsid w:val="001D5BD7"/>
    <w:rsid w:val="001D60F8"/>
    <w:rsid w:val="001D76A2"/>
    <w:rsid w:val="001D7C2A"/>
    <w:rsid w:val="001E28AA"/>
    <w:rsid w:val="001E33FC"/>
    <w:rsid w:val="001E449E"/>
    <w:rsid w:val="001E4746"/>
    <w:rsid w:val="001E59B4"/>
    <w:rsid w:val="001F1E65"/>
    <w:rsid w:val="001F2A2C"/>
    <w:rsid w:val="001F6FE0"/>
    <w:rsid w:val="001F75CB"/>
    <w:rsid w:val="00200D7C"/>
    <w:rsid w:val="00203844"/>
    <w:rsid w:val="00203C93"/>
    <w:rsid w:val="00205F11"/>
    <w:rsid w:val="00206159"/>
    <w:rsid w:val="002073F8"/>
    <w:rsid w:val="00211593"/>
    <w:rsid w:val="00214890"/>
    <w:rsid w:val="00214FAA"/>
    <w:rsid w:val="00215860"/>
    <w:rsid w:val="002162D3"/>
    <w:rsid w:val="0021761F"/>
    <w:rsid w:val="00223868"/>
    <w:rsid w:val="00224120"/>
    <w:rsid w:val="00224935"/>
    <w:rsid w:val="00225DE1"/>
    <w:rsid w:val="0022661B"/>
    <w:rsid w:val="00227279"/>
    <w:rsid w:val="00227F97"/>
    <w:rsid w:val="00231A23"/>
    <w:rsid w:val="00231A9B"/>
    <w:rsid w:val="00234D40"/>
    <w:rsid w:val="0023644F"/>
    <w:rsid w:val="002407F9"/>
    <w:rsid w:val="00241D1E"/>
    <w:rsid w:val="00246F96"/>
    <w:rsid w:val="00252626"/>
    <w:rsid w:val="00252A65"/>
    <w:rsid w:val="00255AD4"/>
    <w:rsid w:val="00256558"/>
    <w:rsid w:val="00257806"/>
    <w:rsid w:val="00257D90"/>
    <w:rsid w:val="00260BD8"/>
    <w:rsid w:val="00260E27"/>
    <w:rsid w:val="00261DD3"/>
    <w:rsid w:val="0026205D"/>
    <w:rsid w:val="002639DB"/>
    <w:rsid w:val="00271FA2"/>
    <w:rsid w:val="002736FA"/>
    <w:rsid w:val="00275804"/>
    <w:rsid w:val="00275F46"/>
    <w:rsid w:val="00276495"/>
    <w:rsid w:val="00285006"/>
    <w:rsid w:val="002856CD"/>
    <w:rsid w:val="00294E76"/>
    <w:rsid w:val="002A06AA"/>
    <w:rsid w:val="002B1098"/>
    <w:rsid w:val="002B22D9"/>
    <w:rsid w:val="002B3DCD"/>
    <w:rsid w:val="002B45A8"/>
    <w:rsid w:val="002B6B58"/>
    <w:rsid w:val="002C2792"/>
    <w:rsid w:val="002C2FD3"/>
    <w:rsid w:val="002C47E3"/>
    <w:rsid w:val="002C5303"/>
    <w:rsid w:val="002D1148"/>
    <w:rsid w:val="002D49A2"/>
    <w:rsid w:val="002E55CF"/>
    <w:rsid w:val="002E6CA5"/>
    <w:rsid w:val="002F06BF"/>
    <w:rsid w:val="002F7658"/>
    <w:rsid w:val="0030108A"/>
    <w:rsid w:val="003011EC"/>
    <w:rsid w:val="003012DE"/>
    <w:rsid w:val="00301F06"/>
    <w:rsid w:val="0030377D"/>
    <w:rsid w:val="0030466A"/>
    <w:rsid w:val="00307D4A"/>
    <w:rsid w:val="00311E6F"/>
    <w:rsid w:val="0031488E"/>
    <w:rsid w:val="00317420"/>
    <w:rsid w:val="00320B62"/>
    <w:rsid w:val="00322B15"/>
    <w:rsid w:val="00324230"/>
    <w:rsid w:val="00325C0C"/>
    <w:rsid w:val="00333857"/>
    <w:rsid w:val="003357FE"/>
    <w:rsid w:val="00336F09"/>
    <w:rsid w:val="00344809"/>
    <w:rsid w:val="00350A20"/>
    <w:rsid w:val="00354ACB"/>
    <w:rsid w:val="00361073"/>
    <w:rsid w:val="0036107D"/>
    <w:rsid w:val="0036401E"/>
    <w:rsid w:val="00371788"/>
    <w:rsid w:val="00373B24"/>
    <w:rsid w:val="003749A8"/>
    <w:rsid w:val="003768C4"/>
    <w:rsid w:val="00380224"/>
    <w:rsid w:val="00387B2A"/>
    <w:rsid w:val="00391E82"/>
    <w:rsid w:val="00396EB0"/>
    <w:rsid w:val="00396FB4"/>
    <w:rsid w:val="00397615"/>
    <w:rsid w:val="003A1130"/>
    <w:rsid w:val="003A2119"/>
    <w:rsid w:val="003A3F63"/>
    <w:rsid w:val="003A5DC8"/>
    <w:rsid w:val="003A7FD8"/>
    <w:rsid w:val="003B13EC"/>
    <w:rsid w:val="003B402A"/>
    <w:rsid w:val="003B4C8E"/>
    <w:rsid w:val="003B6375"/>
    <w:rsid w:val="003B7ABB"/>
    <w:rsid w:val="003C3E8E"/>
    <w:rsid w:val="003C69EF"/>
    <w:rsid w:val="003D17C2"/>
    <w:rsid w:val="003D2371"/>
    <w:rsid w:val="003D27BA"/>
    <w:rsid w:val="003E0998"/>
    <w:rsid w:val="003E0DA4"/>
    <w:rsid w:val="003E2D81"/>
    <w:rsid w:val="003E5017"/>
    <w:rsid w:val="003E5B2C"/>
    <w:rsid w:val="003E601B"/>
    <w:rsid w:val="003E6043"/>
    <w:rsid w:val="003F00B9"/>
    <w:rsid w:val="003F1F0B"/>
    <w:rsid w:val="003F280F"/>
    <w:rsid w:val="003F46A6"/>
    <w:rsid w:val="00402CFD"/>
    <w:rsid w:val="00402EEE"/>
    <w:rsid w:val="00403221"/>
    <w:rsid w:val="0040622A"/>
    <w:rsid w:val="00407CB5"/>
    <w:rsid w:val="004142FA"/>
    <w:rsid w:val="0041567A"/>
    <w:rsid w:val="00416E1A"/>
    <w:rsid w:val="0041771A"/>
    <w:rsid w:val="0042174E"/>
    <w:rsid w:val="00423739"/>
    <w:rsid w:val="004251A0"/>
    <w:rsid w:val="00425E79"/>
    <w:rsid w:val="00430F62"/>
    <w:rsid w:val="004319B2"/>
    <w:rsid w:val="004333C7"/>
    <w:rsid w:val="004335D2"/>
    <w:rsid w:val="00434989"/>
    <w:rsid w:val="00435060"/>
    <w:rsid w:val="00441F96"/>
    <w:rsid w:val="0044234D"/>
    <w:rsid w:val="00442BE8"/>
    <w:rsid w:val="004444E6"/>
    <w:rsid w:val="00444DBD"/>
    <w:rsid w:val="00444ECE"/>
    <w:rsid w:val="004473CC"/>
    <w:rsid w:val="00456B21"/>
    <w:rsid w:val="00461113"/>
    <w:rsid w:val="00462519"/>
    <w:rsid w:val="004631BB"/>
    <w:rsid w:val="00466F5F"/>
    <w:rsid w:val="00471131"/>
    <w:rsid w:val="00474056"/>
    <w:rsid w:val="00475242"/>
    <w:rsid w:val="00475C0F"/>
    <w:rsid w:val="00475FE9"/>
    <w:rsid w:val="004772DD"/>
    <w:rsid w:val="00481C3C"/>
    <w:rsid w:val="00482C32"/>
    <w:rsid w:val="00485F8D"/>
    <w:rsid w:val="00486F3F"/>
    <w:rsid w:val="00486F9C"/>
    <w:rsid w:val="00492740"/>
    <w:rsid w:val="00493846"/>
    <w:rsid w:val="004952C3"/>
    <w:rsid w:val="00497FBC"/>
    <w:rsid w:val="004A324C"/>
    <w:rsid w:val="004A5A3C"/>
    <w:rsid w:val="004A73A1"/>
    <w:rsid w:val="004A749B"/>
    <w:rsid w:val="004A7610"/>
    <w:rsid w:val="004A7B01"/>
    <w:rsid w:val="004B2E7C"/>
    <w:rsid w:val="004B34EA"/>
    <w:rsid w:val="004C273B"/>
    <w:rsid w:val="004C6410"/>
    <w:rsid w:val="004C6ABA"/>
    <w:rsid w:val="004C73FE"/>
    <w:rsid w:val="004D2D2D"/>
    <w:rsid w:val="004D55A3"/>
    <w:rsid w:val="004E13C8"/>
    <w:rsid w:val="004E1A32"/>
    <w:rsid w:val="004F69D5"/>
    <w:rsid w:val="005009AB"/>
    <w:rsid w:val="00503AA5"/>
    <w:rsid w:val="00505E24"/>
    <w:rsid w:val="00506B6D"/>
    <w:rsid w:val="00510141"/>
    <w:rsid w:val="005107B4"/>
    <w:rsid w:val="00516F90"/>
    <w:rsid w:val="005258BF"/>
    <w:rsid w:val="00526C06"/>
    <w:rsid w:val="00532FEE"/>
    <w:rsid w:val="00534E0B"/>
    <w:rsid w:val="00534FA1"/>
    <w:rsid w:val="00535BC9"/>
    <w:rsid w:val="00537796"/>
    <w:rsid w:val="00537D9E"/>
    <w:rsid w:val="00540141"/>
    <w:rsid w:val="00540225"/>
    <w:rsid w:val="00540B46"/>
    <w:rsid w:val="00541324"/>
    <w:rsid w:val="00541A5B"/>
    <w:rsid w:val="0054683F"/>
    <w:rsid w:val="005472C9"/>
    <w:rsid w:val="005475E8"/>
    <w:rsid w:val="00552AB2"/>
    <w:rsid w:val="00553030"/>
    <w:rsid w:val="00557DEB"/>
    <w:rsid w:val="00561026"/>
    <w:rsid w:val="00561A07"/>
    <w:rsid w:val="00561B82"/>
    <w:rsid w:val="00565098"/>
    <w:rsid w:val="005660C0"/>
    <w:rsid w:val="005678F6"/>
    <w:rsid w:val="00575B4D"/>
    <w:rsid w:val="00575C28"/>
    <w:rsid w:val="0057776B"/>
    <w:rsid w:val="005818B4"/>
    <w:rsid w:val="00583CB9"/>
    <w:rsid w:val="00586CD3"/>
    <w:rsid w:val="0058710F"/>
    <w:rsid w:val="005960DE"/>
    <w:rsid w:val="0059704A"/>
    <w:rsid w:val="005A0479"/>
    <w:rsid w:val="005A1954"/>
    <w:rsid w:val="005B01A6"/>
    <w:rsid w:val="005B1787"/>
    <w:rsid w:val="005B1882"/>
    <w:rsid w:val="005B2C38"/>
    <w:rsid w:val="005B5A4D"/>
    <w:rsid w:val="005B704B"/>
    <w:rsid w:val="005B73C5"/>
    <w:rsid w:val="005B7B03"/>
    <w:rsid w:val="005C09B9"/>
    <w:rsid w:val="005C594F"/>
    <w:rsid w:val="005D1B2C"/>
    <w:rsid w:val="005D3B8B"/>
    <w:rsid w:val="005D587A"/>
    <w:rsid w:val="005D662C"/>
    <w:rsid w:val="005D710E"/>
    <w:rsid w:val="005F1F77"/>
    <w:rsid w:val="005F3B3A"/>
    <w:rsid w:val="005F4AC4"/>
    <w:rsid w:val="005F5E6F"/>
    <w:rsid w:val="00601738"/>
    <w:rsid w:val="0060545E"/>
    <w:rsid w:val="006111DD"/>
    <w:rsid w:val="00611545"/>
    <w:rsid w:val="00611574"/>
    <w:rsid w:val="006124D2"/>
    <w:rsid w:val="0061333F"/>
    <w:rsid w:val="00615513"/>
    <w:rsid w:val="006216B6"/>
    <w:rsid w:val="00621BD2"/>
    <w:rsid w:val="00621C5A"/>
    <w:rsid w:val="00623667"/>
    <w:rsid w:val="00626681"/>
    <w:rsid w:val="00635DDD"/>
    <w:rsid w:val="006373B5"/>
    <w:rsid w:val="00643EAD"/>
    <w:rsid w:val="00644DBA"/>
    <w:rsid w:val="006472C3"/>
    <w:rsid w:val="00650813"/>
    <w:rsid w:val="00651D74"/>
    <w:rsid w:val="0065282A"/>
    <w:rsid w:val="006540FB"/>
    <w:rsid w:val="00656D70"/>
    <w:rsid w:val="00663590"/>
    <w:rsid w:val="00663930"/>
    <w:rsid w:val="00670820"/>
    <w:rsid w:val="00670AFF"/>
    <w:rsid w:val="006723A9"/>
    <w:rsid w:val="006723AA"/>
    <w:rsid w:val="00673F9F"/>
    <w:rsid w:val="006742C8"/>
    <w:rsid w:val="006742F1"/>
    <w:rsid w:val="00676675"/>
    <w:rsid w:val="006777F5"/>
    <w:rsid w:val="00677E66"/>
    <w:rsid w:val="00683604"/>
    <w:rsid w:val="00683C38"/>
    <w:rsid w:val="00684AA9"/>
    <w:rsid w:val="00687F33"/>
    <w:rsid w:val="00690D37"/>
    <w:rsid w:val="00691202"/>
    <w:rsid w:val="00691EE8"/>
    <w:rsid w:val="00693E30"/>
    <w:rsid w:val="00695F03"/>
    <w:rsid w:val="0069660D"/>
    <w:rsid w:val="006A0833"/>
    <w:rsid w:val="006A28CE"/>
    <w:rsid w:val="006A2D0F"/>
    <w:rsid w:val="006A5177"/>
    <w:rsid w:val="006A78F7"/>
    <w:rsid w:val="006B1DE1"/>
    <w:rsid w:val="006B1FF0"/>
    <w:rsid w:val="006C20EE"/>
    <w:rsid w:val="006C3488"/>
    <w:rsid w:val="006C34BA"/>
    <w:rsid w:val="006C3F3E"/>
    <w:rsid w:val="006C6C0A"/>
    <w:rsid w:val="006D3BC6"/>
    <w:rsid w:val="006D56CD"/>
    <w:rsid w:val="006E242B"/>
    <w:rsid w:val="006E345E"/>
    <w:rsid w:val="006E37B3"/>
    <w:rsid w:val="006E3A2E"/>
    <w:rsid w:val="006E559D"/>
    <w:rsid w:val="006E5BE9"/>
    <w:rsid w:val="006F1E40"/>
    <w:rsid w:val="006F4505"/>
    <w:rsid w:val="006F7BF8"/>
    <w:rsid w:val="00700034"/>
    <w:rsid w:val="007022B0"/>
    <w:rsid w:val="007037ED"/>
    <w:rsid w:val="00703C96"/>
    <w:rsid w:val="00704ECA"/>
    <w:rsid w:val="007101A1"/>
    <w:rsid w:val="007132A2"/>
    <w:rsid w:val="0071604F"/>
    <w:rsid w:val="007170E8"/>
    <w:rsid w:val="0072284E"/>
    <w:rsid w:val="00722AA8"/>
    <w:rsid w:val="0072329F"/>
    <w:rsid w:val="007307D8"/>
    <w:rsid w:val="0074208F"/>
    <w:rsid w:val="007426B5"/>
    <w:rsid w:val="007436C5"/>
    <w:rsid w:val="007445DA"/>
    <w:rsid w:val="00744DA5"/>
    <w:rsid w:val="0074695F"/>
    <w:rsid w:val="007475D4"/>
    <w:rsid w:val="00747E65"/>
    <w:rsid w:val="00750CCE"/>
    <w:rsid w:val="007522A6"/>
    <w:rsid w:val="00761526"/>
    <w:rsid w:val="00761918"/>
    <w:rsid w:val="007622E4"/>
    <w:rsid w:val="00763C37"/>
    <w:rsid w:val="00763DC6"/>
    <w:rsid w:val="00766C4F"/>
    <w:rsid w:val="007704AB"/>
    <w:rsid w:val="00771AC4"/>
    <w:rsid w:val="0077542F"/>
    <w:rsid w:val="00777FD7"/>
    <w:rsid w:val="00783A36"/>
    <w:rsid w:val="00783FCA"/>
    <w:rsid w:val="00791BAD"/>
    <w:rsid w:val="00792411"/>
    <w:rsid w:val="00794D96"/>
    <w:rsid w:val="00795E0A"/>
    <w:rsid w:val="007A0061"/>
    <w:rsid w:val="007A11B8"/>
    <w:rsid w:val="007A31B8"/>
    <w:rsid w:val="007A4944"/>
    <w:rsid w:val="007A4DDC"/>
    <w:rsid w:val="007B1612"/>
    <w:rsid w:val="007B5B9B"/>
    <w:rsid w:val="007C0B9E"/>
    <w:rsid w:val="007C2537"/>
    <w:rsid w:val="007C36DD"/>
    <w:rsid w:val="007C413A"/>
    <w:rsid w:val="007C4C3D"/>
    <w:rsid w:val="007C5788"/>
    <w:rsid w:val="007C70E4"/>
    <w:rsid w:val="007C7C19"/>
    <w:rsid w:val="007D08F4"/>
    <w:rsid w:val="007D0D71"/>
    <w:rsid w:val="007D11F3"/>
    <w:rsid w:val="007D35DC"/>
    <w:rsid w:val="007D3CB9"/>
    <w:rsid w:val="007E148A"/>
    <w:rsid w:val="007E1F18"/>
    <w:rsid w:val="007E2607"/>
    <w:rsid w:val="007E31C2"/>
    <w:rsid w:val="007E529B"/>
    <w:rsid w:val="007E7B8C"/>
    <w:rsid w:val="007F1FBA"/>
    <w:rsid w:val="007F2957"/>
    <w:rsid w:val="007F50D2"/>
    <w:rsid w:val="007F6527"/>
    <w:rsid w:val="007F7290"/>
    <w:rsid w:val="00805122"/>
    <w:rsid w:val="00806384"/>
    <w:rsid w:val="008069A7"/>
    <w:rsid w:val="008109DF"/>
    <w:rsid w:val="00817AE6"/>
    <w:rsid w:val="008242FD"/>
    <w:rsid w:val="008255F5"/>
    <w:rsid w:val="00832F77"/>
    <w:rsid w:val="00833449"/>
    <w:rsid w:val="00834EA1"/>
    <w:rsid w:val="00835073"/>
    <w:rsid w:val="00836969"/>
    <w:rsid w:val="00837603"/>
    <w:rsid w:val="00843DB3"/>
    <w:rsid w:val="008444A0"/>
    <w:rsid w:val="008538C2"/>
    <w:rsid w:val="008552BA"/>
    <w:rsid w:val="00857BC6"/>
    <w:rsid w:val="008600C3"/>
    <w:rsid w:val="00861B47"/>
    <w:rsid w:val="00861BB3"/>
    <w:rsid w:val="00862C98"/>
    <w:rsid w:val="00863318"/>
    <w:rsid w:val="00865AD4"/>
    <w:rsid w:val="00870399"/>
    <w:rsid w:val="00871649"/>
    <w:rsid w:val="0087330F"/>
    <w:rsid w:val="00875FEB"/>
    <w:rsid w:val="008774F7"/>
    <w:rsid w:val="00877D9E"/>
    <w:rsid w:val="00881277"/>
    <w:rsid w:val="00882C48"/>
    <w:rsid w:val="00883F79"/>
    <w:rsid w:val="00887D0E"/>
    <w:rsid w:val="00892A84"/>
    <w:rsid w:val="0089607C"/>
    <w:rsid w:val="00897362"/>
    <w:rsid w:val="008A223C"/>
    <w:rsid w:val="008A2530"/>
    <w:rsid w:val="008A4D89"/>
    <w:rsid w:val="008A5DF8"/>
    <w:rsid w:val="008B13D0"/>
    <w:rsid w:val="008B4E9B"/>
    <w:rsid w:val="008B5F8D"/>
    <w:rsid w:val="008B680E"/>
    <w:rsid w:val="008C24B2"/>
    <w:rsid w:val="008C2797"/>
    <w:rsid w:val="008C2A15"/>
    <w:rsid w:val="008C3A60"/>
    <w:rsid w:val="008C69F7"/>
    <w:rsid w:val="008D08FA"/>
    <w:rsid w:val="008D350F"/>
    <w:rsid w:val="008D5331"/>
    <w:rsid w:val="008E1D98"/>
    <w:rsid w:val="008E51ED"/>
    <w:rsid w:val="008F12CD"/>
    <w:rsid w:val="008F388B"/>
    <w:rsid w:val="008F54A2"/>
    <w:rsid w:val="008F606F"/>
    <w:rsid w:val="008F6311"/>
    <w:rsid w:val="009030D7"/>
    <w:rsid w:val="009047E7"/>
    <w:rsid w:val="00905A0D"/>
    <w:rsid w:val="009074A4"/>
    <w:rsid w:val="00912D6A"/>
    <w:rsid w:val="00912F6F"/>
    <w:rsid w:val="00913D98"/>
    <w:rsid w:val="00914213"/>
    <w:rsid w:val="00916FC8"/>
    <w:rsid w:val="00917952"/>
    <w:rsid w:val="00917FFD"/>
    <w:rsid w:val="0092085A"/>
    <w:rsid w:val="00921A41"/>
    <w:rsid w:val="00925FFA"/>
    <w:rsid w:val="00927851"/>
    <w:rsid w:val="0093065B"/>
    <w:rsid w:val="00931C5B"/>
    <w:rsid w:val="00931F1C"/>
    <w:rsid w:val="00933893"/>
    <w:rsid w:val="0093403F"/>
    <w:rsid w:val="00940B57"/>
    <w:rsid w:val="009429CD"/>
    <w:rsid w:val="00947891"/>
    <w:rsid w:val="0095040B"/>
    <w:rsid w:val="00951112"/>
    <w:rsid w:val="0095351A"/>
    <w:rsid w:val="0095404F"/>
    <w:rsid w:val="00960416"/>
    <w:rsid w:val="0096342C"/>
    <w:rsid w:val="009659F1"/>
    <w:rsid w:val="00967282"/>
    <w:rsid w:val="00971712"/>
    <w:rsid w:val="009725D6"/>
    <w:rsid w:val="00981F61"/>
    <w:rsid w:val="00985962"/>
    <w:rsid w:val="00985B17"/>
    <w:rsid w:val="00986109"/>
    <w:rsid w:val="00986E1C"/>
    <w:rsid w:val="00991EFB"/>
    <w:rsid w:val="0099541F"/>
    <w:rsid w:val="00995557"/>
    <w:rsid w:val="00996952"/>
    <w:rsid w:val="009A0232"/>
    <w:rsid w:val="009A0601"/>
    <w:rsid w:val="009A1A74"/>
    <w:rsid w:val="009A264D"/>
    <w:rsid w:val="009A4A61"/>
    <w:rsid w:val="009A5510"/>
    <w:rsid w:val="009A6292"/>
    <w:rsid w:val="009B29A4"/>
    <w:rsid w:val="009B7068"/>
    <w:rsid w:val="009C21B2"/>
    <w:rsid w:val="009C67DB"/>
    <w:rsid w:val="009C6FAA"/>
    <w:rsid w:val="009D1AB9"/>
    <w:rsid w:val="009D4F4F"/>
    <w:rsid w:val="009D6805"/>
    <w:rsid w:val="009D6BDB"/>
    <w:rsid w:val="009D6F32"/>
    <w:rsid w:val="009E36C7"/>
    <w:rsid w:val="009E41F0"/>
    <w:rsid w:val="009F16C4"/>
    <w:rsid w:val="009F333A"/>
    <w:rsid w:val="009F481E"/>
    <w:rsid w:val="009F5119"/>
    <w:rsid w:val="009F7BC3"/>
    <w:rsid w:val="00A00494"/>
    <w:rsid w:val="00A01785"/>
    <w:rsid w:val="00A053AD"/>
    <w:rsid w:val="00A070A5"/>
    <w:rsid w:val="00A105FF"/>
    <w:rsid w:val="00A13497"/>
    <w:rsid w:val="00A160CB"/>
    <w:rsid w:val="00A16E89"/>
    <w:rsid w:val="00A176A6"/>
    <w:rsid w:val="00A213FE"/>
    <w:rsid w:val="00A21E9A"/>
    <w:rsid w:val="00A21EC0"/>
    <w:rsid w:val="00A22AF5"/>
    <w:rsid w:val="00A3157A"/>
    <w:rsid w:val="00A3184A"/>
    <w:rsid w:val="00A31DB6"/>
    <w:rsid w:val="00A331DA"/>
    <w:rsid w:val="00A352BD"/>
    <w:rsid w:val="00A37C28"/>
    <w:rsid w:val="00A41F14"/>
    <w:rsid w:val="00A43C36"/>
    <w:rsid w:val="00A45A0B"/>
    <w:rsid w:val="00A462E8"/>
    <w:rsid w:val="00A5019D"/>
    <w:rsid w:val="00A51CF8"/>
    <w:rsid w:val="00A532B0"/>
    <w:rsid w:val="00A54D72"/>
    <w:rsid w:val="00A57341"/>
    <w:rsid w:val="00A57841"/>
    <w:rsid w:val="00A60568"/>
    <w:rsid w:val="00A61125"/>
    <w:rsid w:val="00A6347F"/>
    <w:rsid w:val="00A63F5E"/>
    <w:rsid w:val="00A64CE2"/>
    <w:rsid w:val="00A67CA8"/>
    <w:rsid w:val="00A7039C"/>
    <w:rsid w:val="00A707F1"/>
    <w:rsid w:val="00A75515"/>
    <w:rsid w:val="00A779C7"/>
    <w:rsid w:val="00A77D79"/>
    <w:rsid w:val="00A80071"/>
    <w:rsid w:val="00A84896"/>
    <w:rsid w:val="00A86696"/>
    <w:rsid w:val="00A87693"/>
    <w:rsid w:val="00A90198"/>
    <w:rsid w:val="00A908C8"/>
    <w:rsid w:val="00A90CA3"/>
    <w:rsid w:val="00A94C05"/>
    <w:rsid w:val="00A9543F"/>
    <w:rsid w:val="00AA0A0C"/>
    <w:rsid w:val="00AA1BB4"/>
    <w:rsid w:val="00AA2552"/>
    <w:rsid w:val="00AA2EEE"/>
    <w:rsid w:val="00AA4114"/>
    <w:rsid w:val="00AA507D"/>
    <w:rsid w:val="00AA5999"/>
    <w:rsid w:val="00AA6250"/>
    <w:rsid w:val="00AA6B28"/>
    <w:rsid w:val="00AB2048"/>
    <w:rsid w:val="00AB43DB"/>
    <w:rsid w:val="00AB4658"/>
    <w:rsid w:val="00AC23A4"/>
    <w:rsid w:val="00AD1265"/>
    <w:rsid w:val="00AD2EB0"/>
    <w:rsid w:val="00AD50B9"/>
    <w:rsid w:val="00AD6E64"/>
    <w:rsid w:val="00AE0FAA"/>
    <w:rsid w:val="00AE152D"/>
    <w:rsid w:val="00AE4DD1"/>
    <w:rsid w:val="00AE66B7"/>
    <w:rsid w:val="00AE751A"/>
    <w:rsid w:val="00AF066A"/>
    <w:rsid w:val="00AF0EA0"/>
    <w:rsid w:val="00AF1821"/>
    <w:rsid w:val="00AF27A1"/>
    <w:rsid w:val="00AF4124"/>
    <w:rsid w:val="00AF4678"/>
    <w:rsid w:val="00B03F55"/>
    <w:rsid w:val="00B0478C"/>
    <w:rsid w:val="00B04A2F"/>
    <w:rsid w:val="00B06110"/>
    <w:rsid w:val="00B11161"/>
    <w:rsid w:val="00B113A5"/>
    <w:rsid w:val="00B1153D"/>
    <w:rsid w:val="00B11612"/>
    <w:rsid w:val="00B1164A"/>
    <w:rsid w:val="00B1275D"/>
    <w:rsid w:val="00B13687"/>
    <w:rsid w:val="00B143E1"/>
    <w:rsid w:val="00B14B7D"/>
    <w:rsid w:val="00B160B4"/>
    <w:rsid w:val="00B20F81"/>
    <w:rsid w:val="00B26388"/>
    <w:rsid w:val="00B26892"/>
    <w:rsid w:val="00B30193"/>
    <w:rsid w:val="00B314C6"/>
    <w:rsid w:val="00B37A74"/>
    <w:rsid w:val="00B40DD3"/>
    <w:rsid w:val="00B44BF4"/>
    <w:rsid w:val="00B46325"/>
    <w:rsid w:val="00B46A4C"/>
    <w:rsid w:val="00B5142A"/>
    <w:rsid w:val="00B55872"/>
    <w:rsid w:val="00B61029"/>
    <w:rsid w:val="00B6362C"/>
    <w:rsid w:val="00B64BB9"/>
    <w:rsid w:val="00B67A8E"/>
    <w:rsid w:val="00B70634"/>
    <w:rsid w:val="00B74936"/>
    <w:rsid w:val="00B82A5C"/>
    <w:rsid w:val="00B83221"/>
    <w:rsid w:val="00B85E0F"/>
    <w:rsid w:val="00B87758"/>
    <w:rsid w:val="00B904D5"/>
    <w:rsid w:val="00B939CD"/>
    <w:rsid w:val="00B95008"/>
    <w:rsid w:val="00B9560E"/>
    <w:rsid w:val="00B95E18"/>
    <w:rsid w:val="00BA19E4"/>
    <w:rsid w:val="00BA3AD9"/>
    <w:rsid w:val="00BB1CA5"/>
    <w:rsid w:val="00BB2883"/>
    <w:rsid w:val="00BB2B90"/>
    <w:rsid w:val="00BB2DCB"/>
    <w:rsid w:val="00BB330C"/>
    <w:rsid w:val="00BC0D11"/>
    <w:rsid w:val="00BC1B2F"/>
    <w:rsid w:val="00BC2EE7"/>
    <w:rsid w:val="00BC73FE"/>
    <w:rsid w:val="00BD11C4"/>
    <w:rsid w:val="00BD1BD4"/>
    <w:rsid w:val="00BD2B9B"/>
    <w:rsid w:val="00BD64BE"/>
    <w:rsid w:val="00BD6631"/>
    <w:rsid w:val="00BD68C5"/>
    <w:rsid w:val="00BD7BA0"/>
    <w:rsid w:val="00BE27C9"/>
    <w:rsid w:val="00BE6045"/>
    <w:rsid w:val="00BE76C2"/>
    <w:rsid w:val="00BF0EC9"/>
    <w:rsid w:val="00BF227D"/>
    <w:rsid w:val="00BF34E1"/>
    <w:rsid w:val="00BF3A0A"/>
    <w:rsid w:val="00BF4FC3"/>
    <w:rsid w:val="00C00A56"/>
    <w:rsid w:val="00C07BA8"/>
    <w:rsid w:val="00C10CEC"/>
    <w:rsid w:val="00C13EFD"/>
    <w:rsid w:val="00C13F48"/>
    <w:rsid w:val="00C157AF"/>
    <w:rsid w:val="00C17649"/>
    <w:rsid w:val="00C21038"/>
    <w:rsid w:val="00C21ED1"/>
    <w:rsid w:val="00C30070"/>
    <w:rsid w:val="00C300BE"/>
    <w:rsid w:val="00C30B0D"/>
    <w:rsid w:val="00C378CC"/>
    <w:rsid w:val="00C4012C"/>
    <w:rsid w:val="00C42CDE"/>
    <w:rsid w:val="00C43C30"/>
    <w:rsid w:val="00C4530C"/>
    <w:rsid w:val="00C4789B"/>
    <w:rsid w:val="00C51A29"/>
    <w:rsid w:val="00C52568"/>
    <w:rsid w:val="00C5404C"/>
    <w:rsid w:val="00C540C6"/>
    <w:rsid w:val="00C550FE"/>
    <w:rsid w:val="00C604D7"/>
    <w:rsid w:val="00C60FD3"/>
    <w:rsid w:val="00C6397F"/>
    <w:rsid w:val="00C67E42"/>
    <w:rsid w:val="00C770F1"/>
    <w:rsid w:val="00C77295"/>
    <w:rsid w:val="00C81A4B"/>
    <w:rsid w:val="00C840E6"/>
    <w:rsid w:val="00C84606"/>
    <w:rsid w:val="00C84D93"/>
    <w:rsid w:val="00C87792"/>
    <w:rsid w:val="00C900E8"/>
    <w:rsid w:val="00C93368"/>
    <w:rsid w:val="00C936AB"/>
    <w:rsid w:val="00C95312"/>
    <w:rsid w:val="00C95742"/>
    <w:rsid w:val="00CA21C7"/>
    <w:rsid w:val="00CA2524"/>
    <w:rsid w:val="00CA3025"/>
    <w:rsid w:val="00CA7609"/>
    <w:rsid w:val="00CB340A"/>
    <w:rsid w:val="00CB4B23"/>
    <w:rsid w:val="00CB584D"/>
    <w:rsid w:val="00CB5FCF"/>
    <w:rsid w:val="00CC0458"/>
    <w:rsid w:val="00CD0976"/>
    <w:rsid w:val="00CD1334"/>
    <w:rsid w:val="00CD362B"/>
    <w:rsid w:val="00CD4313"/>
    <w:rsid w:val="00CD698B"/>
    <w:rsid w:val="00CE049A"/>
    <w:rsid w:val="00CE4869"/>
    <w:rsid w:val="00CE49E0"/>
    <w:rsid w:val="00CE5E59"/>
    <w:rsid w:val="00CF2C9F"/>
    <w:rsid w:val="00CF555B"/>
    <w:rsid w:val="00CF5C97"/>
    <w:rsid w:val="00CF74D1"/>
    <w:rsid w:val="00D00653"/>
    <w:rsid w:val="00D00901"/>
    <w:rsid w:val="00D031BB"/>
    <w:rsid w:val="00D03C2A"/>
    <w:rsid w:val="00D06811"/>
    <w:rsid w:val="00D07215"/>
    <w:rsid w:val="00D10DE1"/>
    <w:rsid w:val="00D13D0F"/>
    <w:rsid w:val="00D15AE9"/>
    <w:rsid w:val="00D15E8C"/>
    <w:rsid w:val="00D25D73"/>
    <w:rsid w:val="00D310AB"/>
    <w:rsid w:val="00D32C80"/>
    <w:rsid w:val="00D34797"/>
    <w:rsid w:val="00D3576D"/>
    <w:rsid w:val="00D3668C"/>
    <w:rsid w:val="00D47C4F"/>
    <w:rsid w:val="00D5520C"/>
    <w:rsid w:val="00D62B8F"/>
    <w:rsid w:val="00D634F0"/>
    <w:rsid w:val="00D635D0"/>
    <w:rsid w:val="00D64BB1"/>
    <w:rsid w:val="00D67457"/>
    <w:rsid w:val="00D67523"/>
    <w:rsid w:val="00D716D0"/>
    <w:rsid w:val="00D7300A"/>
    <w:rsid w:val="00D75560"/>
    <w:rsid w:val="00D75ED3"/>
    <w:rsid w:val="00D80657"/>
    <w:rsid w:val="00D8650E"/>
    <w:rsid w:val="00D86956"/>
    <w:rsid w:val="00D86A33"/>
    <w:rsid w:val="00D871A6"/>
    <w:rsid w:val="00D87B8B"/>
    <w:rsid w:val="00D915BC"/>
    <w:rsid w:val="00D96F4F"/>
    <w:rsid w:val="00DA5086"/>
    <w:rsid w:val="00DA57D7"/>
    <w:rsid w:val="00DB5EAF"/>
    <w:rsid w:val="00DB5F85"/>
    <w:rsid w:val="00DB7F71"/>
    <w:rsid w:val="00DC0E64"/>
    <w:rsid w:val="00DC14A6"/>
    <w:rsid w:val="00DC7A90"/>
    <w:rsid w:val="00DC7D02"/>
    <w:rsid w:val="00DD2708"/>
    <w:rsid w:val="00DD2EC1"/>
    <w:rsid w:val="00DD5944"/>
    <w:rsid w:val="00DE2447"/>
    <w:rsid w:val="00DF242F"/>
    <w:rsid w:val="00DF7B41"/>
    <w:rsid w:val="00E00129"/>
    <w:rsid w:val="00E02BA8"/>
    <w:rsid w:val="00E03559"/>
    <w:rsid w:val="00E064DC"/>
    <w:rsid w:val="00E068DC"/>
    <w:rsid w:val="00E107C5"/>
    <w:rsid w:val="00E12BE3"/>
    <w:rsid w:val="00E26525"/>
    <w:rsid w:val="00E26553"/>
    <w:rsid w:val="00E26F95"/>
    <w:rsid w:val="00E30469"/>
    <w:rsid w:val="00E31097"/>
    <w:rsid w:val="00E322D9"/>
    <w:rsid w:val="00E358E3"/>
    <w:rsid w:val="00E369EF"/>
    <w:rsid w:val="00E3758F"/>
    <w:rsid w:val="00E3764D"/>
    <w:rsid w:val="00E376A1"/>
    <w:rsid w:val="00E4095F"/>
    <w:rsid w:val="00E42972"/>
    <w:rsid w:val="00E433FB"/>
    <w:rsid w:val="00E471EC"/>
    <w:rsid w:val="00E50AD1"/>
    <w:rsid w:val="00E50D04"/>
    <w:rsid w:val="00E52085"/>
    <w:rsid w:val="00E60446"/>
    <w:rsid w:val="00E62BEE"/>
    <w:rsid w:val="00E63914"/>
    <w:rsid w:val="00E63D52"/>
    <w:rsid w:val="00E67105"/>
    <w:rsid w:val="00E733F1"/>
    <w:rsid w:val="00E75057"/>
    <w:rsid w:val="00E762AC"/>
    <w:rsid w:val="00E766B9"/>
    <w:rsid w:val="00E77CD3"/>
    <w:rsid w:val="00E81425"/>
    <w:rsid w:val="00E8434E"/>
    <w:rsid w:val="00E845EA"/>
    <w:rsid w:val="00E84C33"/>
    <w:rsid w:val="00E86351"/>
    <w:rsid w:val="00E90BDD"/>
    <w:rsid w:val="00E92704"/>
    <w:rsid w:val="00E9300A"/>
    <w:rsid w:val="00E95804"/>
    <w:rsid w:val="00E95F90"/>
    <w:rsid w:val="00EA0514"/>
    <w:rsid w:val="00EA0F87"/>
    <w:rsid w:val="00EA1009"/>
    <w:rsid w:val="00EA30EC"/>
    <w:rsid w:val="00EB269B"/>
    <w:rsid w:val="00EB2809"/>
    <w:rsid w:val="00EB3B0F"/>
    <w:rsid w:val="00EB5B70"/>
    <w:rsid w:val="00EC0B0E"/>
    <w:rsid w:val="00EC288D"/>
    <w:rsid w:val="00EC2AED"/>
    <w:rsid w:val="00EC3B13"/>
    <w:rsid w:val="00EC6EA2"/>
    <w:rsid w:val="00EC7D46"/>
    <w:rsid w:val="00ED1360"/>
    <w:rsid w:val="00ED1642"/>
    <w:rsid w:val="00ED290E"/>
    <w:rsid w:val="00EE3E09"/>
    <w:rsid w:val="00EE6A7A"/>
    <w:rsid w:val="00EE6DA2"/>
    <w:rsid w:val="00EE78D9"/>
    <w:rsid w:val="00EE7C0C"/>
    <w:rsid w:val="00EF4EE4"/>
    <w:rsid w:val="00F01189"/>
    <w:rsid w:val="00F01930"/>
    <w:rsid w:val="00F0311E"/>
    <w:rsid w:val="00F03405"/>
    <w:rsid w:val="00F03655"/>
    <w:rsid w:val="00F10D87"/>
    <w:rsid w:val="00F1105D"/>
    <w:rsid w:val="00F127F2"/>
    <w:rsid w:val="00F14111"/>
    <w:rsid w:val="00F14753"/>
    <w:rsid w:val="00F23BB4"/>
    <w:rsid w:val="00F23FAB"/>
    <w:rsid w:val="00F275E6"/>
    <w:rsid w:val="00F35980"/>
    <w:rsid w:val="00F44183"/>
    <w:rsid w:val="00F465BE"/>
    <w:rsid w:val="00F5089B"/>
    <w:rsid w:val="00F525D1"/>
    <w:rsid w:val="00F55F6D"/>
    <w:rsid w:val="00F56BD1"/>
    <w:rsid w:val="00F57DFC"/>
    <w:rsid w:val="00F60497"/>
    <w:rsid w:val="00F615E6"/>
    <w:rsid w:val="00F629C9"/>
    <w:rsid w:val="00F63C15"/>
    <w:rsid w:val="00F64F92"/>
    <w:rsid w:val="00F652AD"/>
    <w:rsid w:val="00F7126E"/>
    <w:rsid w:val="00F72991"/>
    <w:rsid w:val="00F74FCC"/>
    <w:rsid w:val="00F76BCC"/>
    <w:rsid w:val="00F77099"/>
    <w:rsid w:val="00F773C7"/>
    <w:rsid w:val="00F775CF"/>
    <w:rsid w:val="00F85B10"/>
    <w:rsid w:val="00F86C5C"/>
    <w:rsid w:val="00F9043D"/>
    <w:rsid w:val="00F942B8"/>
    <w:rsid w:val="00F95DE0"/>
    <w:rsid w:val="00F96A0E"/>
    <w:rsid w:val="00FA4A5E"/>
    <w:rsid w:val="00FB2A24"/>
    <w:rsid w:val="00FB472C"/>
    <w:rsid w:val="00FC1CA3"/>
    <w:rsid w:val="00FC3931"/>
    <w:rsid w:val="00FC4A88"/>
    <w:rsid w:val="00FC6C28"/>
    <w:rsid w:val="00FC7646"/>
    <w:rsid w:val="00FC7CD7"/>
    <w:rsid w:val="00FD0AE0"/>
    <w:rsid w:val="00FD4444"/>
    <w:rsid w:val="00FD44B2"/>
    <w:rsid w:val="00FD4910"/>
    <w:rsid w:val="00FD4EFC"/>
    <w:rsid w:val="00FD51B3"/>
    <w:rsid w:val="00FD7D95"/>
    <w:rsid w:val="00FE2FEE"/>
    <w:rsid w:val="00FE41C2"/>
    <w:rsid w:val="00FE559A"/>
    <w:rsid w:val="00FE6B91"/>
    <w:rsid w:val="00FF1088"/>
    <w:rsid w:val="00FF23C0"/>
    <w:rsid w:val="00FF249E"/>
    <w:rsid w:val="00FF74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81D7E"/>
  <w15:docId w15:val="{5EB919FD-7748-458C-88A7-2B7C82E2B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61918"/>
    <w:pPr>
      <w:spacing w:after="0" w:line="260" w:lineRule="atLeast"/>
    </w:pPr>
    <w:rPr>
      <w:rFonts w:ascii="Arial" w:eastAsia="Times New Roman" w:hAnsi="Arial" w:cs="Times New Roman"/>
      <w:sz w:val="20"/>
      <w:szCs w:val="24"/>
      <w:lang w:val="en-US"/>
    </w:rPr>
  </w:style>
  <w:style w:type="paragraph" w:styleId="Naslov1">
    <w:name w:val="heading 1"/>
    <w:basedOn w:val="Navaden"/>
    <w:link w:val="Naslov1Znak"/>
    <w:uiPriority w:val="9"/>
    <w:qFormat/>
    <w:rsid w:val="006E3A2E"/>
    <w:pPr>
      <w:spacing w:before="100" w:beforeAutospacing="1" w:after="100" w:afterAutospacing="1" w:line="240" w:lineRule="auto"/>
      <w:outlineLvl w:val="0"/>
    </w:pPr>
    <w:rPr>
      <w:b/>
      <w:bCs/>
      <w:color w:val="FF0000"/>
      <w:kern w:val="36"/>
      <w:sz w:val="22"/>
      <w:szCs w:val="48"/>
      <w:lang w:val="sl-SI" w:eastAsia="sl-SI"/>
    </w:rPr>
  </w:style>
  <w:style w:type="paragraph" w:styleId="Naslov2">
    <w:name w:val="heading 2"/>
    <w:basedOn w:val="Navaden"/>
    <w:link w:val="Naslov2Znak"/>
    <w:uiPriority w:val="9"/>
    <w:qFormat/>
    <w:rsid w:val="00E322D9"/>
    <w:pPr>
      <w:spacing w:before="100" w:beforeAutospacing="1" w:after="100" w:afterAutospacing="1" w:line="240" w:lineRule="auto"/>
      <w:outlineLvl w:val="1"/>
    </w:pPr>
    <w:rPr>
      <w:b/>
      <w:bCs/>
      <w:color w:val="FF0000"/>
      <w:szCs w:val="36"/>
      <w:lang w:val="sl-SI" w:eastAsia="sl-SI"/>
    </w:rPr>
  </w:style>
  <w:style w:type="paragraph" w:styleId="Naslov3">
    <w:name w:val="heading 3"/>
    <w:basedOn w:val="Navaden"/>
    <w:link w:val="Naslov3Znak"/>
    <w:uiPriority w:val="9"/>
    <w:qFormat/>
    <w:rsid w:val="00023F07"/>
    <w:pPr>
      <w:spacing w:before="100" w:beforeAutospacing="1" w:after="100" w:afterAutospacing="1" w:line="240" w:lineRule="auto"/>
      <w:outlineLvl w:val="2"/>
    </w:pPr>
    <w:rPr>
      <w:rFonts w:ascii="Times New Roman" w:hAnsi="Times New Roman"/>
      <w:b/>
      <w:bCs/>
      <w:sz w:val="27"/>
      <w:szCs w:val="27"/>
      <w:lang w:val="sl-SI"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E3A2E"/>
    <w:rPr>
      <w:rFonts w:ascii="Arial" w:eastAsia="Times New Roman" w:hAnsi="Arial" w:cs="Times New Roman"/>
      <w:b/>
      <w:bCs/>
      <w:color w:val="FF0000"/>
      <w:kern w:val="36"/>
      <w:szCs w:val="48"/>
      <w:lang w:eastAsia="sl-SI"/>
    </w:rPr>
  </w:style>
  <w:style w:type="character" w:customStyle="1" w:styleId="Naslov2Znak">
    <w:name w:val="Naslov 2 Znak"/>
    <w:basedOn w:val="Privzetapisavaodstavka"/>
    <w:link w:val="Naslov2"/>
    <w:uiPriority w:val="9"/>
    <w:rsid w:val="00E322D9"/>
    <w:rPr>
      <w:rFonts w:ascii="Arial" w:eastAsia="Times New Roman" w:hAnsi="Arial" w:cs="Times New Roman"/>
      <w:b/>
      <w:bCs/>
      <w:color w:val="FF0000"/>
      <w:sz w:val="20"/>
      <w:szCs w:val="36"/>
      <w:lang w:eastAsia="sl-SI"/>
    </w:rPr>
  </w:style>
  <w:style w:type="character" w:customStyle="1" w:styleId="Naslov3Znak">
    <w:name w:val="Naslov 3 Znak"/>
    <w:basedOn w:val="Privzetapisavaodstavka"/>
    <w:link w:val="Naslov3"/>
    <w:uiPriority w:val="9"/>
    <w:rsid w:val="00023F07"/>
    <w:rPr>
      <w:rFonts w:ascii="Times New Roman" w:eastAsia="Times New Roman" w:hAnsi="Times New Roman" w:cs="Times New Roman"/>
      <w:b/>
      <w:bCs/>
      <w:sz w:val="27"/>
      <w:szCs w:val="27"/>
      <w:lang w:eastAsia="sl-SI"/>
    </w:rPr>
  </w:style>
  <w:style w:type="paragraph" w:customStyle="1" w:styleId="datumtevilka">
    <w:name w:val="datum številka"/>
    <w:basedOn w:val="Navaden"/>
    <w:qFormat/>
    <w:rsid w:val="00023F07"/>
    <w:pPr>
      <w:tabs>
        <w:tab w:val="left" w:pos="1701"/>
      </w:tabs>
    </w:pPr>
    <w:rPr>
      <w:szCs w:val="20"/>
      <w:lang w:val="sl-SI" w:eastAsia="sl-SI"/>
    </w:rPr>
  </w:style>
  <w:style w:type="character" w:styleId="Hiperpovezava">
    <w:name w:val="Hyperlink"/>
    <w:basedOn w:val="Privzetapisavaodstavka"/>
    <w:uiPriority w:val="99"/>
    <w:unhideWhenUsed/>
    <w:rsid w:val="00023F07"/>
    <w:rPr>
      <w:color w:val="0000FF"/>
      <w:u w:val="single"/>
    </w:rPr>
  </w:style>
  <w:style w:type="paragraph" w:styleId="Odstavekseznama">
    <w:name w:val="List Paragraph"/>
    <w:aliases w:val="Bullet 1,Bullet Points,Bullet layer,Colorful List - Accent 11,Dot pt,F5 List Paragraph,Indicator Text,Issue Action POC,List Paragraph Char Char Char,List Paragraph1,List Paragraph2,MAIN CONTENT,No Spacing1,Normal numbered,Titre1"/>
    <w:basedOn w:val="Navaden"/>
    <w:link w:val="OdstavekseznamaZnak"/>
    <w:uiPriority w:val="34"/>
    <w:qFormat/>
    <w:rsid w:val="00B9560E"/>
    <w:pPr>
      <w:ind w:left="720"/>
      <w:contextualSpacing/>
    </w:pPr>
  </w:style>
  <w:style w:type="character" w:customStyle="1" w:styleId="OdstavekseznamaZnak">
    <w:name w:val="Odstavek seznama Znak"/>
    <w:aliases w:val="Bullet 1 Znak,Bullet Points Znak,Bullet layer Znak,Colorful List - Accent 11 Znak,Dot pt Znak,F5 List Paragraph Znak,Indicator Text Znak,Issue Action POC Znak,List Paragraph Char Char Char Znak,List Paragraph1 Znak,No Spacing1 Znak"/>
    <w:link w:val="Odstavekseznama"/>
    <w:uiPriority w:val="34"/>
    <w:qFormat/>
    <w:rsid w:val="00611574"/>
    <w:rPr>
      <w:rFonts w:ascii="Arial" w:eastAsia="Times New Roman" w:hAnsi="Arial" w:cs="Times New Roman"/>
      <w:sz w:val="20"/>
      <w:szCs w:val="24"/>
      <w:lang w:val="en-US"/>
    </w:rPr>
  </w:style>
  <w:style w:type="paragraph" w:styleId="Glava">
    <w:name w:val="header"/>
    <w:basedOn w:val="Navaden"/>
    <w:link w:val="GlavaZnak"/>
    <w:uiPriority w:val="99"/>
    <w:unhideWhenUsed/>
    <w:rsid w:val="00967282"/>
    <w:pPr>
      <w:tabs>
        <w:tab w:val="center" w:pos="4536"/>
        <w:tab w:val="right" w:pos="9072"/>
      </w:tabs>
      <w:spacing w:line="240" w:lineRule="auto"/>
    </w:pPr>
  </w:style>
  <w:style w:type="character" w:customStyle="1" w:styleId="GlavaZnak">
    <w:name w:val="Glava Znak"/>
    <w:basedOn w:val="Privzetapisavaodstavka"/>
    <w:link w:val="Glava"/>
    <w:uiPriority w:val="99"/>
    <w:rsid w:val="00967282"/>
    <w:rPr>
      <w:rFonts w:ascii="Arial" w:eastAsia="Times New Roman" w:hAnsi="Arial" w:cs="Times New Roman"/>
      <w:sz w:val="20"/>
      <w:szCs w:val="24"/>
      <w:lang w:val="en-US"/>
    </w:rPr>
  </w:style>
  <w:style w:type="paragraph" w:styleId="Noga">
    <w:name w:val="footer"/>
    <w:basedOn w:val="Navaden"/>
    <w:link w:val="NogaZnak"/>
    <w:uiPriority w:val="99"/>
    <w:unhideWhenUsed/>
    <w:rsid w:val="00967282"/>
    <w:pPr>
      <w:tabs>
        <w:tab w:val="center" w:pos="4536"/>
        <w:tab w:val="right" w:pos="9072"/>
      </w:tabs>
      <w:spacing w:line="240" w:lineRule="auto"/>
    </w:pPr>
  </w:style>
  <w:style w:type="character" w:customStyle="1" w:styleId="NogaZnak">
    <w:name w:val="Noga Znak"/>
    <w:basedOn w:val="Privzetapisavaodstavka"/>
    <w:link w:val="Noga"/>
    <w:uiPriority w:val="99"/>
    <w:rsid w:val="00967282"/>
    <w:rPr>
      <w:rFonts w:ascii="Arial" w:eastAsia="Times New Roman" w:hAnsi="Arial" w:cs="Times New Roman"/>
      <w:sz w:val="20"/>
      <w:szCs w:val="24"/>
      <w:lang w:val="en-US"/>
    </w:rPr>
  </w:style>
  <w:style w:type="character" w:styleId="Besedilooznabemesta">
    <w:name w:val="Placeholder Text"/>
    <w:basedOn w:val="Privzetapisavaodstavka"/>
    <w:uiPriority w:val="99"/>
    <w:semiHidden/>
    <w:rsid w:val="00967282"/>
    <w:rPr>
      <w:color w:val="808080"/>
    </w:rPr>
  </w:style>
  <w:style w:type="paragraph" w:styleId="Navadensplet">
    <w:name w:val="Normal (Web)"/>
    <w:basedOn w:val="Navaden"/>
    <w:uiPriority w:val="99"/>
    <w:unhideWhenUsed/>
    <w:rsid w:val="00071116"/>
    <w:pPr>
      <w:spacing w:before="100" w:beforeAutospacing="1" w:after="100" w:afterAutospacing="1" w:line="240" w:lineRule="auto"/>
    </w:pPr>
    <w:rPr>
      <w:rFonts w:ascii="Times New Roman" w:hAnsi="Times New Roman"/>
      <w:sz w:val="24"/>
      <w:lang w:val="sl-SI" w:eastAsia="sl-SI"/>
    </w:rPr>
  </w:style>
  <w:style w:type="paragraph" w:styleId="Brezrazmikov">
    <w:name w:val="No Spacing"/>
    <w:link w:val="BrezrazmikovZnak"/>
    <w:uiPriority w:val="1"/>
    <w:qFormat/>
    <w:rsid w:val="00565098"/>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565098"/>
    <w:rPr>
      <w:rFonts w:eastAsiaTheme="minorEastAsia"/>
      <w:lang w:eastAsia="sl-SI"/>
    </w:rPr>
  </w:style>
  <w:style w:type="paragraph" w:styleId="Besedilooblaka">
    <w:name w:val="Balloon Text"/>
    <w:basedOn w:val="Navaden"/>
    <w:link w:val="BesedilooblakaZnak"/>
    <w:uiPriority w:val="99"/>
    <w:semiHidden/>
    <w:unhideWhenUsed/>
    <w:rsid w:val="00B03F55"/>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03F55"/>
    <w:rPr>
      <w:rFonts w:ascii="Segoe UI" w:eastAsia="Times New Roman" w:hAnsi="Segoe UI" w:cs="Segoe UI"/>
      <w:sz w:val="18"/>
      <w:szCs w:val="18"/>
      <w:lang w:val="en-US"/>
    </w:rPr>
  </w:style>
  <w:style w:type="character" w:customStyle="1" w:styleId="Nerazreenaomemba1">
    <w:name w:val="Nerazrešena omemba1"/>
    <w:basedOn w:val="Privzetapisavaodstavka"/>
    <w:uiPriority w:val="99"/>
    <w:semiHidden/>
    <w:unhideWhenUsed/>
    <w:rsid w:val="00EC2AED"/>
    <w:rPr>
      <w:color w:val="605E5C"/>
      <w:shd w:val="clear" w:color="auto" w:fill="E1DFDD"/>
    </w:rPr>
  </w:style>
  <w:style w:type="character" w:styleId="Pripombasklic">
    <w:name w:val="annotation reference"/>
    <w:basedOn w:val="Privzetapisavaodstavka"/>
    <w:uiPriority w:val="99"/>
    <w:semiHidden/>
    <w:unhideWhenUsed/>
    <w:rsid w:val="00AB2048"/>
    <w:rPr>
      <w:sz w:val="16"/>
      <w:szCs w:val="16"/>
    </w:rPr>
  </w:style>
  <w:style w:type="paragraph" w:styleId="Pripombabesedilo">
    <w:name w:val="annotation text"/>
    <w:basedOn w:val="Navaden"/>
    <w:link w:val="PripombabesediloZnak"/>
    <w:uiPriority w:val="99"/>
    <w:unhideWhenUsed/>
    <w:rsid w:val="00AB2048"/>
    <w:pPr>
      <w:spacing w:line="240" w:lineRule="auto"/>
    </w:pPr>
    <w:rPr>
      <w:szCs w:val="20"/>
    </w:rPr>
  </w:style>
  <w:style w:type="character" w:customStyle="1" w:styleId="PripombabesediloZnak">
    <w:name w:val="Pripomba – besedilo Znak"/>
    <w:basedOn w:val="Privzetapisavaodstavka"/>
    <w:link w:val="Pripombabesedilo"/>
    <w:uiPriority w:val="99"/>
    <w:rsid w:val="00AB2048"/>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AB2048"/>
    <w:rPr>
      <w:b/>
      <w:bCs/>
    </w:rPr>
  </w:style>
  <w:style w:type="character" w:customStyle="1" w:styleId="ZadevapripombeZnak">
    <w:name w:val="Zadeva pripombe Znak"/>
    <w:basedOn w:val="PripombabesediloZnak"/>
    <w:link w:val="Zadevapripombe"/>
    <w:uiPriority w:val="99"/>
    <w:semiHidden/>
    <w:rsid w:val="00AB2048"/>
    <w:rPr>
      <w:rFonts w:ascii="Arial" w:eastAsia="Times New Roman" w:hAnsi="Arial" w:cs="Times New Roman"/>
      <w:b/>
      <w:bCs/>
      <w:sz w:val="20"/>
      <w:szCs w:val="20"/>
      <w:lang w:val="en-US"/>
    </w:rPr>
  </w:style>
  <w:style w:type="paragraph" w:customStyle="1" w:styleId="Default">
    <w:name w:val="Default"/>
    <w:rsid w:val="00162267"/>
    <w:pPr>
      <w:autoSpaceDE w:val="0"/>
      <w:autoSpaceDN w:val="0"/>
      <w:adjustRightInd w:val="0"/>
      <w:spacing w:after="0" w:line="240" w:lineRule="auto"/>
    </w:pPr>
    <w:rPr>
      <w:rFonts w:ascii="Calibri" w:hAnsi="Calibri" w:cs="Calibri"/>
      <w:color w:val="000000"/>
      <w:sz w:val="24"/>
      <w:szCs w:val="24"/>
    </w:rPr>
  </w:style>
  <w:style w:type="character" w:styleId="SledenaHiperpovezava">
    <w:name w:val="FollowedHyperlink"/>
    <w:basedOn w:val="Privzetapisavaodstavka"/>
    <w:uiPriority w:val="99"/>
    <w:semiHidden/>
    <w:unhideWhenUsed/>
    <w:rsid w:val="004251A0"/>
    <w:rPr>
      <w:color w:val="954F72" w:themeColor="followedHyperlink"/>
      <w:u w:val="single"/>
    </w:rPr>
  </w:style>
  <w:style w:type="character" w:styleId="Krepko">
    <w:name w:val="Strong"/>
    <w:basedOn w:val="Privzetapisavaodstavka"/>
    <w:uiPriority w:val="22"/>
    <w:qFormat/>
    <w:rsid w:val="004251A0"/>
    <w:rPr>
      <w:b/>
      <w:bCs/>
    </w:rPr>
  </w:style>
  <w:style w:type="table" w:styleId="Tabelamrea">
    <w:name w:val="Table Grid"/>
    <w:basedOn w:val="Navadnatabela"/>
    <w:uiPriority w:val="39"/>
    <w:rsid w:val="00E36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mrea3poudarek1">
    <w:name w:val="Medium Grid 3 Accent 1"/>
    <w:basedOn w:val="Navadnatabela"/>
    <w:uiPriority w:val="69"/>
    <w:rsid w:val="00D15E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Sprotnaopomba-besedilo">
    <w:name w:val="footnote text"/>
    <w:basedOn w:val="Navaden"/>
    <w:link w:val="Sprotnaopomba-besediloZnak"/>
    <w:uiPriority w:val="99"/>
    <w:semiHidden/>
    <w:unhideWhenUsed/>
    <w:rsid w:val="009A0601"/>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9A0601"/>
    <w:rPr>
      <w:rFonts w:ascii="Arial" w:eastAsia="Times New Roman" w:hAnsi="Arial" w:cs="Times New Roman"/>
      <w:sz w:val="20"/>
      <w:szCs w:val="20"/>
      <w:lang w:val="en-US"/>
    </w:rPr>
  </w:style>
  <w:style w:type="character" w:styleId="Sprotnaopomba-sklic">
    <w:name w:val="footnote reference"/>
    <w:basedOn w:val="Privzetapisavaodstavka"/>
    <w:uiPriority w:val="99"/>
    <w:semiHidden/>
    <w:unhideWhenUsed/>
    <w:rsid w:val="009A0601"/>
    <w:rPr>
      <w:vertAlign w:val="superscript"/>
    </w:rPr>
  </w:style>
  <w:style w:type="paragraph" w:customStyle="1" w:styleId="AB630D60F59F403CB531B268FE76FA17">
    <w:name w:val="AB630D60F59F403CB531B268FE76FA17"/>
    <w:rsid w:val="00157845"/>
    <w:pPr>
      <w:spacing w:after="200" w:line="276" w:lineRule="auto"/>
    </w:pPr>
    <w:rPr>
      <w:rFonts w:eastAsiaTheme="minorEastAsia"/>
      <w:lang w:eastAsia="sl-SI"/>
    </w:rPr>
  </w:style>
  <w:style w:type="table" w:customStyle="1" w:styleId="Navadnatabela11">
    <w:name w:val="Navadna tabela 11"/>
    <w:basedOn w:val="Navadnatabela"/>
    <w:uiPriority w:val="41"/>
    <w:rsid w:val="00E304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aslovTOC">
    <w:name w:val="TOC Heading"/>
    <w:basedOn w:val="Naslov1"/>
    <w:next w:val="Navaden"/>
    <w:uiPriority w:val="39"/>
    <w:semiHidden/>
    <w:unhideWhenUsed/>
    <w:qFormat/>
    <w:rsid w:val="006E3A2E"/>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Kazalovsebine2">
    <w:name w:val="toc 2"/>
    <w:basedOn w:val="Navaden"/>
    <w:next w:val="Navaden"/>
    <w:autoRedefine/>
    <w:uiPriority w:val="39"/>
    <w:unhideWhenUsed/>
    <w:qFormat/>
    <w:rsid w:val="006E3A2E"/>
    <w:pPr>
      <w:spacing w:after="100" w:line="276" w:lineRule="auto"/>
      <w:ind w:left="220"/>
    </w:pPr>
    <w:rPr>
      <w:rFonts w:asciiTheme="minorHAnsi" w:eastAsiaTheme="minorEastAsia" w:hAnsiTheme="minorHAnsi" w:cstheme="minorBidi"/>
      <w:sz w:val="22"/>
      <w:szCs w:val="22"/>
      <w:lang w:val="sl-SI" w:eastAsia="sl-SI"/>
    </w:rPr>
  </w:style>
  <w:style w:type="paragraph" w:styleId="Kazalovsebine1">
    <w:name w:val="toc 1"/>
    <w:basedOn w:val="Navaden"/>
    <w:next w:val="Navaden"/>
    <w:autoRedefine/>
    <w:uiPriority w:val="39"/>
    <w:unhideWhenUsed/>
    <w:qFormat/>
    <w:rsid w:val="006E3A2E"/>
    <w:pPr>
      <w:spacing w:after="100" w:line="276" w:lineRule="auto"/>
    </w:pPr>
    <w:rPr>
      <w:rFonts w:asciiTheme="minorHAnsi" w:eastAsiaTheme="minorEastAsia" w:hAnsiTheme="minorHAnsi" w:cstheme="minorBidi"/>
      <w:sz w:val="22"/>
      <w:szCs w:val="22"/>
      <w:lang w:val="sl-SI" w:eastAsia="sl-SI"/>
    </w:rPr>
  </w:style>
  <w:style w:type="paragraph" w:styleId="Kazalovsebine3">
    <w:name w:val="toc 3"/>
    <w:basedOn w:val="Navaden"/>
    <w:next w:val="Navaden"/>
    <w:autoRedefine/>
    <w:uiPriority w:val="39"/>
    <w:unhideWhenUsed/>
    <w:qFormat/>
    <w:rsid w:val="006E3A2E"/>
    <w:pPr>
      <w:spacing w:after="100" w:line="276" w:lineRule="auto"/>
      <w:ind w:left="440"/>
    </w:pPr>
    <w:rPr>
      <w:rFonts w:asciiTheme="minorHAnsi" w:eastAsiaTheme="minorEastAsia" w:hAnsiTheme="minorHAnsi" w:cstheme="minorBidi"/>
      <w:sz w:val="22"/>
      <w:szCs w:val="22"/>
      <w:lang w:val="sl-SI" w:eastAsia="sl-SI"/>
    </w:rPr>
  </w:style>
  <w:style w:type="paragraph" w:styleId="Telobesedila">
    <w:name w:val="Body Text"/>
    <w:basedOn w:val="Navaden"/>
    <w:link w:val="TelobesedilaZnak"/>
    <w:uiPriority w:val="1"/>
    <w:qFormat/>
    <w:rsid w:val="006540FB"/>
    <w:pPr>
      <w:widowControl w:val="0"/>
      <w:autoSpaceDE w:val="0"/>
      <w:autoSpaceDN w:val="0"/>
      <w:spacing w:line="240" w:lineRule="auto"/>
    </w:pPr>
    <w:rPr>
      <w:rFonts w:eastAsia="Arial" w:cs="Arial"/>
      <w:sz w:val="22"/>
      <w:szCs w:val="22"/>
    </w:rPr>
  </w:style>
  <w:style w:type="character" w:customStyle="1" w:styleId="TelobesedilaZnak">
    <w:name w:val="Telo besedila Znak"/>
    <w:basedOn w:val="Privzetapisavaodstavka"/>
    <w:link w:val="Telobesedila"/>
    <w:uiPriority w:val="1"/>
    <w:rsid w:val="006540FB"/>
    <w:rPr>
      <w:rFonts w:ascii="Arial" w:eastAsia="Arial" w:hAnsi="Arial" w:cs="Arial"/>
      <w:lang w:val="en-US"/>
    </w:rPr>
  </w:style>
  <w:style w:type="table" w:customStyle="1" w:styleId="TableNormal">
    <w:name w:val="Table Normal"/>
    <w:uiPriority w:val="2"/>
    <w:semiHidden/>
    <w:unhideWhenUsed/>
    <w:qFormat/>
    <w:rsid w:val="000E7B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0E7BF3"/>
    <w:pPr>
      <w:widowControl w:val="0"/>
      <w:autoSpaceDE w:val="0"/>
      <w:autoSpaceDN w:val="0"/>
      <w:spacing w:line="240" w:lineRule="auto"/>
      <w:ind w:left="81"/>
    </w:pPr>
    <w:rPr>
      <w:rFonts w:eastAsia="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2073">
      <w:bodyDiv w:val="1"/>
      <w:marLeft w:val="0"/>
      <w:marRight w:val="0"/>
      <w:marTop w:val="0"/>
      <w:marBottom w:val="0"/>
      <w:divBdr>
        <w:top w:val="none" w:sz="0" w:space="0" w:color="auto"/>
        <w:left w:val="none" w:sz="0" w:space="0" w:color="auto"/>
        <w:bottom w:val="none" w:sz="0" w:space="0" w:color="auto"/>
        <w:right w:val="none" w:sz="0" w:space="0" w:color="auto"/>
      </w:divBdr>
    </w:div>
    <w:div w:id="447314160">
      <w:bodyDiv w:val="1"/>
      <w:marLeft w:val="0"/>
      <w:marRight w:val="0"/>
      <w:marTop w:val="0"/>
      <w:marBottom w:val="0"/>
      <w:divBdr>
        <w:top w:val="none" w:sz="0" w:space="0" w:color="auto"/>
        <w:left w:val="none" w:sz="0" w:space="0" w:color="auto"/>
        <w:bottom w:val="none" w:sz="0" w:space="0" w:color="auto"/>
        <w:right w:val="none" w:sz="0" w:space="0" w:color="auto"/>
      </w:divBdr>
    </w:div>
    <w:div w:id="484929019">
      <w:bodyDiv w:val="1"/>
      <w:marLeft w:val="0"/>
      <w:marRight w:val="0"/>
      <w:marTop w:val="0"/>
      <w:marBottom w:val="0"/>
      <w:divBdr>
        <w:top w:val="none" w:sz="0" w:space="0" w:color="auto"/>
        <w:left w:val="none" w:sz="0" w:space="0" w:color="auto"/>
        <w:bottom w:val="none" w:sz="0" w:space="0" w:color="auto"/>
        <w:right w:val="none" w:sz="0" w:space="0" w:color="auto"/>
      </w:divBdr>
      <w:divsChild>
        <w:div w:id="1964340229">
          <w:marLeft w:val="0"/>
          <w:marRight w:val="0"/>
          <w:marTop w:val="0"/>
          <w:marBottom w:val="0"/>
          <w:divBdr>
            <w:top w:val="none" w:sz="0" w:space="0" w:color="auto"/>
            <w:left w:val="none" w:sz="0" w:space="0" w:color="auto"/>
            <w:bottom w:val="none" w:sz="0" w:space="0" w:color="auto"/>
            <w:right w:val="none" w:sz="0" w:space="0" w:color="auto"/>
          </w:divBdr>
        </w:div>
      </w:divsChild>
    </w:div>
    <w:div w:id="678697237">
      <w:bodyDiv w:val="1"/>
      <w:marLeft w:val="0"/>
      <w:marRight w:val="0"/>
      <w:marTop w:val="0"/>
      <w:marBottom w:val="0"/>
      <w:divBdr>
        <w:top w:val="none" w:sz="0" w:space="0" w:color="auto"/>
        <w:left w:val="none" w:sz="0" w:space="0" w:color="auto"/>
        <w:bottom w:val="none" w:sz="0" w:space="0" w:color="auto"/>
        <w:right w:val="none" w:sz="0" w:space="0" w:color="auto"/>
      </w:divBdr>
      <w:divsChild>
        <w:div w:id="1884171378">
          <w:marLeft w:val="0"/>
          <w:marRight w:val="0"/>
          <w:marTop w:val="0"/>
          <w:marBottom w:val="0"/>
          <w:divBdr>
            <w:top w:val="none" w:sz="0" w:space="0" w:color="auto"/>
            <w:left w:val="none" w:sz="0" w:space="0" w:color="auto"/>
            <w:bottom w:val="none" w:sz="0" w:space="0" w:color="auto"/>
            <w:right w:val="none" w:sz="0" w:space="0" w:color="auto"/>
          </w:divBdr>
        </w:div>
      </w:divsChild>
    </w:div>
    <w:div w:id="859704361">
      <w:bodyDiv w:val="1"/>
      <w:marLeft w:val="0"/>
      <w:marRight w:val="0"/>
      <w:marTop w:val="0"/>
      <w:marBottom w:val="0"/>
      <w:divBdr>
        <w:top w:val="none" w:sz="0" w:space="0" w:color="auto"/>
        <w:left w:val="none" w:sz="0" w:space="0" w:color="auto"/>
        <w:bottom w:val="none" w:sz="0" w:space="0" w:color="auto"/>
        <w:right w:val="none" w:sz="0" w:space="0" w:color="auto"/>
      </w:divBdr>
    </w:div>
    <w:div w:id="1071344726">
      <w:bodyDiv w:val="1"/>
      <w:marLeft w:val="0"/>
      <w:marRight w:val="0"/>
      <w:marTop w:val="0"/>
      <w:marBottom w:val="0"/>
      <w:divBdr>
        <w:top w:val="none" w:sz="0" w:space="0" w:color="auto"/>
        <w:left w:val="none" w:sz="0" w:space="0" w:color="auto"/>
        <w:bottom w:val="none" w:sz="0" w:space="0" w:color="auto"/>
        <w:right w:val="none" w:sz="0" w:space="0" w:color="auto"/>
      </w:divBdr>
      <w:divsChild>
        <w:div w:id="26563044">
          <w:marLeft w:val="0"/>
          <w:marRight w:val="0"/>
          <w:marTop w:val="0"/>
          <w:marBottom w:val="0"/>
          <w:divBdr>
            <w:top w:val="none" w:sz="0" w:space="0" w:color="auto"/>
            <w:left w:val="none" w:sz="0" w:space="0" w:color="auto"/>
            <w:bottom w:val="none" w:sz="0" w:space="0" w:color="auto"/>
            <w:right w:val="none" w:sz="0" w:space="0" w:color="auto"/>
          </w:divBdr>
          <w:divsChild>
            <w:div w:id="97795825">
              <w:marLeft w:val="0"/>
              <w:marRight w:val="0"/>
              <w:marTop w:val="0"/>
              <w:marBottom w:val="0"/>
              <w:divBdr>
                <w:top w:val="none" w:sz="0" w:space="0" w:color="auto"/>
                <w:left w:val="none" w:sz="0" w:space="0" w:color="auto"/>
                <w:bottom w:val="none" w:sz="0" w:space="0" w:color="auto"/>
                <w:right w:val="none" w:sz="0" w:space="0" w:color="auto"/>
              </w:divBdr>
            </w:div>
            <w:div w:id="256139457">
              <w:marLeft w:val="0"/>
              <w:marRight w:val="0"/>
              <w:marTop w:val="0"/>
              <w:marBottom w:val="0"/>
              <w:divBdr>
                <w:top w:val="none" w:sz="0" w:space="0" w:color="auto"/>
                <w:left w:val="none" w:sz="0" w:space="0" w:color="auto"/>
                <w:bottom w:val="none" w:sz="0" w:space="0" w:color="auto"/>
                <w:right w:val="none" w:sz="0" w:space="0" w:color="auto"/>
              </w:divBdr>
            </w:div>
            <w:div w:id="256980974">
              <w:marLeft w:val="0"/>
              <w:marRight w:val="0"/>
              <w:marTop w:val="0"/>
              <w:marBottom w:val="0"/>
              <w:divBdr>
                <w:top w:val="none" w:sz="0" w:space="0" w:color="auto"/>
                <w:left w:val="none" w:sz="0" w:space="0" w:color="auto"/>
                <w:bottom w:val="none" w:sz="0" w:space="0" w:color="auto"/>
                <w:right w:val="none" w:sz="0" w:space="0" w:color="auto"/>
              </w:divBdr>
            </w:div>
            <w:div w:id="477580001">
              <w:marLeft w:val="0"/>
              <w:marRight w:val="0"/>
              <w:marTop w:val="0"/>
              <w:marBottom w:val="0"/>
              <w:divBdr>
                <w:top w:val="none" w:sz="0" w:space="0" w:color="auto"/>
                <w:left w:val="none" w:sz="0" w:space="0" w:color="auto"/>
                <w:bottom w:val="none" w:sz="0" w:space="0" w:color="auto"/>
                <w:right w:val="none" w:sz="0" w:space="0" w:color="auto"/>
              </w:divBdr>
            </w:div>
            <w:div w:id="576591934">
              <w:marLeft w:val="0"/>
              <w:marRight w:val="0"/>
              <w:marTop w:val="0"/>
              <w:marBottom w:val="0"/>
              <w:divBdr>
                <w:top w:val="none" w:sz="0" w:space="0" w:color="auto"/>
                <w:left w:val="none" w:sz="0" w:space="0" w:color="auto"/>
                <w:bottom w:val="none" w:sz="0" w:space="0" w:color="auto"/>
                <w:right w:val="none" w:sz="0" w:space="0" w:color="auto"/>
              </w:divBdr>
            </w:div>
            <w:div w:id="932516649">
              <w:marLeft w:val="0"/>
              <w:marRight w:val="0"/>
              <w:marTop w:val="0"/>
              <w:marBottom w:val="0"/>
              <w:divBdr>
                <w:top w:val="none" w:sz="0" w:space="0" w:color="auto"/>
                <w:left w:val="none" w:sz="0" w:space="0" w:color="auto"/>
                <w:bottom w:val="none" w:sz="0" w:space="0" w:color="auto"/>
                <w:right w:val="none" w:sz="0" w:space="0" w:color="auto"/>
              </w:divBdr>
            </w:div>
            <w:div w:id="1147090749">
              <w:marLeft w:val="0"/>
              <w:marRight w:val="0"/>
              <w:marTop w:val="0"/>
              <w:marBottom w:val="0"/>
              <w:divBdr>
                <w:top w:val="none" w:sz="0" w:space="0" w:color="auto"/>
                <w:left w:val="none" w:sz="0" w:space="0" w:color="auto"/>
                <w:bottom w:val="none" w:sz="0" w:space="0" w:color="auto"/>
                <w:right w:val="none" w:sz="0" w:space="0" w:color="auto"/>
              </w:divBdr>
            </w:div>
            <w:div w:id="1235625063">
              <w:marLeft w:val="0"/>
              <w:marRight w:val="0"/>
              <w:marTop w:val="0"/>
              <w:marBottom w:val="0"/>
              <w:divBdr>
                <w:top w:val="none" w:sz="0" w:space="0" w:color="auto"/>
                <w:left w:val="none" w:sz="0" w:space="0" w:color="auto"/>
                <w:bottom w:val="none" w:sz="0" w:space="0" w:color="auto"/>
                <w:right w:val="none" w:sz="0" w:space="0" w:color="auto"/>
              </w:divBdr>
            </w:div>
            <w:div w:id="1349721484">
              <w:marLeft w:val="0"/>
              <w:marRight w:val="0"/>
              <w:marTop w:val="0"/>
              <w:marBottom w:val="0"/>
              <w:divBdr>
                <w:top w:val="none" w:sz="0" w:space="0" w:color="auto"/>
                <w:left w:val="none" w:sz="0" w:space="0" w:color="auto"/>
                <w:bottom w:val="none" w:sz="0" w:space="0" w:color="auto"/>
                <w:right w:val="none" w:sz="0" w:space="0" w:color="auto"/>
              </w:divBdr>
            </w:div>
            <w:div w:id="1380279133">
              <w:marLeft w:val="0"/>
              <w:marRight w:val="0"/>
              <w:marTop w:val="0"/>
              <w:marBottom w:val="0"/>
              <w:divBdr>
                <w:top w:val="none" w:sz="0" w:space="0" w:color="auto"/>
                <w:left w:val="none" w:sz="0" w:space="0" w:color="auto"/>
                <w:bottom w:val="none" w:sz="0" w:space="0" w:color="auto"/>
                <w:right w:val="none" w:sz="0" w:space="0" w:color="auto"/>
              </w:divBdr>
            </w:div>
            <w:div w:id="1612858113">
              <w:marLeft w:val="0"/>
              <w:marRight w:val="0"/>
              <w:marTop w:val="0"/>
              <w:marBottom w:val="0"/>
              <w:divBdr>
                <w:top w:val="none" w:sz="0" w:space="0" w:color="auto"/>
                <w:left w:val="none" w:sz="0" w:space="0" w:color="auto"/>
                <w:bottom w:val="none" w:sz="0" w:space="0" w:color="auto"/>
                <w:right w:val="none" w:sz="0" w:space="0" w:color="auto"/>
              </w:divBdr>
            </w:div>
            <w:div w:id="1711343669">
              <w:marLeft w:val="0"/>
              <w:marRight w:val="0"/>
              <w:marTop w:val="0"/>
              <w:marBottom w:val="0"/>
              <w:divBdr>
                <w:top w:val="none" w:sz="0" w:space="0" w:color="auto"/>
                <w:left w:val="none" w:sz="0" w:space="0" w:color="auto"/>
                <w:bottom w:val="none" w:sz="0" w:space="0" w:color="auto"/>
                <w:right w:val="none" w:sz="0" w:space="0" w:color="auto"/>
              </w:divBdr>
            </w:div>
            <w:div w:id="1959725916">
              <w:marLeft w:val="0"/>
              <w:marRight w:val="0"/>
              <w:marTop w:val="0"/>
              <w:marBottom w:val="0"/>
              <w:divBdr>
                <w:top w:val="none" w:sz="0" w:space="0" w:color="auto"/>
                <w:left w:val="none" w:sz="0" w:space="0" w:color="auto"/>
                <w:bottom w:val="none" w:sz="0" w:space="0" w:color="auto"/>
                <w:right w:val="none" w:sz="0" w:space="0" w:color="auto"/>
              </w:divBdr>
            </w:div>
          </w:divsChild>
        </w:div>
        <w:div w:id="1662656956">
          <w:marLeft w:val="0"/>
          <w:marRight w:val="0"/>
          <w:marTop w:val="0"/>
          <w:marBottom w:val="0"/>
          <w:divBdr>
            <w:top w:val="none" w:sz="0" w:space="0" w:color="auto"/>
            <w:left w:val="none" w:sz="0" w:space="0" w:color="auto"/>
            <w:bottom w:val="none" w:sz="0" w:space="0" w:color="auto"/>
            <w:right w:val="none" w:sz="0" w:space="0" w:color="auto"/>
          </w:divBdr>
          <w:divsChild>
            <w:div w:id="16749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9159">
      <w:bodyDiv w:val="1"/>
      <w:marLeft w:val="0"/>
      <w:marRight w:val="0"/>
      <w:marTop w:val="0"/>
      <w:marBottom w:val="0"/>
      <w:divBdr>
        <w:top w:val="none" w:sz="0" w:space="0" w:color="auto"/>
        <w:left w:val="none" w:sz="0" w:space="0" w:color="auto"/>
        <w:bottom w:val="none" w:sz="0" w:space="0" w:color="auto"/>
        <w:right w:val="none" w:sz="0" w:space="0" w:color="auto"/>
      </w:divBdr>
      <w:divsChild>
        <w:div w:id="282198219">
          <w:marLeft w:val="0"/>
          <w:marRight w:val="0"/>
          <w:marTop w:val="0"/>
          <w:marBottom w:val="0"/>
          <w:divBdr>
            <w:top w:val="none" w:sz="0" w:space="0" w:color="auto"/>
            <w:left w:val="none" w:sz="0" w:space="0" w:color="auto"/>
            <w:bottom w:val="none" w:sz="0" w:space="0" w:color="auto"/>
            <w:right w:val="none" w:sz="0" w:space="0" w:color="auto"/>
          </w:divBdr>
        </w:div>
        <w:div w:id="1940218745">
          <w:marLeft w:val="0"/>
          <w:marRight w:val="0"/>
          <w:marTop w:val="0"/>
          <w:marBottom w:val="0"/>
          <w:divBdr>
            <w:top w:val="none" w:sz="0" w:space="0" w:color="auto"/>
            <w:left w:val="none" w:sz="0" w:space="0" w:color="auto"/>
            <w:bottom w:val="none" w:sz="0" w:space="0" w:color="auto"/>
            <w:right w:val="none" w:sz="0" w:space="0" w:color="auto"/>
          </w:divBdr>
        </w:div>
        <w:div w:id="2077361302">
          <w:marLeft w:val="0"/>
          <w:marRight w:val="0"/>
          <w:marTop w:val="0"/>
          <w:marBottom w:val="0"/>
          <w:divBdr>
            <w:top w:val="none" w:sz="0" w:space="0" w:color="auto"/>
            <w:left w:val="none" w:sz="0" w:space="0" w:color="auto"/>
            <w:bottom w:val="none" w:sz="0" w:space="0" w:color="auto"/>
            <w:right w:val="none" w:sz="0" w:space="0" w:color="auto"/>
          </w:divBdr>
        </w:div>
      </w:divsChild>
    </w:div>
    <w:div w:id="1395734008">
      <w:bodyDiv w:val="1"/>
      <w:marLeft w:val="0"/>
      <w:marRight w:val="0"/>
      <w:marTop w:val="0"/>
      <w:marBottom w:val="0"/>
      <w:divBdr>
        <w:top w:val="none" w:sz="0" w:space="0" w:color="auto"/>
        <w:left w:val="none" w:sz="0" w:space="0" w:color="auto"/>
        <w:bottom w:val="none" w:sz="0" w:space="0" w:color="auto"/>
        <w:right w:val="none" w:sz="0" w:space="0" w:color="auto"/>
      </w:divBdr>
      <w:divsChild>
        <w:div w:id="240801190">
          <w:marLeft w:val="0"/>
          <w:marRight w:val="0"/>
          <w:marTop w:val="90"/>
          <w:marBottom w:val="0"/>
          <w:divBdr>
            <w:top w:val="none" w:sz="0" w:space="0" w:color="auto"/>
            <w:left w:val="none" w:sz="0" w:space="0" w:color="auto"/>
            <w:bottom w:val="none" w:sz="0" w:space="0" w:color="auto"/>
            <w:right w:val="none" w:sz="0" w:space="0" w:color="auto"/>
          </w:divBdr>
          <w:divsChild>
            <w:div w:id="1400514590">
              <w:marLeft w:val="0"/>
              <w:marRight w:val="0"/>
              <w:marTop w:val="0"/>
              <w:marBottom w:val="405"/>
              <w:divBdr>
                <w:top w:val="none" w:sz="0" w:space="0" w:color="auto"/>
                <w:left w:val="none" w:sz="0" w:space="0" w:color="auto"/>
                <w:bottom w:val="none" w:sz="0" w:space="0" w:color="auto"/>
                <w:right w:val="none" w:sz="0" w:space="0" w:color="auto"/>
              </w:divBdr>
              <w:divsChild>
                <w:div w:id="717894181">
                  <w:marLeft w:val="0"/>
                  <w:marRight w:val="0"/>
                  <w:marTop w:val="0"/>
                  <w:marBottom w:val="0"/>
                  <w:divBdr>
                    <w:top w:val="none" w:sz="0" w:space="0" w:color="auto"/>
                    <w:left w:val="none" w:sz="0" w:space="0" w:color="auto"/>
                    <w:bottom w:val="none" w:sz="0" w:space="0" w:color="auto"/>
                    <w:right w:val="none" w:sz="0" w:space="0" w:color="auto"/>
                  </w:divBdr>
                  <w:divsChild>
                    <w:div w:id="676736391">
                      <w:marLeft w:val="0"/>
                      <w:marRight w:val="0"/>
                      <w:marTop w:val="0"/>
                      <w:marBottom w:val="0"/>
                      <w:divBdr>
                        <w:top w:val="none" w:sz="0" w:space="0" w:color="auto"/>
                        <w:left w:val="none" w:sz="0" w:space="0" w:color="auto"/>
                        <w:bottom w:val="none" w:sz="0" w:space="0" w:color="auto"/>
                        <w:right w:val="none" w:sz="0" w:space="0" w:color="auto"/>
                      </w:divBdr>
                      <w:divsChild>
                        <w:div w:id="11860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2457">
      <w:bodyDiv w:val="1"/>
      <w:marLeft w:val="0"/>
      <w:marRight w:val="0"/>
      <w:marTop w:val="0"/>
      <w:marBottom w:val="0"/>
      <w:divBdr>
        <w:top w:val="none" w:sz="0" w:space="0" w:color="auto"/>
        <w:left w:val="none" w:sz="0" w:space="0" w:color="auto"/>
        <w:bottom w:val="none" w:sz="0" w:space="0" w:color="auto"/>
        <w:right w:val="none" w:sz="0" w:space="0" w:color="auto"/>
      </w:divBdr>
      <w:divsChild>
        <w:div w:id="213661548">
          <w:marLeft w:val="547"/>
          <w:marRight w:val="0"/>
          <w:marTop w:val="0"/>
          <w:marBottom w:val="0"/>
          <w:divBdr>
            <w:top w:val="none" w:sz="0" w:space="0" w:color="auto"/>
            <w:left w:val="none" w:sz="0" w:space="0" w:color="auto"/>
            <w:bottom w:val="none" w:sz="0" w:space="0" w:color="auto"/>
            <w:right w:val="none" w:sz="0" w:space="0" w:color="auto"/>
          </w:divBdr>
        </w:div>
      </w:divsChild>
    </w:div>
    <w:div w:id="1605186389">
      <w:bodyDiv w:val="1"/>
      <w:marLeft w:val="0"/>
      <w:marRight w:val="0"/>
      <w:marTop w:val="0"/>
      <w:marBottom w:val="0"/>
      <w:divBdr>
        <w:top w:val="none" w:sz="0" w:space="0" w:color="auto"/>
        <w:left w:val="none" w:sz="0" w:space="0" w:color="auto"/>
        <w:bottom w:val="none" w:sz="0" w:space="0" w:color="auto"/>
        <w:right w:val="none" w:sz="0" w:space="0" w:color="auto"/>
      </w:divBdr>
      <w:divsChild>
        <w:div w:id="618950250">
          <w:marLeft w:val="0"/>
          <w:marRight w:val="0"/>
          <w:marTop w:val="0"/>
          <w:marBottom w:val="0"/>
          <w:divBdr>
            <w:top w:val="none" w:sz="0" w:space="0" w:color="auto"/>
            <w:left w:val="none" w:sz="0" w:space="0" w:color="auto"/>
            <w:bottom w:val="none" w:sz="0" w:space="0" w:color="auto"/>
            <w:right w:val="none" w:sz="0" w:space="0" w:color="auto"/>
          </w:divBdr>
        </w:div>
        <w:div w:id="1959214999">
          <w:marLeft w:val="0"/>
          <w:marRight w:val="0"/>
          <w:marTop w:val="0"/>
          <w:marBottom w:val="0"/>
          <w:divBdr>
            <w:top w:val="none" w:sz="0" w:space="0" w:color="auto"/>
            <w:left w:val="none" w:sz="0" w:space="0" w:color="auto"/>
            <w:bottom w:val="none" w:sz="0" w:space="0" w:color="auto"/>
            <w:right w:val="none" w:sz="0" w:space="0" w:color="auto"/>
          </w:divBdr>
        </w:div>
        <w:div w:id="2076538961">
          <w:marLeft w:val="0"/>
          <w:marRight w:val="0"/>
          <w:marTop w:val="0"/>
          <w:marBottom w:val="0"/>
          <w:divBdr>
            <w:top w:val="none" w:sz="0" w:space="0" w:color="auto"/>
            <w:left w:val="none" w:sz="0" w:space="0" w:color="auto"/>
            <w:bottom w:val="none" w:sz="0" w:space="0" w:color="auto"/>
            <w:right w:val="none" w:sz="0" w:space="0" w:color="auto"/>
          </w:divBdr>
        </w:div>
      </w:divsChild>
    </w:div>
    <w:div w:id="1632245006">
      <w:bodyDiv w:val="1"/>
      <w:marLeft w:val="0"/>
      <w:marRight w:val="0"/>
      <w:marTop w:val="0"/>
      <w:marBottom w:val="0"/>
      <w:divBdr>
        <w:top w:val="none" w:sz="0" w:space="0" w:color="auto"/>
        <w:left w:val="none" w:sz="0" w:space="0" w:color="auto"/>
        <w:bottom w:val="none" w:sz="0" w:space="0" w:color="auto"/>
        <w:right w:val="none" w:sz="0" w:space="0" w:color="auto"/>
      </w:divBdr>
    </w:div>
    <w:div w:id="1694915844">
      <w:bodyDiv w:val="1"/>
      <w:marLeft w:val="0"/>
      <w:marRight w:val="0"/>
      <w:marTop w:val="0"/>
      <w:marBottom w:val="0"/>
      <w:divBdr>
        <w:top w:val="none" w:sz="0" w:space="0" w:color="auto"/>
        <w:left w:val="none" w:sz="0" w:space="0" w:color="auto"/>
        <w:bottom w:val="none" w:sz="0" w:space="0" w:color="auto"/>
        <w:right w:val="none" w:sz="0" w:space="0" w:color="auto"/>
      </w:divBdr>
      <w:divsChild>
        <w:div w:id="427822213">
          <w:marLeft w:val="547"/>
          <w:marRight w:val="0"/>
          <w:marTop w:val="200"/>
          <w:marBottom w:val="0"/>
          <w:divBdr>
            <w:top w:val="none" w:sz="0" w:space="0" w:color="auto"/>
            <w:left w:val="none" w:sz="0" w:space="0" w:color="auto"/>
            <w:bottom w:val="none" w:sz="0" w:space="0" w:color="auto"/>
            <w:right w:val="none" w:sz="0" w:space="0" w:color="auto"/>
          </w:divBdr>
        </w:div>
      </w:divsChild>
    </w:div>
    <w:div w:id="1887331666">
      <w:bodyDiv w:val="1"/>
      <w:marLeft w:val="0"/>
      <w:marRight w:val="0"/>
      <w:marTop w:val="0"/>
      <w:marBottom w:val="0"/>
      <w:divBdr>
        <w:top w:val="none" w:sz="0" w:space="0" w:color="auto"/>
        <w:left w:val="none" w:sz="0" w:space="0" w:color="auto"/>
        <w:bottom w:val="none" w:sz="0" w:space="0" w:color="auto"/>
        <w:right w:val="none" w:sz="0" w:space="0" w:color="auto"/>
      </w:divBdr>
    </w:div>
    <w:div w:id="1931542633">
      <w:bodyDiv w:val="1"/>
      <w:marLeft w:val="0"/>
      <w:marRight w:val="0"/>
      <w:marTop w:val="0"/>
      <w:marBottom w:val="0"/>
      <w:divBdr>
        <w:top w:val="none" w:sz="0" w:space="0" w:color="auto"/>
        <w:left w:val="none" w:sz="0" w:space="0" w:color="auto"/>
        <w:bottom w:val="none" w:sz="0" w:space="0" w:color="auto"/>
        <w:right w:val="none" w:sz="0" w:space="0" w:color="auto"/>
      </w:divBdr>
      <w:divsChild>
        <w:div w:id="1488286107">
          <w:marLeft w:val="0"/>
          <w:marRight w:val="0"/>
          <w:marTop w:val="0"/>
          <w:marBottom w:val="0"/>
          <w:divBdr>
            <w:top w:val="none" w:sz="0" w:space="0" w:color="auto"/>
            <w:left w:val="none" w:sz="0" w:space="0" w:color="auto"/>
            <w:bottom w:val="none" w:sz="0" w:space="0" w:color="auto"/>
            <w:right w:val="none" w:sz="0" w:space="0" w:color="auto"/>
          </w:divBdr>
          <w:divsChild>
            <w:div w:id="12803881">
              <w:marLeft w:val="0"/>
              <w:marRight w:val="0"/>
              <w:marTop w:val="0"/>
              <w:marBottom w:val="0"/>
              <w:divBdr>
                <w:top w:val="none" w:sz="0" w:space="0" w:color="auto"/>
                <w:left w:val="none" w:sz="0" w:space="0" w:color="auto"/>
                <w:bottom w:val="none" w:sz="0" w:space="0" w:color="auto"/>
                <w:right w:val="none" w:sz="0" w:space="0" w:color="auto"/>
              </w:divBdr>
              <w:divsChild>
                <w:div w:id="989360940">
                  <w:marLeft w:val="0"/>
                  <w:marRight w:val="0"/>
                  <w:marTop w:val="0"/>
                  <w:marBottom w:val="0"/>
                  <w:divBdr>
                    <w:top w:val="none" w:sz="0" w:space="0" w:color="auto"/>
                    <w:left w:val="none" w:sz="0" w:space="0" w:color="auto"/>
                    <w:bottom w:val="none" w:sz="0" w:space="0" w:color="auto"/>
                    <w:right w:val="none" w:sz="0" w:space="0" w:color="auto"/>
                  </w:divBdr>
                  <w:divsChild>
                    <w:div w:id="8403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vropskasredstva.si/2021-2027/" TargetMode="External"/><Relationship Id="rId13" Type="http://schemas.openxmlformats.org/officeDocument/2006/relationships/oleObject" Target="embeddings/oleObject2.bin"/><Relationship Id="rId18" Type="http://schemas.openxmlformats.org/officeDocument/2006/relationships/hyperlink" Target="http://evropskasredstva.si/2021-2027/"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informacijska-druzba.org/2021/11/19/slovenija-mora-povecati-nalozbe-v-druzbene-segmente-digitalne-preobrazbe-v-okviru-evropske-kohezijske-politike-2021-2027/"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zero500.ekosklad.si/" TargetMode="External"/><Relationship Id="rId25" Type="http://schemas.openxmlformats.org/officeDocument/2006/relationships/hyperlink" Target="https://www.informacijska-druzba.org/2021/11/19/slovenija-mora-povecati-nalozbe-v-druzbene-segmente-digitalne-preobrazbe-v-okviru-evropske-kohezijske-politike-2021-2027/"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vropskasredstva.si/app/uploads/2021/11/Izhodisca-Programa-EKP-2021-2027_1.pdf" TargetMode="External"/><Relationship Id="rId20" Type="http://schemas.openxmlformats.org/officeDocument/2006/relationships/hyperlink" Target="https://evropskasredstva.si/kontakt/" TargetMode="External"/><Relationship Id="rId29" Type="http://schemas.openxmlformats.org/officeDocument/2006/relationships/hyperlink" Target="https://pakt.transparency.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informacijska-druzba.org/2021/12/15/posvet-o-programskih-dokumentih-za-izvajanje-evropske-kohezijske-politike-2021-2027/" TargetMode="External"/><Relationship Id="rId32" Type="http://schemas.openxmlformats.org/officeDocument/2006/relationships/oleObject" Target="embeddings/oleObject4.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prava.gov.si/drzava-in-druzba/e-demokracija/predlogi-predpisov/predlog-predpisa.html?id=13038" TargetMode="External"/><Relationship Id="rId23" Type="http://schemas.openxmlformats.org/officeDocument/2006/relationships/hyperlink" Target="https://www.informacijska-druzba.org/2021/11/03/zahteve-za-humano-in-druzbeno-sprejemljivo-digitalno-preobrazbo/" TargetMode="External"/><Relationship Id="rId28" Type="http://schemas.openxmlformats.org/officeDocument/2006/relationships/hyperlink" Target="https://www.transparency.si/wp-content/uploads/2021/12/svrk_2020_integrity-pacts.pdf" TargetMode="External"/><Relationship Id="rId36" Type="http://schemas.openxmlformats.org/officeDocument/2006/relationships/glossaryDocument" Target="glossary/document.xml"/><Relationship Id="rId10" Type="http://schemas.openxmlformats.org/officeDocument/2006/relationships/oleObject" Target="embeddings/oleObject1.bin"/><Relationship Id="rId19" Type="http://schemas.openxmlformats.org/officeDocument/2006/relationships/hyperlink" Target="http://www.eu-skladi.si"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umar.gov.si/fileadmin/user_upload/publikacije/kratke_analize/Strategija_dolgozive_druzbe/Strategija_dolgozive_druzbe.pdf" TargetMode="External"/><Relationship Id="rId22" Type="http://schemas.openxmlformats.org/officeDocument/2006/relationships/hyperlink" Target="https://www.informacijska-druzba.org/2020/12/20/kaj-je-e-vkljucenost-in-zakaj-je-pomembna-v-casu-pandemije-covid-19/" TargetMode="External"/><Relationship Id="rId27" Type="http://schemas.openxmlformats.org/officeDocument/2006/relationships/oleObject" Target="embeddings/oleObject3.bin"/><Relationship Id="rId30" Type="http://schemas.openxmlformats.org/officeDocument/2006/relationships/hyperlink" Target="https://www.youtube.com/watch?v=DXMCDWfCY90"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vropskasredstva.si/zakonodaj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CA96431604433CB0CC339DD3052851"/>
        <w:category>
          <w:name w:val="Splošno"/>
          <w:gallery w:val="placeholder"/>
        </w:category>
        <w:types>
          <w:type w:val="bbPlcHdr"/>
        </w:types>
        <w:behaviors>
          <w:behavior w:val="content"/>
        </w:behaviors>
        <w:guid w:val="{5C505130-FAC5-403E-ADD9-8FD5B62861C4}"/>
      </w:docPartPr>
      <w:docPartBody>
        <w:p w:rsidR="00350EAD" w:rsidRDefault="00D573B1" w:rsidP="00D573B1">
          <w:pPr>
            <w:pStyle w:val="DCCA96431604433CB0CC339DD3052851"/>
          </w:pPr>
          <w:r>
            <w:rPr>
              <w:caps/>
              <w:color w:val="FFFFFF" w:themeColor="background1"/>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3B1"/>
    <w:rsid w:val="00032D9B"/>
    <w:rsid w:val="000E5CE1"/>
    <w:rsid w:val="0010059C"/>
    <w:rsid w:val="00157EFB"/>
    <w:rsid w:val="00174B55"/>
    <w:rsid w:val="001777BB"/>
    <w:rsid w:val="00187411"/>
    <w:rsid w:val="001D3738"/>
    <w:rsid w:val="001D58FA"/>
    <w:rsid w:val="001D6B9A"/>
    <w:rsid w:val="002A1532"/>
    <w:rsid w:val="002D05D8"/>
    <w:rsid w:val="002E13C4"/>
    <w:rsid w:val="00350EAD"/>
    <w:rsid w:val="003774DF"/>
    <w:rsid w:val="003845D1"/>
    <w:rsid w:val="003B52EB"/>
    <w:rsid w:val="003D269B"/>
    <w:rsid w:val="004368AD"/>
    <w:rsid w:val="004B7754"/>
    <w:rsid w:val="004E118F"/>
    <w:rsid w:val="00554C4A"/>
    <w:rsid w:val="00575F83"/>
    <w:rsid w:val="006435A4"/>
    <w:rsid w:val="00650C99"/>
    <w:rsid w:val="00663A5E"/>
    <w:rsid w:val="006947A7"/>
    <w:rsid w:val="006A0B25"/>
    <w:rsid w:val="00724BB7"/>
    <w:rsid w:val="007342C9"/>
    <w:rsid w:val="0075086E"/>
    <w:rsid w:val="00775261"/>
    <w:rsid w:val="007909D2"/>
    <w:rsid w:val="00794A5D"/>
    <w:rsid w:val="007A0336"/>
    <w:rsid w:val="007E39F5"/>
    <w:rsid w:val="008219C5"/>
    <w:rsid w:val="008F4DE7"/>
    <w:rsid w:val="00960122"/>
    <w:rsid w:val="00A11D10"/>
    <w:rsid w:val="00A3731A"/>
    <w:rsid w:val="00A979B0"/>
    <w:rsid w:val="00B5163B"/>
    <w:rsid w:val="00B72991"/>
    <w:rsid w:val="00B8749B"/>
    <w:rsid w:val="00C4762A"/>
    <w:rsid w:val="00D573B1"/>
    <w:rsid w:val="00DB3325"/>
    <w:rsid w:val="00DE5508"/>
    <w:rsid w:val="00E01F7D"/>
    <w:rsid w:val="00E073A2"/>
    <w:rsid w:val="00EA16DC"/>
    <w:rsid w:val="00F01BCE"/>
    <w:rsid w:val="00F265EC"/>
    <w:rsid w:val="00F276F8"/>
    <w:rsid w:val="00F524D3"/>
    <w:rsid w:val="00F96460"/>
    <w:rsid w:val="00FE57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0EB317C1C87F4295AF581767C30664C5">
    <w:name w:val="0EB317C1C87F4295AF581767C30664C5"/>
    <w:rsid w:val="00D573B1"/>
  </w:style>
  <w:style w:type="character" w:styleId="Besedilooznabemesta">
    <w:name w:val="Placeholder Text"/>
    <w:basedOn w:val="Privzetapisavaodstavka"/>
    <w:uiPriority w:val="99"/>
    <w:semiHidden/>
    <w:rsid w:val="00D573B1"/>
    <w:rPr>
      <w:color w:val="808080"/>
    </w:rPr>
  </w:style>
  <w:style w:type="paragraph" w:customStyle="1" w:styleId="2CD74B26CE9E424886DAE061A4065A07">
    <w:name w:val="2CD74B26CE9E424886DAE061A4065A07"/>
    <w:rsid w:val="00D573B1"/>
  </w:style>
  <w:style w:type="paragraph" w:customStyle="1" w:styleId="434E4F4805CC4F329D4CD9CD30A5F61B">
    <w:name w:val="434E4F4805CC4F329D4CD9CD30A5F61B"/>
    <w:rsid w:val="00D573B1"/>
  </w:style>
  <w:style w:type="paragraph" w:customStyle="1" w:styleId="DCCA96431604433CB0CC339DD3052851">
    <w:name w:val="DCCA96431604433CB0CC339DD3052851"/>
    <w:rsid w:val="00D573B1"/>
  </w:style>
  <w:style w:type="paragraph" w:customStyle="1" w:styleId="61D18982425747BDA82FF85B7E8E7569">
    <w:name w:val="61D18982425747BDA82FF85B7E8E7569"/>
    <w:rsid w:val="00F265EC"/>
  </w:style>
  <w:style w:type="paragraph" w:customStyle="1" w:styleId="D9E6C8958C024769B08C24B83CE471D7">
    <w:name w:val="D9E6C8958C024769B08C24B83CE471D7"/>
    <w:rsid w:val="00F01BCE"/>
    <w:pPr>
      <w:spacing w:after="200" w:line="276" w:lineRule="auto"/>
    </w:pPr>
  </w:style>
  <w:style w:type="paragraph" w:customStyle="1" w:styleId="ECF3407201DF452CB51F4CB0B25F4029">
    <w:name w:val="ECF3407201DF452CB51F4CB0B25F4029"/>
    <w:rsid w:val="00794A5D"/>
    <w:pPr>
      <w:spacing w:after="200" w:line="276" w:lineRule="auto"/>
    </w:pPr>
  </w:style>
  <w:style w:type="paragraph" w:customStyle="1" w:styleId="FE8878CBDB4540AB8C4CE2B1AC82408E">
    <w:name w:val="FE8878CBDB4540AB8C4CE2B1AC82408E"/>
    <w:rsid w:val="00794A5D"/>
    <w:pPr>
      <w:spacing w:after="200" w:line="276" w:lineRule="auto"/>
    </w:pPr>
  </w:style>
  <w:style w:type="paragraph" w:customStyle="1" w:styleId="0138C0819FAE4BD0B9A1C181987D079A">
    <w:name w:val="0138C0819FAE4BD0B9A1C181987D079A"/>
    <w:rsid w:val="00794A5D"/>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0335B2A-FD25-44C0-B31E-23EB46D5B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109</Pages>
  <Words>36048</Words>
  <Characters>205477</Characters>
  <Application>Microsoft Office Word</Application>
  <DocSecurity>0</DocSecurity>
  <Lines>1712</Lines>
  <Paragraphs>482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VFO 2021-2027: PObude, vprašanja in odgovori</vt:lpstr>
      <vt:lpstr>WEBINARJI: react-eu, rrf, VFO</vt:lpstr>
    </vt:vector>
  </TitlesOfParts>
  <Company>MGRT</Company>
  <LinksUpToDate>false</LinksUpToDate>
  <CharactersWithSpaces>241043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VFO 2021-2027: PObude, vprašanja in odgovori</dc:title>
  <dc:creator>november - december 2021</dc:creator>
  <cp:lastModifiedBy>TŠ</cp:lastModifiedBy>
  <cp:revision>19</cp:revision>
  <cp:lastPrinted>2022-01-13T13:59:00Z</cp:lastPrinted>
  <dcterms:created xsi:type="dcterms:W3CDTF">2022-01-27T16:17:00Z</dcterms:created>
  <dcterms:modified xsi:type="dcterms:W3CDTF">2022-01-27T16:28:00Z</dcterms:modified>
</cp:coreProperties>
</file>